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B3E5" w14:textId="1FED130A" w:rsidR="006A4C02" w:rsidRPr="00D30EED" w:rsidRDefault="006A4C02" w:rsidP="006A4C02">
      <w:pPr>
        <w:jc w:val="center"/>
        <w:rPr>
          <w:rFonts w:ascii="Arial" w:hAnsi="Arial" w:cs="Arial"/>
        </w:rPr>
      </w:pPr>
      <w:r w:rsidRPr="00D30EED">
        <w:rPr>
          <w:rFonts w:ascii="Arial" w:hAnsi="Arial" w:cs="Arial"/>
        </w:rPr>
        <w:t>Objetivos</w:t>
      </w:r>
    </w:p>
    <w:p w14:paraId="5146C6B6" w14:textId="77777777" w:rsidR="006A4C02" w:rsidRPr="00D30EED" w:rsidRDefault="006A4C02" w:rsidP="006A4C02">
      <w:pPr>
        <w:jc w:val="center"/>
        <w:rPr>
          <w:rFonts w:ascii="Arial" w:hAnsi="Arial" w:cs="Arial"/>
        </w:rPr>
      </w:pPr>
    </w:p>
    <w:p w14:paraId="3A8845DF" w14:textId="7433940B" w:rsidR="006A4C02" w:rsidRPr="00D30EED" w:rsidRDefault="00536253" w:rsidP="006A4C02">
      <w:pPr>
        <w:rPr>
          <w:rFonts w:ascii="Arial" w:hAnsi="Arial" w:cs="Arial"/>
          <w:b/>
          <w:bCs/>
        </w:rPr>
      </w:pPr>
      <w:r w:rsidRPr="00D30EED">
        <w:rPr>
          <w:rFonts w:ascii="Arial" w:hAnsi="Arial" w:cs="Arial"/>
          <w:b/>
          <w:bCs/>
        </w:rPr>
        <w:t>Objetivo general:</w:t>
      </w:r>
    </w:p>
    <w:p w14:paraId="57528958" w14:textId="146BDC4C" w:rsidR="00536253" w:rsidRPr="00D30EED" w:rsidRDefault="00536253" w:rsidP="00536253">
      <w:pPr>
        <w:pStyle w:val="Prrafodelista"/>
        <w:numPr>
          <w:ilvl w:val="0"/>
          <w:numId w:val="1"/>
        </w:numPr>
        <w:rPr>
          <w:rFonts w:ascii="Arial" w:hAnsi="Arial" w:cs="Arial"/>
        </w:rPr>
      </w:pPr>
      <w:r w:rsidRPr="00D30EED">
        <w:rPr>
          <w:rFonts w:ascii="Arial" w:hAnsi="Arial" w:cs="Arial"/>
        </w:rPr>
        <w:t>Diseñar e implementar una plataforma web tipo catálogo digital para la tienda de Funko Pops, con el fin de digitalizar el inventario local, optimizar la experiencia de consulta de los clientes del barrio y potenciar las ventas presenciales y canales digitales de contacto.</w:t>
      </w:r>
    </w:p>
    <w:p w14:paraId="4E652EFC" w14:textId="2172B2EA" w:rsidR="00D859E7" w:rsidRPr="00D30EED" w:rsidRDefault="00D859E7" w:rsidP="00D859E7">
      <w:pPr>
        <w:rPr>
          <w:rFonts w:ascii="Arial" w:hAnsi="Arial" w:cs="Arial"/>
        </w:rPr>
      </w:pPr>
    </w:p>
    <w:p w14:paraId="10773DF8" w14:textId="1532881A" w:rsidR="00D859E7" w:rsidRPr="00D30EED" w:rsidRDefault="00D859E7" w:rsidP="00D859E7">
      <w:pPr>
        <w:rPr>
          <w:rFonts w:ascii="Arial" w:hAnsi="Arial" w:cs="Arial"/>
          <w:b/>
          <w:bCs/>
        </w:rPr>
      </w:pPr>
      <w:r w:rsidRPr="00D30EED">
        <w:rPr>
          <w:rFonts w:ascii="Arial" w:hAnsi="Arial" w:cs="Arial"/>
          <w:b/>
          <w:bCs/>
        </w:rPr>
        <w:t>Objetivos específicos:</w:t>
      </w:r>
    </w:p>
    <w:p w14:paraId="51693494" w14:textId="0EA1FBA0" w:rsidR="00D859E7" w:rsidRDefault="006B46EC" w:rsidP="00D859E7">
      <w:pPr>
        <w:pStyle w:val="Prrafodelista"/>
        <w:numPr>
          <w:ilvl w:val="0"/>
          <w:numId w:val="1"/>
        </w:numPr>
        <w:rPr>
          <w:rFonts w:ascii="Arial" w:hAnsi="Arial" w:cs="Arial"/>
        </w:rPr>
      </w:pPr>
      <w:r w:rsidRPr="00D30EED">
        <w:rPr>
          <w:rFonts w:ascii="Arial" w:hAnsi="Arial" w:cs="Arial"/>
          <w:b/>
          <w:bCs/>
        </w:rPr>
        <w:t>Facilitar la consulta remota:</w:t>
      </w:r>
      <w:r w:rsidRPr="00D30EED">
        <w:rPr>
          <w:rFonts w:ascii="Arial" w:hAnsi="Arial" w:cs="Arial"/>
        </w:rPr>
        <w:t xml:space="preserve"> Permitir que los vecinos conozcan el stock real y los precios de los Funko Pops las 24 horas del día, los 7 días de la semana, sin necesidad de trasladarse físicamente al local.</w:t>
      </w:r>
    </w:p>
    <w:p w14:paraId="1D9E9090" w14:textId="4794F702" w:rsidR="00D30EED" w:rsidRDefault="0076011E" w:rsidP="00D859E7">
      <w:pPr>
        <w:pStyle w:val="Prrafodelista"/>
        <w:numPr>
          <w:ilvl w:val="0"/>
          <w:numId w:val="1"/>
        </w:numPr>
        <w:rPr>
          <w:rFonts w:ascii="Arial" w:hAnsi="Arial" w:cs="Arial"/>
        </w:rPr>
      </w:pPr>
      <w:r>
        <w:rPr>
          <w:rFonts w:ascii="Arial" w:hAnsi="Arial" w:cs="Arial"/>
          <w:b/>
          <w:bCs/>
        </w:rPr>
        <w:t xml:space="preserve">Agilizar la búsqueda: </w:t>
      </w:r>
      <w:r w:rsidRPr="0076011E">
        <w:rPr>
          <w:rFonts w:ascii="Arial" w:hAnsi="Arial" w:cs="Arial"/>
        </w:rPr>
        <w:t>Implementar un sistema de filtros por categorías (</w:t>
      </w:r>
      <w:r w:rsidR="00FF5D12">
        <w:rPr>
          <w:rFonts w:ascii="Arial" w:hAnsi="Arial" w:cs="Arial"/>
        </w:rPr>
        <w:t xml:space="preserve">Juegos, Series, </w:t>
      </w:r>
      <w:r w:rsidR="00FA2DF7">
        <w:rPr>
          <w:rFonts w:ascii="Arial" w:hAnsi="Arial" w:cs="Arial"/>
        </w:rPr>
        <w:t>Películas</w:t>
      </w:r>
      <w:r w:rsidRPr="0076011E">
        <w:rPr>
          <w:rFonts w:ascii="Arial" w:hAnsi="Arial" w:cs="Arial"/>
        </w:rPr>
        <w:t xml:space="preserve">) y un buscador eficiente para que el usuario encuentre su Funko </w:t>
      </w:r>
      <w:r w:rsidR="00B865EF">
        <w:rPr>
          <w:rFonts w:ascii="Arial" w:hAnsi="Arial" w:cs="Arial"/>
        </w:rPr>
        <w:t>de forma mas rapida.</w:t>
      </w:r>
    </w:p>
    <w:p w14:paraId="5693F8DA" w14:textId="6EC2995C" w:rsidR="0076011E" w:rsidRDefault="00F14DF3" w:rsidP="00D859E7">
      <w:pPr>
        <w:pStyle w:val="Prrafodelista"/>
        <w:numPr>
          <w:ilvl w:val="0"/>
          <w:numId w:val="1"/>
        </w:numPr>
        <w:rPr>
          <w:rFonts w:ascii="Arial" w:hAnsi="Arial" w:cs="Arial"/>
        </w:rPr>
      </w:pPr>
      <w:r w:rsidRPr="00F14DF3">
        <w:rPr>
          <w:rFonts w:ascii="Arial" w:hAnsi="Arial" w:cs="Arial"/>
          <w:b/>
          <w:bCs/>
        </w:rPr>
        <w:t xml:space="preserve">Sincronizar el inventario: </w:t>
      </w:r>
      <w:r>
        <w:rPr>
          <w:rFonts w:ascii="Arial" w:hAnsi="Arial" w:cs="Arial"/>
        </w:rPr>
        <w:t>Establecer una rutina o sistema de actualización</w:t>
      </w:r>
      <w:r w:rsidR="00563C14">
        <w:rPr>
          <w:rFonts w:ascii="Arial" w:hAnsi="Arial" w:cs="Arial"/>
        </w:rPr>
        <w:t xml:space="preserve"> </w:t>
      </w:r>
      <w:r>
        <w:rPr>
          <w:rFonts w:ascii="Arial" w:hAnsi="Arial" w:cs="Arial"/>
        </w:rPr>
        <w:t>diaria o semanal</w:t>
      </w:r>
      <w:r w:rsidR="00563C14">
        <w:rPr>
          <w:rFonts w:ascii="Arial" w:hAnsi="Arial" w:cs="Arial"/>
        </w:rPr>
        <w:t xml:space="preserve"> </w:t>
      </w:r>
      <w:r>
        <w:rPr>
          <w:rFonts w:ascii="Arial" w:hAnsi="Arial" w:cs="Arial"/>
        </w:rPr>
        <w:t>para que los datos de stock de la web coincidan con los de la estantería física</w:t>
      </w:r>
      <w:r w:rsidR="00563C14">
        <w:rPr>
          <w:rFonts w:ascii="Arial" w:hAnsi="Arial" w:cs="Arial"/>
        </w:rPr>
        <w:t>.</w:t>
      </w:r>
    </w:p>
    <w:p w14:paraId="36CE0DCA" w14:textId="5296064F" w:rsidR="00563C14" w:rsidRDefault="001268BA" w:rsidP="00D859E7">
      <w:pPr>
        <w:pStyle w:val="Prrafodelista"/>
        <w:numPr>
          <w:ilvl w:val="0"/>
          <w:numId w:val="1"/>
        </w:numPr>
        <w:rPr>
          <w:rFonts w:ascii="Arial" w:hAnsi="Arial" w:cs="Arial"/>
        </w:rPr>
      </w:pPr>
      <w:r w:rsidRPr="001268BA">
        <w:rPr>
          <w:rFonts w:ascii="Arial" w:hAnsi="Arial" w:cs="Arial"/>
          <w:b/>
          <w:bCs/>
        </w:rPr>
        <w:t>Centralizar las reservas:</w:t>
      </w:r>
      <w:r>
        <w:rPr>
          <w:rFonts w:ascii="Arial" w:hAnsi="Arial" w:cs="Arial"/>
        </w:rPr>
        <w:t xml:space="preserve"> Integrar un canal directo de comunicación como WhatsApp que convierta el interés del vecino en una reserva inmediata o una preventa.</w:t>
      </w:r>
    </w:p>
    <w:p w14:paraId="353DBA18" w14:textId="36F890E1" w:rsidR="001268BA" w:rsidRDefault="00EC468C" w:rsidP="00D859E7">
      <w:pPr>
        <w:pStyle w:val="Prrafodelista"/>
        <w:numPr>
          <w:ilvl w:val="0"/>
          <w:numId w:val="1"/>
        </w:numPr>
        <w:rPr>
          <w:rFonts w:ascii="Arial" w:hAnsi="Arial" w:cs="Arial"/>
        </w:rPr>
      </w:pPr>
      <w:r w:rsidRPr="00EC468C">
        <w:rPr>
          <w:rFonts w:ascii="Arial" w:hAnsi="Arial" w:cs="Arial"/>
          <w:b/>
          <w:bCs/>
        </w:rPr>
        <w:t>Reducir tiempos de atención en el local:</w:t>
      </w:r>
      <w:r>
        <w:rPr>
          <w:rFonts w:ascii="Arial" w:hAnsi="Arial" w:cs="Arial"/>
        </w:rPr>
        <w:t xml:space="preserve"> Lograr que los clientes lleguen al local sabiendo exactamente qué buscan y cuánto cuesta, agilizando el proceso de cobro y entrega.</w:t>
      </w:r>
    </w:p>
    <w:p w14:paraId="00D31385" w14:textId="5CA519D1" w:rsidR="00EC468C" w:rsidRPr="0076011E" w:rsidRDefault="00946757" w:rsidP="00946757">
      <w:pPr>
        <w:pStyle w:val="Prrafodelista"/>
        <w:numPr>
          <w:ilvl w:val="0"/>
          <w:numId w:val="1"/>
        </w:numPr>
        <w:rPr>
          <w:rFonts w:ascii="Arial" w:hAnsi="Arial" w:cs="Arial"/>
        </w:rPr>
      </w:pPr>
      <w:r w:rsidRPr="00C05465">
        <w:rPr>
          <w:rFonts w:ascii="Arial" w:hAnsi="Arial" w:cs="Arial"/>
          <w:b/>
          <w:bCs/>
        </w:rPr>
        <w:t>Mostrar de forma</w:t>
      </w:r>
      <w:r>
        <w:rPr>
          <w:rFonts w:ascii="Arial" w:hAnsi="Arial" w:cs="Arial"/>
        </w:rPr>
        <w:t xml:space="preserve"> </w:t>
      </w:r>
      <w:r w:rsidRPr="00747423">
        <w:rPr>
          <w:rFonts w:ascii="Arial" w:hAnsi="Arial" w:cs="Arial"/>
          <w:b/>
          <w:bCs/>
        </w:rPr>
        <w:t>clara</w:t>
      </w:r>
      <w:r w:rsidR="00747423" w:rsidRPr="00747423">
        <w:rPr>
          <w:rFonts w:ascii="Arial" w:hAnsi="Arial" w:cs="Arial"/>
          <w:b/>
          <w:bCs/>
        </w:rPr>
        <w:t>:</w:t>
      </w:r>
      <w:r w:rsidR="00747423">
        <w:rPr>
          <w:rFonts w:ascii="Arial" w:hAnsi="Arial" w:cs="Arial"/>
          <w:b/>
          <w:bCs/>
        </w:rPr>
        <w:t xml:space="preserve"> </w:t>
      </w:r>
      <w:r w:rsidR="00747423">
        <w:rPr>
          <w:rFonts w:ascii="Arial" w:hAnsi="Arial" w:cs="Arial"/>
        </w:rPr>
        <w:t>tanto</w:t>
      </w:r>
      <w:r>
        <w:rPr>
          <w:rFonts w:ascii="Arial" w:hAnsi="Arial" w:cs="Arial"/>
        </w:rPr>
        <w:t xml:space="preserve"> el precio y el estado de la caja de los productos para generar confianza en la comunidad</w:t>
      </w:r>
      <w:r w:rsidR="00C05465">
        <w:rPr>
          <w:rFonts w:ascii="Arial" w:hAnsi="Arial" w:cs="Arial"/>
        </w:rPr>
        <w:t>.</w:t>
      </w:r>
    </w:p>
    <w:sectPr w:rsidR="00EC468C" w:rsidRPr="0076011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378A2"/>
    <w:multiLevelType w:val="hybridMultilevel"/>
    <w:tmpl w:val="8572F6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6141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C02"/>
    <w:rsid w:val="001268BA"/>
    <w:rsid w:val="00536253"/>
    <w:rsid w:val="00563C14"/>
    <w:rsid w:val="005A54D0"/>
    <w:rsid w:val="006A4C02"/>
    <w:rsid w:val="006B46EC"/>
    <w:rsid w:val="006C2B1B"/>
    <w:rsid w:val="00747423"/>
    <w:rsid w:val="0076011E"/>
    <w:rsid w:val="007C067A"/>
    <w:rsid w:val="008B3F80"/>
    <w:rsid w:val="009168CF"/>
    <w:rsid w:val="00946757"/>
    <w:rsid w:val="00AD49BF"/>
    <w:rsid w:val="00B865EF"/>
    <w:rsid w:val="00C05465"/>
    <w:rsid w:val="00D30EED"/>
    <w:rsid w:val="00D859E7"/>
    <w:rsid w:val="00EC468C"/>
    <w:rsid w:val="00F14DF3"/>
    <w:rsid w:val="00FA2DF7"/>
    <w:rsid w:val="00FF5D1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9B0341E"/>
  <w15:chartTrackingRefBased/>
  <w15:docId w15:val="{AD4D3FC0-327A-DA43-9DB0-0603424D8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4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4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4C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4C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4C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4C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C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C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C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C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4C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4C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4C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4C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4C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C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C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C02"/>
    <w:rPr>
      <w:rFonts w:eastAsiaTheme="majorEastAsia" w:cstheme="majorBidi"/>
      <w:color w:val="272727" w:themeColor="text1" w:themeTint="D8"/>
    </w:rPr>
  </w:style>
  <w:style w:type="paragraph" w:styleId="Ttulo">
    <w:name w:val="Title"/>
    <w:basedOn w:val="Normal"/>
    <w:next w:val="Normal"/>
    <w:link w:val="TtuloCar"/>
    <w:uiPriority w:val="10"/>
    <w:qFormat/>
    <w:rsid w:val="006A4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C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C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C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C02"/>
    <w:pPr>
      <w:spacing w:before="160"/>
      <w:jc w:val="center"/>
    </w:pPr>
    <w:rPr>
      <w:i/>
      <w:iCs/>
      <w:color w:val="404040" w:themeColor="text1" w:themeTint="BF"/>
    </w:rPr>
  </w:style>
  <w:style w:type="character" w:customStyle="1" w:styleId="CitaCar">
    <w:name w:val="Cita Car"/>
    <w:basedOn w:val="Fuentedeprrafopredeter"/>
    <w:link w:val="Cita"/>
    <w:uiPriority w:val="29"/>
    <w:rsid w:val="006A4C02"/>
    <w:rPr>
      <w:i/>
      <w:iCs/>
      <w:color w:val="404040" w:themeColor="text1" w:themeTint="BF"/>
    </w:rPr>
  </w:style>
  <w:style w:type="paragraph" w:styleId="Prrafodelista">
    <w:name w:val="List Paragraph"/>
    <w:basedOn w:val="Normal"/>
    <w:uiPriority w:val="34"/>
    <w:qFormat/>
    <w:rsid w:val="006A4C02"/>
    <w:pPr>
      <w:ind w:left="720"/>
      <w:contextualSpacing/>
    </w:pPr>
  </w:style>
  <w:style w:type="character" w:styleId="nfasisintenso">
    <w:name w:val="Intense Emphasis"/>
    <w:basedOn w:val="Fuentedeprrafopredeter"/>
    <w:uiPriority w:val="21"/>
    <w:qFormat/>
    <w:rsid w:val="006A4C02"/>
    <w:rPr>
      <w:i/>
      <w:iCs/>
      <w:color w:val="0F4761" w:themeColor="accent1" w:themeShade="BF"/>
    </w:rPr>
  </w:style>
  <w:style w:type="paragraph" w:styleId="Citadestacada">
    <w:name w:val="Intense Quote"/>
    <w:basedOn w:val="Normal"/>
    <w:next w:val="Normal"/>
    <w:link w:val="CitadestacadaCar"/>
    <w:uiPriority w:val="30"/>
    <w:qFormat/>
    <w:rsid w:val="006A4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4C02"/>
    <w:rPr>
      <w:i/>
      <w:iCs/>
      <w:color w:val="0F4761" w:themeColor="accent1" w:themeShade="BF"/>
    </w:rPr>
  </w:style>
  <w:style w:type="character" w:styleId="Referenciaintensa">
    <w:name w:val="Intense Reference"/>
    <w:basedOn w:val="Fuentedeprrafopredeter"/>
    <w:uiPriority w:val="32"/>
    <w:qFormat/>
    <w:rsid w:val="006A4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1137</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bla</dc:creator>
  <cp:keywords/>
  <dc:description/>
  <cp:lastModifiedBy>BLUE bla</cp:lastModifiedBy>
  <cp:revision>2</cp:revision>
  <dcterms:created xsi:type="dcterms:W3CDTF">2026-06-08T00:50:00Z</dcterms:created>
  <dcterms:modified xsi:type="dcterms:W3CDTF">2026-06-08T00:50:00Z</dcterms:modified>
</cp:coreProperties>
</file>