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3208" w14:textId="77777777" w:rsidR="00EB3358" w:rsidRDefault="00EB3358">
      <w:pPr>
        <w:sectPr w:rsidR="00EB3358">
          <w:type w:val="continuous"/>
          <w:pgSz w:w="11910" w:h="16840"/>
          <w:pgMar w:top="1360" w:right="400" w:bottom="280" w:left="1000" w:header="720" w:footer="720" w:gutter="0"/>
          <w:cols w:space="720"/>
        </w:sectPr>
      </w:pPr>
    </w:p>
    <w:p w14:paraId="2AE22D61" w14:textId="77777777" w:rsidR="00EB3358" w:rsidRDefault="00541B16">
      <w:pPr>
        <w:spacing w:before="72"/>
        <w:ind w:left="132"/>
        <w:jc w:val="both"/>
        <w:rPr>
          <w:sz w:val="24"/>
        </w:rPr>
      </w:pPr>
      <w:r>
        <w:rPr>
          <w:b/>
          <w:spacing w:val="-1"/>
          <w:sz w:val="28"/>
        </w:rPr>
        <w:lastRenderedPageBreak/>
        <w:t>Scopul lucrarii:</w:t>
      </w:r>
      <w:r>
        <w:rPr>
          <w:b/>
          <w:spacing w:val="-15"/>
          <w:sz w:val="28"/>
        </w:rPr>
        <w:t xml:space="preserve"> </w:t>
      </w:r>
      <w:r>
        <w:rPr>
          <w:spacing w:val="-1"/>
          <w:sz w:val="24"/>
        </w:rPr>
        <w:t>Utilizarea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ASP.NET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pentru proiectare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Web Site-urilor.</w:t>
      </w:r>
    </w:p>
    <w:p w14:paraId="41F3BF39" w14:textId="77777777" w:rsidR="00EB3358" w:rsidRDefault="00541B16">
      <w:pPr>
        <w:pStyle w:val="BodyText"/>
        <w:spacing w:before="163"/>
        <w:ind w:left="132"/>
        <w:jc w:val="both"/>
      </w:pPr>
      <w:r>
        <w:rPr>
          <w:b/>
          <w:spacing w:val="-2"/>
          <w:sz w:val="28"/>
        </w:rPr>
        <w:t>Sarcina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de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lucru:</w:t>
      </w:r>
      <w:r>
        <w:rPr>
          <w:spacing w:val="-1"/>
        </w:rPr>
        <w:t>În</w:t>
      </w:r>
      <w:r>
        <w:rPr>
          <w:spacing w:val="-3"/>
        </w:rPr>
        <w:t xml:space="preserve"> </w:t>
      </w:r>
      <w:r>
        <w:rPr>
          <w:spacing w:val="-1"/>
        </w:rPr>
        <w:t>Visual</w:t>
      </w:r>
      <w:r>
        <w:t xml:space="preserve"> </w:t>
      </w:r>
      <w:r>
        <w:rPr>
          <w:spacing w:val="-1"/>
        </w:rPr>
        <w:t>Studio,</w:t>
      </w:r>
      <w:r>
        <w:rPr>
          <w:spacing w:val="1"/>
        </w:rPr>
        <w:t xml:space="preserve"> </w:t>
      </w:r>
      <w:r>
        <w:rPr>
          <w:spacing w:val="-1"/>
        </w:rPr>
        <w:t>utilizând</w:t>
      </w:r>
      <w:r>
        <w:t xml:space="preserve"> </w:t>
      </w:r>
      <w:r>
        <w:rPr>
          <w:spacing w:val="-1"/>
        </w:rPr>
        <w:t>platforma</w:t>
      </w:r>
      <w:r>
        <w:rPr>
          <w:spacing w:val="-14"/>
        </w:rPr>
        <w:t xml:space="preserve"> </w:t>
      </w:r>
      <w:r>
        <w:rPr>
          <w:spacing w:val="-1"/>
        </w:rPr>
        <w:t>ASP.NET</w:t>
      </w:r>
      <w:r>
        <w:rPr>
          <w:spacing w:val="-5"/>
        </w:rPr>
        <w:t xml:space="preserve"> </w:t>
      </w:r>
      <w:r>
        <w:rPr>
          <w:spacing w:val="-1"/>
        </w:rPr>
        <w:t>să se</w:t>
      </w:r>
      <w:r>
        <w:t xml:space="preserve"> </w:t>
      </w:r>
      <w:r>
        <w:rPr>
          <w:spacing w:val="-1"/>
        </w:rPr>
        <w:t>inclusă</w:t>
      </w:r>
      <w:r>
        <w:t xml:space="preserve"> </w:t>
      </w:r>
      <w:r>
        <w:rPr>
          <w:spacing w:val="-1"/>
        </w:rPr>
        <w:t>conținutul</w:t>
      </w:r>
      <w:r>
        <w:rPr>
          <w:spacing w:val="1"/>
        </w:rPr>
        <w:t xml:space="preserve"> </w:t>
      </w:r>
      <w:r>
        <w:rPr>
          <w:spacing w:val="-1"/>
        </w:rPr>
        <w:t>paginii</w:t>
      </w:r>
      <w:r>
        <w:rPr>
          <w:spacing w:val="-2"/>
        </w:rPr>
        <w:t xml:space="preserve"> </w:t>
      </w:r>
      <w:r>
        <w:rPr>
          <w:spacing w:val="-1"/>
        </w:rPr>
        <w:t>Web</w:t>
      </w:r>
    </w:p>
    <w:p w14:paraId="3EFBD782" w14:textId="77777777" w:rsidR="00EB3358" w:rsidRDefault="00541B16">
      <w:pPr>
        <w:pStyle w:val="Heading2"/>
        <w:spacing w:before="161"/>
        <w:ind w:left="202"/>
        <w:jc w:val="both"/>
      </w:pPr>
      <w:r>
        <w:rPr>
          <w:spacing w:val="-2"/>
        </w:rPr>
        <w:t>Noțiuni</w:t>
      </w:r>
      <w:r>
        <w:rPr>
          <w:spacing w:val="1"/>
        </w:rPr>
        <w:t xml:space="preserve"> </w:t>
      </w:r>
      <w:r>
        <w:rPr>
          <w:spacing w:val="-2"/>
        </w:rPr>
        <w:t>teoretice</w:t>
      </w:r>
      <w:r>
        <w:rPr>
          <w:spacing w:val="1"/>
        </w:rPr>
        <w:t xml:space="preserve"> </w:t>
      </w:r>
      <w:r>
        <w:rPr>
          <w:spacing w:val="-2"/>
        </w:rPr>
        <w:t>despre</w:t>
      </w:r>
      <w:r>
        <w:rPr>
          <w:spacing w:val="-17"/>
        </w:rPr>
        <w:t xml:space="preserve"> </w:t>
      </w:r>
      <w:r>
        <w:rPr>
          <w:spacing w:val="-1"/>
        </w:rPr>
        <w:t>ASP.NET</w:t>
      </w:r>
    </w:p>
    <w:p w14:paraId="5E875BFC" w14:textId="77777777" w:rsidR="00EB3358" w:rsidRDefault="00541B16">
      <w:pPr>
        <w:pStyle w:val="BodyText"/>
        <w:spacing w:before="157" w:line="360" w:lineRule="auto"/>
        <w:ind w:left="132" w:right="175" w:firstLine="718"/>
        <w:jc w:val="both"/>
      </w:pPr>
      <w:r>
        <w:t>ASP.NET este un framework de dezvoltare web dezvoltat de Microsoft pentru a crea aplicații web</w:t>
      </w:r>
      <w:r>
        <w:rPr>
          <w:spacing w:val="-57"/>
        </w:rPr>
        <w:t xml:space="preserve"> </w:t>
      </w:r>
      <w:r>
        <w:t>dinamice,</w:t>
      </w:r>
      <w:r>
        <w:rPr>
          <w:spacing w:val="-1"/>
        </w:rPr>
        <w:t xml:space="preserve"> </w:t>
      </w:r>
      <w:r>
        <w:t>scalabile</w:t>
      </w:r>
      <w:r>
        <w:rPr>
          <w:spacing w:val="-1"/>
        </w:rPr>
        <w:t xml:space="preserve"> </w:t>
      </w:r>
      <w:r>
        <w:t>și</w:t>
      </w:r>
      <w:r>
        <w:rPr>
          <w:spacing w:val="-2"/>
        </w:rPr>
        <w:t xml:space="preserve"> </w:t>
      </w:r>
      <w:r>
        <w:t>robuste. Iată</w:t>
      </w:r>
      <w:r>
        <w:rPr>
          <w:spacing w:val="-1"/>
        </w:rPr>
        <w:t xml:space="preserve"> </w:t>
      </w:r>
      <w:r>
        <w:t>câteva</w:t>
      </w:r>
      <w:r>
        <w:rPr>
          <w:spacing w:val="-3"/>
        </w:rPr>
        <w:t xml:space="preserve"> </w:t>
      </w:r>
      <w:r>
        <w:t>noțiuni</w:t>
      </w:r>
      <w:r>
        <w:rPr>
          <w:spacing w:val="-1"/>
        </w:rPr>
        <w:t xml:space="preserve"> </w:t>
      </w:r>
      <w:r>
        <w:t>teoretice</w:t>
      </w:r>
      <w:r>
        <w:rPr>
          <w:spacing w:val="-2"/>
        </w:rPr>
        <w:t xml:space="preserve"> </w:t>
      </w:r>
      <w:r>
        <w:t>despre</w:t>
      </w:r>
      <w:r>
        <w:rPr>
          <w:spacing w:val="-15"/>
        </w:rPr>
        <w:t xml:space="preserve"> </w:t>
      </w:r>
      <w:r>
        <w:t>ASP.NET:</w:t>
      </w:r>
    </w:p>
    <w:p w14:paraId="09E0B083" w14:textId="77777777" w:rsidR="00EB3358" w:rsidRDefault="00541B16">
      <w:pPr>
        <w:pStyle w:val="BodyText"/>
        <w:spacing w:line="360" w:lineRule="auto"/>
        <w:ind w:left="853" w:right="165" w:hanging="360"/>
        <w:jc w:val="both"/>
      </w:pPr>
      <w:r>
        <w:t>−</w:t>
      </w:r>
      <w:r>
        <w:rPr>
          <w:spacing w:val="1"/>
        </w:rPr>
        <w:t xml:space="preserve"> </w:t>
      </w:r>
      <w:r>
        <w:rPr>
          <w:b/>
        </w:rPr>
        <w:t xml:space="preserve">Arhitectură: </w:t>
      </w:r>
      <w:r>
        <w:t>ASP.NET este construit pe baza arhitecturii Model-View-Controller (MVC) și/sau</w:t>
      </w:r>
      <w:r>
        <w:rPr>
          <w:spacing w:val="1"/>
        </w:rPr>
        <w:t xml:space="preserve"> </w:t>
      </w:r>
      <w:r>
        <w:t>Model-View-ViewModel (MVVM). Această arhitectură ajută la separarea codului de prezentare și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logicii de</w:t>
      </w:r>
      <w:r>
        <w:rPr>
          <w:spacing w:val="1"/>
        </w:rPr>
        <w:t xml:space="preserve"> </w:t>
      </w:r>
      <w:r>
        <w:t>afaceri, ceea</w:t>
      </w:r>
      <w:r>
        <w:rPr>
          <w:spacing w:val="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face aplicațiile</w:t>
      </w:r>
      <w:r>
        <w:rPr>
          <w:spacing w:val="-1"/>
        </w:rPr>
        <w:t xml:space="preserve"> </w:t>
      </w:r>
      <w:r>
        <w:t>mai ușor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dezvoltat și</w:t>
      </w:r>
      <w:r>
        <w:rPr>
          <w:spacing w:val="-1"/>
        </w:rPr>
        <w:t xml:space="preserve"> </w:t>
      </w:r>
      <w:r>
        <w:t>întreținut.</w:t>
      </w:r>
    </w:p>
    <w:p w14:paraId="0BE03C87" w14:textId="77777777" w:rsidR="00EB3358" w:rsidRDefault="00541B16">
      <w:pPr>
        <w:pStyle w:val="BodyText"/>
        <w:spacing w:before="1" w:line="360" w:lineRule="auto"/>
        <w:ind w:left="853" w:right="165" w:hanging="360"/>
        <w:jc w:val="both"/>
      </w:pPr>
      <w:r>
        <w:rPr>
          <w:spacing w:val="-1"/>
        </w:rPr>
        <w:t>−</w:t>
      </w:r>
      <w:r>
        <w:t xml:space="preserve"> </w:t>
      </w:r>
      <w:r>
        <w:rPr>
          <w:b/>
          <w:spacing w:val="-1"/>
        </w:rPr>
        <w:t xml:space="preserve">Limbaje de programare: </w:t>
      </w:r>
      <w:r>
        <w:rPr>
          <w:spacing w:val="-1"/>
        </w:rPr>
        <w:t xml:space="preserve">ASP.NET oferă </w:t>
      </w:r>
      <w:r>
        <w:t>suport pentru o varietate de limbaje de programare, cum</w:t>
      </w:r>
      <w:r>
        <w:rPr>
          <w:spacing w:val="-58"/>
        </w:rPr>
        <w:t xml:space="preserve"> </w:t>
      </w:r>
      <w:r>
        <w:t>ar</w:t>
      </w:r>
      <w:r>
        <w:rPr>
          <w:spacing w:val="-10"/>
        </w:rPr>
        <w:t xml:space="preserve"> </w:t>
      </w:r>
      <w:r>
        <w:t>fi</w:t>
      </w:r>
      <w:r>
        <w:rPr>
          <w:spacing w:val="-10"/>
        </w:rPr>
        <w:t xml:space="preserve"> </w:t>
      </w:r>
      <w:r>
        <w:t>C#,</w:t>
      </w:r>
      <w:r>
        <w:rPr>
          <w:spacing w:val="-11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t>F#.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asemenea,</w:t>
      </w:r>
      <w:r>
        <w:rPr>
          <w:spacing w:val="-9"/>
        </w:rPr>
        <w:t xml:space="preserve"> </w:t>
      </w:r>
      <w:r>
        <w:t>permite</w:t>
      </w:r>
      <w:r>
        <w:rPr>
          <w:spacing w:val="-10"/>
        </w:rPr>
        <w:t xml:space="preserve"> </w:t>
      </w:r>
      <w:r>
        <w:t>dezvoltatorilor</w:t>
      </w:r>
      <w:r>
        <w:rPr>
          <w:spacing w:val="-10"/>
        </w:rPr>
        <w:t xml:space="preserve"> </w:t>
      </w:r>
      <w:r>
        <w:t>să</w:t>
      </w:r>
      <w:r>
        <w:rPr>
          <w:spacing w:val="-9"/>
        </w:rPr>
        <w:t xml:space="preserve"> </w:t>
      </w:r>
      <w:r>
        <w:t>folosească</w:t>
      </w:r>
      <w:r>
        <w:rPr>
          <w:spacing w:val="-11"/>
        </w:rPr>
        <w:t xml:space="preserve"> </w:t>
      </w:r>
      <w:r>
        <w:t>limbaje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marcare,</w:t>
      </w:r>
      <w:r>
        <w:rPr>
          <w:spacing w:val="-58"/>
        </w:rPr>
        <w:t xml:space="preserve"> </w:t>
      </w:r>
      <w:r>
        <w:t>cum</w:t>
      </w:r>
      <w:r>
        <w:rPr>
          <w:spacing w:val="-1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fi HTML, CSS și</w:t>
      </w:r>
      <w:r>
        <w:rPr>
          <w:spacing w:val="-1"/>
        </w:rPr>
        <w:t xml:space="preserve"> </w:t>
      </w:r>
      <w:r>
        <w:t>JavaScript.</w:t>
      </w:r>
    </w:p>
    <w:p w14:paraId="347EBD98" w14:textId="77777777" w:rsidR="00EB3358" w:rsidRDefault="00541B16">
      <w:pPr>
        <w:pStyle w:val="BodyText"/>
        <w:spacing w:line="360" w:lineRule="auto"/>
        <w:ind w:left="853" w:right="163" w:hanging="360"/>
        <w:jc w:val="both"/>
      </w:pPr>
      <w:r>
        <w:rPr>
          <w:spacing w:val="-1"/>
        </w:rPr>
        <w:t>−</w:t>
      </w:r>
      <w:r>
        <w:rPr>
          <w:spacing w:val="45"/>
        </w:rPr>
        <w:t xml:space="preserve"> </w:t>
      </w:r>
      <w:r>
        <w:rPr>
          <w:b/>
          <w:spacing w:val="-1"/>
        </w:rPr>
        <w:t>Biblioteci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cod:</w:t>
      </w:r>
      <w:r>
        <w:rPr>
          <w:b/>
          <w:spacing w:val="-14"/>
        </w:rPr>
        <w:t xml:space="preserve"> </w:t>
      </w:r>
      <w:r>
        <w:rPr>
          <w:spacing w:val="-1"/>
        </w:rPr>
        <w:t>ASP.NET</w:t>
      </w:r>
      <w:r>
        <w:rPr>
          <w:spacing w:val="-20"/>
        </w:rPr>
        <w:t xml:space="preserve"> </w:t>
      </w:r>
      <w:r>
        <w:rPr>
          <w:spacing w:val="-1"/>
        </w:rPr>
        <w:t>vine</w:t>
      </w:r>
      <w:r>
        <w:rPr>
          <w:spacing w:val="-15"/>
        </w:rPr>
        <w:t xml:space="preserve"> </w:t>
      </w:r>
      <w:r>
        <w:rPr>
          <w:spacing w:val="-1"/>
        </w:rPr>
        <w:t>cu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5"/>
        </w:rPr>
        <w:t xml:space="preserve"> </w:t>
      </w:r>
      <w:r>
        <w:rPr>
          <w:spacing w:val="-1"/>
        </w:rPr>
        <w:t>serie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biblioteci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cod</w:t>
      </w:r>
      <w:r>
        <w:rPr>
          <w:spacing w:val="-15"/>
        </w:rPr>
        <w:t xml:space="preserve"> </w:t>
      </w:r>
      <w:r>
        <w:t>predefinite,</w:t>
      </w:r>
      <w:r>
        <w:rPr>
          <w:spacing w:val="-15"/>
        </w:rPr>
        <w:t xml:space="preserve"> </w:t>
      </w:r>
      <w:r>
        <w:t>care</w:t>
      </w:r>
      <w:r>
        <w:rPr>
          <w:spacing w:val="-14"/>
        </w:rPr>
        <w:t xml:space="preserve"> </w:t>
      </w:r>
      <w:r>
        <w:t>ajută</w:t>
      </w:r>
      <w:r>
        <w:rPr>
          <w:spacing w:val="-16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dezvoltarea</w:t>
      </w:r>
      <w:r>
        <w:rPr>
          <w:spacing w:val="-58"/>
        </w:rPr>
        <w:t xml:space="preserve"> </w:t>
      </w:r>
      <w:r>
        <w:t>rapidă a aplicațiilor. Aceste biblioteci includ biblioteca de clase de bază .NET (.NET Framework</w:t>
      </w:r>
      <w:r>
        <w:rPr>
          <w:spacing w:val="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.NET</w:t>
      </w:r>
      <w:r>
        <w:rPr>
          <w:spacing w:val="-6"/>
        </w:rPr>
        <w:t xml:space="preserve"> </w:t>
      </w:r>
      <w:r>
        <w:t>Core),</w:t>
      </w:r>
      <w:r>
        <w:rPr>
          <w:spacing w:val="-1"/>
        </w:rPr>
        <w:t xml:space="preserve"> </w:t>
      </w:r>
      <w:r>
        <w:t>biblioteca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cod</w:t>
      </w:r>
      <w:r>
        <w:rPr>
          <w:spacing w:val="-1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pentru lucru</w:t>
      </w:r>
      <w:r>
        <w:rPr>
          <w:spacing w:val="1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baze de</w:t>
      </w:r>
      <w:r>
        <w:rPr>
          <w:spacing w:val="-2"/>
        </w:rPr>
        <w:t xml:space="preserve"> </w:t>
      </w:r>
      <w:r>
        <w:t>date și</w:t>
      </w:r>
      <w:r>
        <w:rPr>
          <w:spacing w:val="-2"/>
        </w:rPr>
        <w:t xml:space="preserve"> </w:t>
      </w:r>
      <w:r>
        <w:t>multe</w:t>
      </w:r>
      <w:r>
        <w:rPr>
          <w:spacing w:val="-1"/>
        </w:rPr>
        <w:t xml:space="preserve"> </w:t>
      </w:r>
      <w:r>
        <w:t>altele.</w:t>
      </w:r>
    </w:p>
    <w:p w14:paraId="7D3C2CAF" w14:textId="77777777" w:rsidR="00EB3358" w:rsidRDefault="00541B16">
      <w:pPr>
        <w:pStyle w:val="BodyText"/>
        <w:spacing w:before="1" w:line="360" w:lineRule="auto"/>
        <w:ind w:left="853" w:right="107" w:hanging="360"/>
        <w:jc w:val="both"/>
      </w:pPr>
      <w:r>
        <w:rPr>
          <w:spacing w:val="-1"/>
        </w:rPr>
        <w:t>−</w:t>
      </w:r>
      <w:r>
        <w:rPr>
          <w:spacing w:val="46"/>
        </w:rPr>
        <w:t xml:space="preserve"> </w:t>
      </w:r>
      <w:r>
        <w:rPr>
          <w:b/>
          <w:spacing w:val="-1"/>
        </w:rPr>
        <w:t>Autentificare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și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autorizare:</w:t>
      </w:r>
      <w:r>
        <w:rPr>
          <w:b/>
          <w:spacing w:val="-14"/>
        </w:rPr>
        <w:t xml:space="preserve"> </w:t>
      </w:r>
      <w:r>
        <w:rPr>
          <w:spacing w:val="-1"/>
        </w:rPr>
        <w:t>ASP.NET</w:t>
      </w:r>
      <w:r>
        <w:rPr>
          <w:spacing w:val="-17"/>
        </w:rPr>
        <w:t xml:space="preserve"> </w:t>
      </w:r>
      <w:r>
        <w:rPr>
          <w:spacing w:val="-1"/>
        </w:rPr>
        <w:t>oferă</w:t>
      </w:r>
      <w:r>
        <w:rPr>
          <w:spacing w:val="-14"/>
        </w:rPr>
        <w:t xml:space="preserve"> </w:t>
      </w:r>
      <w:r>
        <w:rPr>
          <w:spacing w:val="-1"/>
        </w:rPr>
        <w:t>suport</w:t>
      </w:r>
      <w:r>
        <w:rPr>
          <w:spacing w:val="-12"/>
        </w:rPr>
        <w:t xml:space="preserve"> </w:t>
      </w:r>
      <w:r>
        <w:rPr>
          <w:spacing w:val="-1"/>
        </w:rPr>
        <w:t>pentru</w:t>
      </w:r>
      <w:r>
        <w:rPr>
          <w:spacing w:val="-12"/>
        </w:rPr>
        <w:t xml:space="preserve"> </w:t>
      </w:r>
      <w:r>
        <w:rPr>
          <w:spacing w:val="-1"/>
        </w:rPr>
        <w:t>autentificarea</w:t>
      </w:r>
      <w:r>
        <w:rPr>
          <w:spacing w:val="-13"/>
        </w:rPr>
        <w:t xml:space="preserve"> </w:t>
      </w:r>
      <w:r>
        <w:rPr>
          <w:spacing w:val="-1"/>
        </w:rPr>
        <w:t>și</w:t>
      </w:r>
      <w:r>
        <w:rPr>
          <w:spacing w:val="-12"/>
        </w:rPr>
        <w:t xml:space="preserve"> </w:t>
      </w:r>
      <w:r>
        <w:rPr>
          <w:spacing w:val="-1"/>
        </w:rPr>
        <w:t>autorizarea</w:t>
      </w:r>
      <w:r>
        <w:rPr>
          <w:spacing w:val="-13"/>
        </w:rPr>
        <w:t xml:space="preserve"> </w:t>
      </w:r>
      <w:r>
        <w:t>utilizatorilor.</w:t>
      </w:r>
      <w:r>
        <w:rPr>
          <w:spacing w:val="-58"/>
        </w:rPr>
        <w:t xml:space="preserve"> </w:t>
      </w:r>
      <w:r>
        <w:t>Aceasta poate fi realizată prin intermediul diverselor metode, cum ar fi autentificarea bazată pe</w:t>
      </w:r>
      <w:r>
        <w:rPr>
          <w:spacing w:val="1"/>
        </w:rPr>
        <w:t xml:space="preserve"> </w:t>
      </w:r>
      <w:r>
        <w:t>formulare</w:t>
      </w:r>
      <w:r>
        <w:rPr>
          <w:spacing w:val="-3"/>
        </w:rPr>
        <w:t xml:space="preserve"> </w:t>
      </w:r>
      <w:r>
        <w:t>sau autentifi</w:t>
      </w:r>
      <w:r>
        <w:t>carea</w:t>
      </w:r>
      <w:r>
        <w:rPr>
          <w:spacing w:val="-1"/>
        </w:rPr>
        <w:t xml:space="preserve"> </w:t>
      </w:r>
      <w:r>
        <w:t>bazată pe</w:t>
      </w:r>
      <w:r>
        <w:rPr>
          <w:spacing w:val="-1"/>
        </w:rPr>
        <w:t xml:space="preserve"> </w:t>
      </w:r>
      <w:r>
        <w:t>token-uri.</w:t>
      </w:r>
    </w:p>
    <w:p w14:paraId="088B25D2" w14:textId="77777777" w:rsidR="00EB3358" w:rsidRDefault="00541B16">
      <w:pPr>
        <w:pStyle w:val="BodyText"/>
        <w:spacing w:line="360" w:lineRule="auto"/>
        <w:ind w:left="853" w:right="165" w:hanging="360"/>
        <w:jc w:val="both"/>
      </w:pPr>
      <w:r>
        <w:t>−</w:t>
      </w:r>
      <w:r>
        <w:rPr>
          <w:spacing w:val="1"/>
        </w:rPr>
        <w:t xml:space="preserve"> </w:t>
      </w:r>
      <w:r>
        <w:rPr>
          <w:b/>
        </w:rPr>
        <w:t xml:space="preserve">Securitate: </w:t>
      </w:r>
      <w:r>
        <w:t>Securitatea este un aspect important în dezvoltarea aplicațiilor web. ASP.NET oferă</w:t>
      </w:r>
      <w:r>
        <w:rPr>
          <w:spacing w:val="1"/>
        </w:rPr>
        <w:t xml:space="preserve"> </w:t>
      </w:r>
      <w:r>
        <w:t>suport</w:t>
      </w:r>
      <w:r>
        <w:rPr>
          <w:spacing w:val="-3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mecanisme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securitate,</w:t>
      </w:r>
      <w:r>
        <w:rPr>
          <w:spacing w:val="-1"/>
        </w:rPr>
        <w:t xml:space="preserve"> </w:t>
      </w:r>
      <w:r>
        <w:t>cum</w:t>
      </w:r>
      <w:r>
        <w:rPr>
          <w:spacing w:val="-2"/>
        </w:rPr>
        <w:t xml:space="preserve"> </w:t>
      </w:r>
      <w:r>
        <w:t>ar</w:t>
      </w:r>
      <w:r>
        <w:rPr>
          <w:spacing w:val="-4"/>
        </w:rPr>
        <w:t xml:space="preserve"> </w:t>
      </w:r>
      <w:r>
        <w:t>fi</w:t>
      </w:r>
      <w:r>
        <w:rPr>
          <w:spacing w:val="-1"/>
        </w:rPr>
        <w:t xml:space="preserve"> </w:t>
      </w:r>
      <w:r>
        <w:t>criptarea</w:t>
      </w:r>
      <w:r>
        <w:rPr>
          <w:spacing w:val="-3"/>
        </w:rPr>
        <w:t xml:space="preserve"> </w:t>
      </w:r>
      <w:r>
        <w:t>și</w:t>
      </w:r>
      <w:r>
        <w:rPr>
          <w:spacing w:val="-3"/>
        </w:rPr>
        <w:t xml:space="preserve"> </w:t>
      </w:r>
      <w:r>
        <w:t>semnătura</w:t>
      </w:r>
      <w:r>
        <w:rPr>
          <w:spacing w:val="-4"/>
        </w:rPr>
        <w:t xml:space="preserve"> </w:t>
      </w:r>
      <w:r>
        <w:t>digitală a</w:t>
      </w:r>
      <w:r>
        <w:rPr>
          <w:spacing w:val="-3"/>
        </w:rPr>
        <w:t xml:space="preserve"> </w:t>
      </w:r>
      <w:r>
        <w:t>datelor.</w:t>
      </w:r>
    </w:p>
    <w:p w14:paraId="5D36A0A9" w14:textId="77777777" w:rsidR="00EB3358" w:rsidRDefault="00EB3358">
      <w:pPr>
        <w:pStyle w:val="BodyText"/>
        <w:rPr>
          <w:sz w:val="26"/>
        </w:rPr>
      </w:pPr>
    </w:p>
    <w:p w14:paraId="13BE5627" w14:textId="3DDECF7E" w:rsidR="00EB3358" w:rsidRPr="000E20F5" w:rsidRDefault="00541B16">
      <w:pPr>
        <w:spacing w:before="186"/>
        <w:ind w:left="132"/>
        <w:jc w:val="both"/>
        <w:rPr>
          <w:b/>
          <w:iCs/>
          <w:sz w:val="28"/>
        </w:rPr>
      </w:pPr>
      <w:r>
        <w:rPr>
          <w:b/>
          <w:spacing w:val="-2"/>
          <w:sz w:val="28"/>
        </w:rPr>
        <w:t>Utilizarea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ASP.NET:</w:t>
      </w:r>
      <w:r>
        <w:rPr>
          <w:b/>
          <w:spacing w:val="-1"/>
          <w:sz w:val="28"/>
        </w:rPr>
        <w:t xml:space="preserve"> </w:t>
      </w:r>
    </w:p>
    <w:p w14:paraId="07FBD915" w14:textId="1105F5D6" w:rsidR="00EB3358" w:rsidRDefault="00541B16">
      <w:pPr>
        <w:pStyle w:val="BodyText"/>
        <w:spacing w:before="157" w:line="360" w:lineRule="auto"/>
        <w:ind w:left="132" w:right="166" w:firstLine="718"/>
        <w:jc w:val="both"/>
      </w:pPr>
      <w:r>
        <w:t xml:space="preserve">În ASP.NET, un controler </w:t>
      </w:r>
      <w:r>
        <w:t xml:space="preserve">este de obicei responsabil pentru </w:t>
      </w:r>
      <w:r w:rsidR="000E20F5">
        <w:t>datelor/cererilor primite de la front</w:t>
      </w:r>
      <w:r>
        <w:t>. Aceasta include sarcini precum înregistrarea de noi utilizatori, conectarea și</w:t>
      </w:r>
      <w:r>
        <w:rPr>
          <w:spacing w:val="1"/>
        </w:rPr>
        <w:t xml:space="preserve"> </w:t>
      </w:r>
      <w:r>
        <w:t>deconectarea,</w:t>
      </w:r>
      <w:r>
        <w:rPr>
          <w:spacing w:val="-1"/>
        </w:rPr>
        <w:t xml:space="preserve"> </w:t>
      </w:r>
      <w:r>
        <w:t>resetarea</w:t>
      </w:r>
      <w:r>
        <w:rPr>
          <w:spacing w:val="-1"/>
        </w:rPr>
        <w:t xml:space="preserve"> </w:t>
      </w:r>
      <w:r>
        <w:t>parolelor</w:t>
      </w:r>
      <w:r>
        <w:rPr>
          <w:spacing w:val="-1"/>
        </w:rPr>
        <w:t xml:space="preserve"> </w:t>
      </w:r>
      <w:r>
        <w:t>ș</w:t>
      </w:r>
      <w:r>
        <w:t>i</w:t>
      </w:r>
      <w:r>
        <w:rPr>
          <w:spacing w:val="2"/>
        </w:rPr>
        <w:t xml:space="preserve"> </w:t>
      </w:r>
      <w:r>
        <w:t>gestionarea</w:t>
      </w:r>
      <w:r>
        <w:rPr>
          <w:spacing w:val="-2"/>
        </w:rPr>
        <w:t xml:space="preserve"> </w:t>
      </w:r>
      <w:r>
        <w:t>profilurilor de</w:t>
      </w:r>
      <w:r>
        <w:rPr>
          <w:spacing w:val="-2"/>
        </w:rPr>
        <w:t xml:space="preserve"> </w:t>
      </w:r>
      <w:r>
        <w:t>utilizator.</w:t>
      </w:r>
      <w:r w:rsidR="000E20F5">
        <w:t>..</w:t>
      </w:r>
    </w:p>
    <w:p w14:paraId="6628E5E6" w14:textId="77777777" w:rsidR="00EB3358" w:rsidRDefault="00541B16">
      <w:pPr>
        <w:pStyle w:val="BodyText"/>
        <w:spacing w:before="1" w:line="360" w:lineRule="auto"/>
        <w:ind w:left="132" w:right="169" w:firstLine="718"/>
        <w:jc w:val="both"/>
      </w:pPr>
      <w:r>
        <w:t>Controlorul de cont utilizează de obicei diferite metode de acțiune pentru a efectua diferite sarcini.</w:t>
      </w:r>
      <w:r>
        <w:rPr>
          <w:spacing w:val="-57"/>
        </w:rPr>
        <w:t xml:space="preserve"> </w:t>
      </w:r>
      <w:r>
        <w:t>De exemplu, metoda Register poate fi util</w:t>
      </w:r>
      <w:r>
        <w:t>izată pentru a gestiona noile înregistrări de utilizatori, în timp ce</w:t>
      </w:r>
      <w:r>
        <w:rPr>
          <w:spacing w:val="-57"/>
        </w:rPr>
        <w:t xml:space="preserve"> </w:t>
      </w:r>
      <w:r>
        <w:t>metoda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poate</w:t>
      </w:r>
      <w:r>
        <w:rPr>
          <w:spacing w:val="-2"/>
        </w:rPr>
        <w:t xml:space="preserve"> </w:t>
      </w:r>
      <w:r>
        <w:t>fi utilizată</w:t>
      </w:r>
      <w:r>
        <w:rPr>
          <w:spacing w:val="-2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gestiona</w:t>
      </w:r>
      <w:r>
        <w:rPr>
          <w:spacing w:val="-1"/>
        </w:rPr>
        <w:t xml:space="preserve"> </w:t>
      </w:r>
      <w:r>
        <w:t>autentificarea</w:t>
      </w:r>
      <w:r>
        <w:rPr>
          <w:spacing w:val="-3"/>
        </w:rPr>
        <w:t xml:space="preserve"> </w:t>
      </w:r>
      <w:r>
        <w:t>utilizatorilor.</w:t>
      </w:r>
      <w:r>
        <w:rPr>
          <w:spacing w:val="-13"/>
        </w:rPr>
        <w:t xml:space="preserve"> </w:t>
      </w:r>
      <w:r>
        <w:t>Aceste</w:t>
      </w:r>
      <w:r>
        <w:rPr>
          <w:spacing w:val="-1"/>
        </w:rPr>
        <w:t xml:space="preserve"> </w:t>
      </w:r>
      <w:r>
        <w:t>metode</w:t>
      </w:r>
      <w:r>
        <w:rPr>
          <w:spacing w:val="-3"/>
        </w:rPr>
        <w:t xml:space="preserve"> </w:t>
      </w:r>
      <w:r>
        <w:t>sunt de</w:t>
      </w:r>
      <w:r>
        <w:rPr>
          <w:spacing w:val="-1"/>
        </w:rPr>
        <w:t xml:space="preserve"> </w:t>
      </w:r>
      <w:r>
        <w:t>obicei</w:t>
      </w:r>
      <w:r>
        <w:rPr>
          <w:spacing w:val="-57"/>
        </w:rPr>
        <w:t xml:space="preserve"> </w:t>
      </w:r>
      <w:r>
        <w:t>decorate cu atribute, cum ar fi atributul [HttpPost], pentru a specifica metoda de solicitare HTTP folosită</w:t>
      </w:r>
      <w:r>
        <w:rPr>
          <w:spacing w:val="1"/>
        </w:rPr>
        <w:t xml:space="preserve"> </w:t>
      </w:r>
      <w:r>
        <w:t>pentru a</w:t>
      </w:r>
      <w:r>
        <w:rPr>
          <w:spacing w:val="-3"/>
        </w:rPr>
        <w:t xml:space="preserve"> </w:t>
      </w:r>
      <w:r>
        <w:t>le invoca.</w:t>
      </w:r>
    </w:p>
    <w:p w14:paraId="4A089D98" w14:textId="77777777" w:rsidR="00EB3358" w:rsidRDefault="00EB3358">
      <w:pPr>
        <w:spacing w:line="360" w:lineRule="auto"/>
        <w:jc w:val="both"/>
        <w:sectPr w:rsidR="00EB3358">
          <w:pgSz w:w="11910" w:h="16840"/>
          <w:pgMar w:top="1040" w:right="400" w:bottom="280" w:left="1000" w:header="720" w:footer="720" w:gutter="0"/>
          <w:cols w:space="720"/>
        </w:sectPr>
      </w:pPr>
    </w:p>
    <w:p w14:paraId="47929F6B" w14:textId="1BE2260F" w:rsidR="00EB3358" w:rsidRDefault="000E20F5" w:rsidP="000E20F5">
      <w:pPr>
        <w:pStyle w:val="BodyText"/>
        <w:jc w:val="center"/>
        <w:rPr>
          <w:sz w:val="20"/>
        </w:rPr>
      </w:pPr>
      <w:r w:rsidRPr="000E20F5">
        <w:rPr>
          <w:sz w:val="20"/>
        </w:rPr>
        <w:lastRenderedPageBreak/>
        <w:drawing>
          <wp:inline distT="0" distB="0" distL="0" distR="0" wp14:anchorId="4DDAC904" wp14:editId="408F73C0">
            <wp:extent cx="6534861" cy="470435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8424" cy="47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A57C" w14:textId="636D5B72" w:rsidR="00EB3358" w:rsidRPr="000E20F5" w:rsidRDefault="00541B16" w:rsidP="000E20F5">
      <w:pPr>
        <w:spacing w:before="155"/>
        <w:ind w:right="807"/>
        <w:jc w:val="center"/>
        <w:rPr>
          <w:szCs w:val="20"/>
        </w:rPr>
      </w:pPr>
      <w:r w:rsidRPr="000E20F5">
        <w:rPr>
          <w:b/>
          <w:szCs w:val="20"/>
        </w:rPr>
        <w:t>Figura</w:t>
      </w:r>
      <w:r w:rsidRPr="000E20F5">
        <w:rPr>
          <w:b/>
          <w:spacing w:val="-1"/>
          <w:szCs w:val="20"/>
        </w:rPr>
        <w:t xml:space="preserve"> </w:t>
      </w:r>
      <w:r w:rsidRPr="000E20F5">
        <w:rPr>
          <w:b/>
          <w:szCs w:val="20"/>
        </w:rPr>
        <w:t>1</w:t>
      </w:r>
      <w:r w:rsidRPr="000E20F5">
        <w:rPr>
          <w:b/>
          <w:spacing w:val="-1"/>
          <w:szCs w:val="20"/>
        </w:rPr>
        <w:t xml:space="preserve"> </w:t>
      </w:r>
      <w:r w:rsidRPr="000E20F5">
        <w:rPr>
          <w:b/>
          <w:szCs w:val="20"/>
        </w:rPr>
        <w:t>–</w:t>
      </w:r>
      <w:r w:rsidRPr="000E20F5">
        <w:rPr>
          <w:b/>
          <w:spacing w:val="-1"/>
          <w:szCs w:val="20"/>
        </w:rPr>
        <w:t xml:space="preserve"> </w:t>
      </w:r>
      <w:r w:rsidR="000E20F5" w:rsidRPr="000E20F5">
        <w:rPr>
          <w:szCs w:val="20"/>
        </w:rPr>
        <w:t>Controllerul</w:t>
      </w:r>
      <w:r w:rsidRPr="000E20F5">
        <w:rPr>
          <w:spacing w:val="-1"/>
          <w:szCs w:val="20"/>
        </w:rPr>
        <w:t xml:space="preserve"> </w:t>
      </w:r>
      <w:r w:rsidRPr="000E20F5">
        <w:rPr>
          <w:szCs w:val="20"/>
        </w:rPr>
        <w:t>Log</w:t>
      </w:r>
      <w:r w:rsidRPr="000E20F5">
        <w:rPr>
          <w:szCs w:val="20"/>
        </w:rPr>
        <w:t>in</w:t>
      </w:r>
    </w:p>
    <w:p w14:paraId="50AB692D" w14:textId="067BC3FA" w:rsidR="00EB3358" w:rsidRDefault="000E20F5" w:rsidP="000E20F5">
      <w:pPr>
        <w:pStyle w:val="BodyText"/>
        <w:spacing w:before="10"/>
        <w:jc w:val="center"/>
        <w:rPr>
          <w:sz w:val="8"/>
        </w:rPr>
      </w:pPr>
      <w:r w:rsidRPr="000E20F5">
        <w:rPr>
          <w:sz w:val="8"/>
        </w:rPr>
        <w:drawing>
          <wp:inline distT="0" distB="0" distL="0" distR="0" wp14:anchorId="551A0A10" wp14:editId="41754C6B">
            <wp:extent cx="6469024" cy="447230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686" cy="44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6336" w14:textId="71D764C0" w:rsidR="00EB3358" w:rsidRDefault="00541B16" w:rsidP="006F07D8">
      <w:pPr>
        <w:spacing w:before="141"/>
        <w:ind w:right="807"/>
        <w:jc w:val="center"/>
        <w:rPr>
          <w:szCs w:val="20"/>
        </w:rPr>
      </w:pPr>
      <w:r w:rsidRPr="000E20F5">
        <w:rPr>
          <w:b/>
          <w:szCs w:val="20"/>
        </w:rPr>
        <w:t>Figura</w:t>
      </w:r>
      <w:r w:rsidRPr="000E20F5">
        <w:rPr>
          <w:b/>
          <w:spacing w:val="-1"/>
          <w:szCs w:val="20"/>
        </w:rPr>
        <w:t xml:space="preserve"> </w:t>
      </w:r>
      <w:r w:rsidRPr="000E20F5">
        <w:rPr>
          <w:b/>
          <w:szCs w:val="20"/>
        </w:rPr>
        <w:t>2</w:t>
      </w:r>
      <w:r w:rsidRPr="000E20F5">
        <w:rPr>
          <w:b/>
          <w:spacing w:val="-1"/>
          <w:szCs w:val="20"/>
        </w:rPr>
        <w:t xml:space="preserve"> </w:t>
      </w:r>
      <w:r w:rsidRPr="000E20F5">
        <w:rPr>
          <w:b/>
          <w:szCs w:val="20"/>
        </w:rPr>
        <w:t>–</w:t>
      </w:r>
      <w:r w:rsidRPr="000E20F5">
        <w:rPr>
          <w:b/>
          <w:spacing w:val="-1"/>
          <w:szCs w:val="20"/>
        </w:rPr>
        <w:t xml:space="preserve"> </w:t>
      </w:r>
      <w:r w:rsidR="000E20F5" w:rsidRPr="000E20F5">
        <w:rPr>
          <w:szCs w:val="20"/>
        </w:rPr>
        <w:t>Controllerul</w:t>
      </w:r>
      <w:r w:rsidRPr="000E20F5">
        <w:rPr>
          <w:spacing w:val="-2"/>
          <w:szCs w:val="20"/>
        </w:rPr>
        <w:t xml:space="preserve"> </w:t>
      </w:r>
      <w:r w:rsidRPr="000E20F5">
        <w:rPr>
          <w:szCs w:val="20"/>
        </w:rPr>
        <w:t>Sing</w:t>
      </w:r>
      <w:r w:rsidR="000E20F5">
        <w:rPr>
          <w:spacing w:val="-3"/>
          <w:szCs w:val="20"/>
        </w:rPr>
        <w:t>u</w:t>
      </w:r>
      <w:r w:rsidRPr="000E20F5">
        <w:rPr>
          <w:szCs w:val="20"/>
        </w:rPr>
        <w:t>p</w:t>
      </w:r>
    </w:p>
    <w:p w14:paraId="6F411C59" w14:textId="77777777" w:rsidR="006F07D8" w:rsidRDefault="006F07D8" w:rsidP="006F07D8">
      <w:pPr>
        <w:spacing w:before="141"/>
        <w:ind w:right="807"/>
        <w:jc w:val="center"/>
        <w:rPr>
          <w:szCs w:val="20"/>
        </w:rPr>
      </w:pPr>
    </w:p>
    <w:p w14:paraId="44BA3B06" w14:textId="5E464C74" w:rsidR="006F07D8" w:rsidRDefault="006F07D8" w:rsidP="006F07D8">
      <w:pPr>
        <w:spacing w:before="141"/>
        <w:ind w:right="-20"/>
        <w:jc w:val="center"/>
        <w:rPr>
          <w:szCs w:val="20"/>
        </w:rPr>
      </w:pPr>
      <w:r w:rsidRPr="006F07D8">
        <w:rPr>
          <w:szCs w:val="20"/>
        </w:rPr>
        <w:drawing>
          <wp:inline distT="0" distB="0" distL="0" distR="0" wp14:anchorId="5026AFCA" wp14:editId="7732C5B3">
            <wp:extent cx="5544324" cy="2800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A516" w14:textId="6DB248AB" w:rsidR="006F07D8" w:rsidRDefault="006F07D8" w:rsidP="002E3BB3">
      <w:pPr>
        <w:spacing w:before="141"/>
        <w:ind w:right="70"/>
        <w:jc w:val="center"/>
        <w:rPr>
          <w:szCs w:val="20"/>
        </w:rPr>
      </w:pPr>
      <w:r w:rsidRPr="000E20F5">
        <w:rPr>
          <w:b/>
          <w:szCs w:val="20"/>
        </w:rPr>
        <w:t>Figura</w:t>
      </w:r>
      <w:r w:rsidRPr="000E20F5">
        <w:rPr>
          <w:b/>
          <w:spacing w:val="-1"/>
          <w:szCs w:val="20"/>
        </w:rPr>
        <w:t xml:space="preserve"> </w:t>
      </w:r>
      <w:r>
        <w:rPr>
          <w:b/>
          <w:szCs w:val="20"/>
        </w:rPr>
        <w:t>3</w:t>
      </w:r>
      <w:r w:rsidRPr="000E20F5">
        <w:rPr>
          <w:b/>
          <w:spacing w:val="-1"/>
          <w:szCs w:val="20"/>
        </w:rPr>
        <w:t xml:space="preserve"> </w:t>
      </w:r>
      <w:r w:rsidRPr="000E20F5">
        <w:rPr>
          <w:b/>
          <w:szCs w:val="20"/>
        </w:rPr>
        <w:t>–</w:t>
      </w:r>
      <w:r w:rsidRPr="000E20F5">
        <w:rPr>
          <w:b/>
          <w:spacing w:val="-1"/>
          <w:szCs w:val="20"/>
        </w:rPr>
        <w:t xml:space="preserve"> </w:t>
      </w:r>
      <w:r w:rsidRPr="000E20F5">
        <w:rPr>
          <w:szCs w:val="20"/>
        </w:rPr>
        <w:t>Controllerul</w:t>
      </w:r>
      <w:r w:rsidRPr="000E20F5">
        <w:rPr>
          <w:spacing w:val="-2"/>
          <w:szCs w:val="20"/>
        </w:rPr>
        <w:t xml:space="preserve"> </w:t>
      </w:r>
      <w:r>
        <w:rPr>
          <w:szCs w:val="20"/>
        </w:rPr>
        <w:t>Home</w:t>
      </w:r>
    </w:p>
    <w:p w14:paraId="49EFF2E1" w14:textId="77777777" w:rsidR="006F07D8" w:rsidRDefault="006F07D8" w:rsidP="006F07D8">
      <w:pPr>
        <w:spacing w:before="141"/>
        <w:ind w:right="-20"/>
        <w:jc w:val="center"/>
        <w:rPr>
          <w:szCs w:val="20"/>
        </w:rPr>
      </w:pPr>
    </w:p>
    <w:p w14:paraId="0B686F3C" w14:textId="40800F10" w:rsidR="006F07D8" w:rsidRDefault="00541B16" w:rsidP="00541B16">
      <w:pPr>
        <w:rPr>
          <w:b/>
          <w:sz w:val="32"/>
        </w:rPr>
      </w:pPr>
      <w:r>
        <w:rPr>
          <w:b/>
          <w:sz w:val="32"/>
        </w:rPr>
        <w:br w:type="page"/>
      </w:r>
    </w:p>
    <w:p w14:paraId="7610C02B" w14:textId="37771D7D" w:rsidR="00EB3358" w:rsidRDefault="00541B16">
      <w:pPr>
        <w:spacing w:before="86"/>
        <w:ind w:left="132"/>
        <w:rPr>
          <w:b/>
          <w:sz w:val="32"/>
        </w:rPr>
      </w:pPr>
      <w:r>
        <w:rPr>
          <w:b/>
          <w:sz w:val="32"/>
        </w:rPr>
        <w:lastRenderedPageBreak/>
        <w:t>Concluzii:</w:t>
      </w:r>
    </w:p>
    <w:p w14:paraId="7BA91C3E" w14:textId="0BCEB07B" w:rsidR="00EB3358" w:rsidRDefault="00541B16">
      <w:pPr>
        <w:pStyle w:val="BodyText"/>
        <w:spacing w:before="180" w:line="360" w:lineRule="auto"/>
        <w:ind w:left="132" w:right="162" w:firstLine="718"/>
        <w:jc w:val="both"/>
      </w:pPr>
      <w:r>
        <w:t>În</w:t>
      </w:r>
      <w:r>
        <w:rPr>
          <w:spacing w:val="-3"/>
        </w:rPr>
        <w:t xml:space="preserve"> </w:t>
      </w:r>
      <w:r>
        <w:t>conluzie</w:t>
      </w:r>
      <w:r>
        <w:rPr>
          <w:spacing w:val="-6"/>
        </w:rPr>
        <w:t xml:space="preserve"> </w:t>
      </w:r>
      <w:r>
        <w:t>putem</w:t>
      </w:r>
      <w:r>
        <w:rPr>
          <w:spacing w:val="-6"/>
        </w:rPr>
        <w:t xml:space="preserve"> </w:t>
      </w:r>
      <w:r>
        <w:t>să</w:t>
      </w:r>
      <w:r>
        <w:rPr>
          <w:spacing w:val="-6"/>
        </w:rPr>
        <w:t xml:space="preserve"> </w:t>
      </w:r>
      <w:r>
        <w:t>spunem</w:t>
      </w:r>
      <w:r>
        <w:rPr>
          <w:spacing w:val="-5"/>
        </w:rPr>
        <w:t xml:space="preserve"> </w:t>
      </w:r>
      <w:r>
        <w:t>că</w:t>
      </w:r>
      <w:r>
        <w:rPr>
          <w:spacing w:val="-14"/>
        </w:rPr>
        <w:t xml:space="preserve"> </w:t>
      </w:r>
      <w:r>
        <w:t>ASP.NET</w:t>
      </w:r>
      <w:r>
        <w:rPr>
          <w:spacing w:val="-11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cadru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aplicații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popular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oferă</w:t>
      </w:r>
      <w:r>
        <w:rPr>
          <w:spacing w:val="-8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gamă</w:t>
      </w:r>
      <w:r>
        <w:rPr>
          <w:spacing w:val="-57"/>
        </w:rPr>
        <w:t xml:space="preserve"> </w:t>
      </w:r>
      <w:r>
        <w:t>largă de caracteristici pentru construirea de aplicații web scalabile și sigure. Est</w:t>
      </w:r>
      <w:r>
        <w:t>e utilizat pe scară largă de</w:t>
      </w:r>
      <w:r>
        <w:rPr>
          <w:spacing w:val="1"/>
        </w:rPr>
        <w:t xml:space="preserve"> </w:t>
      </w:r>
      <w:r>
        <w:t>dezvoltatori pentru a crea aplicații web dinamice, inclusiv site-uri de comerț electronic, site-uri de rețele</w:t>
      </w:r>
      <w:r>
        <w:rPr>
          <w:spacing w:val="1"/>
        </w:rPr>
        <w:t xml:space="preserve"> </w:t>
      </w:r>
      <w:r>
        <w:t>sociale și aplicații la nivel de întreprindere.Unele dintre avantajele cheie ale utilizării ASP.NET includ</w:t>
      </w:r>
      <w:r>
        <w:rPr>
          <w:spacing w:val="1"/>
        </w:rPr>
        <w:t xml:space="preserve"> </w:t>
      </w:r>
      <w:r>
        <w:t>caracteris</w:t>
      </w:r>
      <w:r>
        <w:t>ticile sale de înaltă performanță, scalabilitate și securitate. Cadrul este optimizat pentru a rula pe</w:t>
      </w:r>
      <w:r>
        <w:rPr>
          <w:spacing w:val="1"/>
        </w:rPr>
        <w:t xml:space="preserve"> </w:t>
      </w:r>
      <w:r>
        <w:t>platforma</w:t>
      </w:r>
      <w:r>
        <w:rPr>
          <w:spacing w:val="-8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și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gamă</w:t>
      </w:r>
      <w:r>
        <w:rPr>
          <w:spacing w:val="-2"/>
        </w:rPr>
        <w:t xml:space="preserve"> </w:t>
      </w:r>
      <w:r>
        <w:t>largă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instrumente</w:t>
      </w:r>
      <w:r>
        <w:rPr>
          <w:spacing w:val="-1"/>
        </w:rPr>
        <w:t xml:space="preserve"> </w:t>
      </w:r>
      <w:r>
        <w:t>și</w:t>
      </w:r>
      <w:r>
        <w:rPr>
          <w:spacing w:val="-3"/>
        </w:rPr>
        <w:t xml:space="preserve"> </w:t>
      </w:r>
      <w:r>
        <w:t>biblioteci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facilitează</w:t>
      </w:r>
      <w:r>
        <w:rPr>
          <w:spacing w:val="-2"/>
        </w:rPr>
        <w:t xml:space="preserve"> </w:t>
      </w:r>
      <w:r>
        <w:t>dezvoltarea</w:t>
      </w:r>
      <w:r>
        <w:rPr>
          <w:spacing w:val="-1"/>
        </w:rPr>
        <w:t xml:space="preserve"> </w:t>
      </w:r>
      <w:r>
        <w:t>aplicațiilor</w:t>
      </w:r>
      <w:r>
        <w:rPr>
          <w:spacing w:val="-5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 xml:space="preserve">complexe. </w:t>
      </w:r>
      <w:r>
        <w:t>În</w:t>
      </w:r>
      <w:r>
        <w:rPr>
          <w:spacing w:val="-2"/>
        </w:rPr>
        <w:t xml:space="preserve"> </w:t>
      </w:r>
      <w:r>
        <w:t>plus,</w:t>
      </w:r>
      <w:r>
        <w:rPr>
          <w:spacing w:val="-14"/>
        </w:rPr>
        <w:t xml:space="preserve"> </w:t>
      </w:r>
      <w:r>
        <w:t>ASP.NET</w:t>
      </w:r>
      <w:r>
        <w:rPr>
          <w:spacing w:val="-8"/>
        </w:rPr>
        <w:t xml:space="preserve"> </w:t>
      </w:r>
      <w:r>
        <w:t>oferă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serie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beneficii</w:t>
      </w:r>
      <w:r>
        <w:rPr>
          <w:spacing w:val="-3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dezvoltatori,</w:t>
      </w:r>
      <w:r>
        <w:rPr>
          <w:spacing w:val="-3"/>
        </w:rPr>
        <w:t xml:space="preserve"> </w:t>
      </w:r>
      <w:r>
        <w:t>inclusiv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comunitate</w:t>
      </w:r>
      <w:r>
        <w:rPr>
          <w:spacing w:val="-1"/>
        </w:rPr>
        <w:t xml:space="preserve"> </w:t>
      </w:r>
      <w:r>
        <w:t>mare</w:t>
      </w:r>
      <w:r>
        <w:rPr>
          <w:spacing w:val="-58"/>
        </w:rPr>
        <w:t xml:space="preserve"> </w:t>
      </w:r>
      <w:r>
        <w:t>și activă, documentație și asistență extinsă și o gamă de instrumente și pluginuri terțe care pot fi utilizate</w:t>
      </w:r>
      <w:r>
        <w:rPr>
          <w:spacing w:val="1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a-și</w:t>
      </w:r>
      <w:r>
        <w:rPr>
          <w:spacing w:val="-1"/>
        </w:rPr>
        <w:t xml:space="preserve"> </w:t>
      </w:r>
      <w:r>
        <w:t>extinde</w:t>
      </w:r>
      <w:r>
        <w:rPr>
          <w:spacing w:val="-1"/>
        </w:rPr>
        <w:t xml:space="preserve"> </w:t>
      </w:r>
      <w:r>
        <w:t>funcționalitatea.</w:t>
      </w:r>
    </w:p>
    <w:p w14:paraId="3B89D9EC" w14:textId="51B8F43C" w:rsidR="00EB3358" w:rsidRDefault="00EB3358">
      <w:pPr>
        <w:spacing w:before="1" w:line="480" w:lineRule="auto"/>
        <w:ind w:left="132" w:right="167"/>
        <w:jc w:val="both"/>
        <w:rPr>
          <w:sz w:val="28"/>
        </w:rPr>
      </w:pPr>
    </w:p>
    <w:sectPr w:rsidR="00EB3358">
      <w:pgSz w:w="11910" w:h="16840"/>
      <w:pgMar w:top="1040" w:right="4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358"/>
    <w:rsid w:val="000E20F5"/>
    <w:rsid w:val="002E3BB3"/>
    <w:rsid w:val="00541B16"/>
    <w:rsid w:val="006F07D8"/>
    <w:rsid w:val="00966A6E"/>
    <w:rsid w:val="00EB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D3DC"/>
  <w15:docId w15:val="{6F7681DD-0884-4361-BB21-1EC5B18C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D8"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774" w:right="807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13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32" w:right="445"/>
      <w:jc w:val="both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70" w:right="807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Mihail Musteata</cp:lastModifiedBy>
  <cp:revision>6</cp:revision>
  <dcterms:created xsi:type="dcterms:W3CDTF">2024-03-03T18:15:00Z</dcterms:created>
  <dcterms:modified xsi:type="dcterms:W3CDTF">2024-03-03T18:30:00Z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2024-03-03T00:00:00Z</vt:filetime>
  </property>
</Properties>
</file>