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86" w:type="dxa"/>
        <w:tblLook w:val="04A0"/>
      </w:tblPr>
      <w:tblGrid>
        <w:gridCol w:w="3195"/>
        <w:gridCol w:w="3195"/>
        <w:gridCol w:w="3196"/>
      </w:tblGrid>
      <w:tr w:rsidR="00BB5F70" w:rsidTr="00BB5F70">
        <w:trPr>
          <w:trHeight w:val="1408"/>
        </w:trPr>
        <w:tc>
          <w:tcPr>
            <w:tcW w:w="3195" w:type="dxa"/>
            <w:vMerge w:val="restart"/>
          </w:tcPr>
          <w:p w:rsidR="00BB5F70" w:rsidRDefault="00BB5F70" w:rsidP="00BB5F70">
            <w:pPr>
              <w:jc w:val="center"/>
            </w:pPr>
            <w:r>
              <w:t>Технические ограничения</w:t>
            </w:r>
          </w:p>
        </w:tc>
        <w:tc>
          <w:tcPr>
            <w:tcW w:w="3195" w:type="dxa"/>
          </w:tcPr>
          <w:p w:rsidR="00BB5F70" w:rsidRDefault="00BB5F70">
            <w:r w:rsidRPr="00BB5F70">
              <w:t xml:space="preserve">Использование такой методологии разработки как </w:t>
            </w:r>
            <w:proofErr w:type="spellStart"/>
            <w:r w:rsidRPr="00BB5F70">
              <w:t>Crystal</w:t>
            </w:r>
            <w:proofErr w:type="spellEnd"/>
            <w:r w:rsidRPr="00BB5F70">
              <w:t xml:space="preserve"> </w:t>
            </w:r>
            <w:proofErr w:type="spellStart"/>
            <w:r w:rsidRPr="00BB5F70">
              <w:t>Clear</w:t>
            </w:r>
            <w:proofErr w:type="spellEnd"/>
            <w:r>
              <w:t>.</w:t>
            </w:r>
          </w:p>
        </w:tc>
        <w:tc>
          <w:tcPr>
            <w:tcW w:w="3196" w:type="dxa"/>
          </w:tcPr>
          <w:p w:rsidR="00BB5F70" w:rsidRDefault="00BB5F70" w:rsidP="00BB5F70">
            <w:r>
              <w:t>Хорошо подходит для небольших команд.</w:t>
            </w:r>
          </w:p>
          <w:p w:rsidR="00BB5F70" w:rsidRDefault="00BB5F70" w:rsidP="00BB5F70">
            <w:r>
              <w:t xml:space="preserve">При развитии проекта относительно легко можно перейти к </w:t>
            </w:r>
            <w:proofErr w:type="spellStart"/>
            <w:r>
              <w:t>Agile</w:t>
            </w:r>
            <w:proofErr w:type="spellEnd"/>
            <w:r>
              <w:t>.</w:t>
            </w:r>
          </w:p>
        </w:tc>
      </w:tr>
      <w:tr w:rsidR="00BB5F70" w:rsidTr="00BB5F70">
        <w:trPr>
          <w:trHeight w:val="1635"/>
        </w:trPr>
        <w:tc>
          <w:tcPr>
            <w:tcW w:w="3195" w:type="dxa"/>
            <w:vMerge/>
          </w:tcPr>
          <w:p w:rsidR="00BB5F70" w:rsidRDefault="00BB5F70" w:rsidP="00BB5F70">
            <w:pPr>
              <w:jc w:val="center"/>
            </w:pPr>
          </w:p>
        </w:tc>
        <w:tc>
          <w:tcPr>
            <w:tcW w:w="3195" w:type="dxa"/>
          </w:tcPr>
          <w:p w:rsidR="00BB5F70" w:rsidRPr="00BB5F70" w:rsidRDefault="00BB5F70" w:rsidP="00BB5F70">
            <w:r w:rsidRPr="00BB5F70">
              <w:t>Использование новых технологий только после тщательны обсуждений</w:t>
            </w:r>
            <w:r>
              <w:t>.</w:t>
            </w:r>
          </w:p>
        </w:tc>
        <w:tc>
          <w:tcPr>
            <w:tcW w:w="3196" w:type="dxa"/>
          </w:tcPr>
          <w:p w:rsidR="00BB5F70" w:rsidRDefault="00BB5F70" w:rsidP="00BB5F70">
            <w:r>
              <w:t xml:space="preserve">Новые технологии иногда бывают нестабильны, что в дальнейшем может привести к </w:t>
            </w:r>
          </w:p>
          <w:p w:rsidR="00BB5F70" w:rsidRDefault="00BB5F70" w:rsidP="00BB5F70">
            <w:r>
              <w:t xml:space="preserve">серьезным финансовым потерям при </w:t>
            </w:r>
            <w:proofErr w:type="spellStart"/>
            <w:r>
              <w:t>перепроектировании</w:t>
            </w:r>
            <w:proofErr w:type="spellEnd"/>
            <w:r>
              <w:t xml:space="preserve"> системы</w:t>
            </w:r>
          </w:p>
        </w:tc>
      </w:tr>
      <w:tr w:rsidR="00BB5F70" w:rsidTr="00BB5F70">
        <w:trPr>
          <w:trHeight w:val="1020"/>
        </w:trPr>
        <w:tc>
          <w:tcPr>
            <w:tcW w:w="3195" w:type="dxa"/>
            <w:vMerge/>
          </w:tcPr>
          <w:p w:rsidR="00BB5F70" w:rsidRDefault="00BB5F70" w:rsidP="00BB5F70">
            <w:pPr>
              <w:jc w:val="center"/>
            </w:pPr>
          </w:p>
        </w:tc>
        <w:tc>
          <w:tcPr>
            <w:tcW w:w="3195" w:type="dxa"/>
          </w:tcPr>
          <w:p w:rsidR="00BB5F70" w:rsidRPr="00BB5F70" w:rsidRDefault="00BB5F70" w:rsidP="00BB5F70">
            <w:r w:rsidRPr="00BB5F70">
              <w:t>Не использовать закупаемы пакеты программного обеспечения</w:t>
            </w:r>
            <w:r>
              <w:t>.</w:t>
            </w:r>
          </w:p>
        </w:tc>
        <w:tc>
          <w:tcPr>
            <w:tcW w:w="3196" w:type="dxa"/>
          </w:tcPr>
          <w:p w:rsidR="00BB5F70" w:rsidRDefault="00BB5F70" w:rsidP="00BB5F70">
            <w:r>
              <w:t>Бюджет проекта не позволит купить действительно качественное ПО, для того которое все же можно купить</w:t>
            </w:r>
          </w:p>
          <w:p w:rsidR="00BB5F70" w:rsidRDefault="00BB5F70" w:rsidP="00BB5F70">
            <w:r>
              <w:t>существуют бесплатные альтернативы, ничем им не уступающие</w:t>
            </w:r>
          </w:p>
        </w:tc>
      </w:tr>
    </w:tbl>
    <w:p w:rsidR="005420BE" w:rsidRDefault="005420BE"/>
    <w:sectPr w:rsidR="005420BE" w:rsidSect="005420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B5F70"/>
    <w:rsid w:val="005420BE"/>
    <w:rsid w:val="00BB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Настоящий друг</dc:creator>
  <cp:keywords/>
  <dc:description/>
  <cp:lastModifiedBy>Настоящий друг</cp:lastModifiedBy>
  <cp:revision>3</cp:revision>
  <dcterms:created xsi:type="dcterms:W3CDTF">2016-04-14T17:57:00Z</dcterms:created>
  <dcterms:modified xsi:type="dcterms:W3CDTF">2016-04-14T18:01:00Z</dcterms:modified>
</cp:coreProperties>
</file>