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08A55" w14:textId="7A833B06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 w:rsidR="000D5510" w:rsidRPr="006C1F18">
        <w:rPr>
          <w:rFonts w:ascii="Times New Roman" w:hAnsi="Times New Roman" w:cs="Times New Roman"/>
          <w:b/>
          <w:bCs/>
          <w:sz w:val="28"/>
          <w:szCs w:val="28"/>
        </w:rPr>
        <w:t>report (</w:t>
      </w:r>
      <w:r w:rsidR="00117D27" w:rsidRPr="006C1F18">
        <w:rPr>
          <w:rFonts w:ascii="Times New Roman" w:hAnsi="Times New Roman" w:cs="Times New Roman"/>
          <w:b/>
          <w:bCs/>
          <w:sz w:val="28"/>
          <w:szCs w:val="28"/>
        </w:rPr>
        <w:t>16</w:t>
      </w:r>
      <w:r w:rsidRPr="006C1F18">
        <w:rPr>
          <w:rFonts w:ascii="Times New Roman" w:hAnsi="Times New Roman" w:cs="Times New Roman"/>
          <w:b/>
          <w:bCs/>
          <w:sz w:val="28"/>
          <w:szCs w:val="28"/>
        </w:rPr>
        <w:t>.02.2020 Task1)</w:t>
      </w:r>
    </w:p>
    <w:p w14:paraId="41F7D677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1. Executive summary</w:t>
      </w:r>
    </w:p>
    <w:p w14:paraId="5BEB692C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1.1. Test purpose</w:t>
      </w:r>
    </w:p>
    <w:p w14:paraId="712EA3EF" w14:textId="77777777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Create simple script to open Home page, open Contacts.</w:t>
      </w:r>
    </w:p>
    <w:p w14:paraId="2553F7B2" w14:textId="77777777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1.2. Test status</w:t>
      </w:r>
    </w:p>
    <w:p w14:paraId="2152227C" w14:textId="77777777" w:rsidR="00371E05" w:rsidRPr="006C1F18" w:rsidRDefault="00371E05" w:rsidP="00371E0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 xml:space="preserve">Test </w:t>
      </w:r>
      <w:r w:rsidRPr="006C1F18">
        <w:rPr>
          <w:rFonts w:ascii="Times New Roman" w:hAnsi="Times New Roman" w:cs="Times New Roman"/>
          <w:color w:val="00B050"/>
          <w:sz w:val="28"/>
          <w:szCs w:val="28"/>
        </w:rPr>
        <w:t>Passed</w:t>
      </w:r>
    </w:p>
    <w:p w14:paraId="6701B913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1.3. Test summary</w:t>
      </w:r>
    </w:p>
    <w:p w14:paraId="73DE972C" w14:textId="0C05DF2C" w:rsidR="00371E05" w:rsidRPr="006C1F18" w:rsidRDefault="002A590B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Site works (</w:t>
      </w:r>
      <w:r w:rsidR="00B86026" w:rsidRPr="006C1F18">
        <w:rPr>
          <w:rFonts w:ascii="Times New Roman" w:hAnsi="Times New Roman" w:cs="Times New Roman"/>
          <w:sz w:val="28"/>
          <w:szCs w:val="28"/>
        </w:rPr>
        <w:t>checked with response assertions</w:t>
      </w:r>
      <w:r w:rsidRPr="006C1F18">
        <w:rPr>
          <w:rFonts w:ascii="Times New Roman" w:hAnsi="Times New Roman" w:cs="Times New Roman"/>
          <w:sz w:val="28"/>
          <w:szCs w:val="28"/>
        </w:rPr>
        <w:t>)</w:t>
      </w:r>
      <w:r w:rsidR="00371E05" w:rsidRPr="006C1F18">
        <w:rPr>
          <w:rFonts w:ascii="Times New Roman" w:hAnsi="Times New Roman" w:cs="Times New Roman"/>
          <w:sz w:val="28"/>
          <w:szCs w:val="28"/>
        </w:rPr>
        <w:t xml:space="preserve">. Basic metrics are </w:t>
      </w:r>
      <w:r w:rsidRPr="006C1F18">
        <w:rPr>
          <w:rFonts w:ascii="Times New Roman" w:hAnsi="Times New Roman" w:cs="Times New Roman"/>
          <w:sz w:val="28"/>
          <w:szCs w:val="28"/>
        </w:rPr>
        <w:t>collected,</w:t>
      </w:r>
      <w:r w:rsidR="00371E05" w:rsidRPr="006C1F18">
        <w:rPr>
          <w:rFonts w:ascii="Times New Roman" w:hAnsi="Times New Roman" w:cs="Times New Roman"/>
          <w:sz w:val="28"/>
          <w:szCs w:val="28"/>
        </w:rPr>
        <w:t xml:space="preserve"> and multiuser mode </w:t>
      </w:r>
      <w:r w:rsidRPr="006C1F18">
        <w:rPr>
          <w:rFonts w:ascii="Times New Roman" w:hAnsi="Times New Roman" w:cs="Times New Roman"/>
          <w:sz w:val="28"/>
          <w:szCs w:val="28"/>
        </w:rPr>
        <w:t>was enabled</w:t>
      </w:r>
      <w:r w:rsidR="00371E05" w:rsidRPr="006C1F18">
        <w:rPr>
          <w:rFonts w:ascii="Times New Roman" w:hAnsi="Times New Roman" w:cs="Times New Roman"/>
          <w:sz w:val="28"/>
          <w:szCs w:val="28"/>
        </w:rPr>
        <w:t xml:space="preserve">. Evaluating the results, we can say that </w:t>
      </w:r>
      <w:r w:rsidR="00825690" w:rsidRPr="006C1F18">
        <w:rPr>
          <w:rFonts w:ascii="Times New Roman" w:hAnsi="Times New Roman" w:cs="Times New Roman"/>
          <w:sz w:val="28"/>
          <w:szCs w:val="28"/>
        </w:rPr>
        <w:t>system is able to cope with such load because scenario was easy for it (consist of 2 steps and 2 timers)</w:t>
      </w:r>
      <w:r w:rsidR="00B86026" w:rsidRPr="006C1F18">
        <w:rPr>
          <w:rFonts w:ascii="Times New Roman" w:hAnsi="Times New Roman" w:cs="Times New Roman"/>
          <w:sz w:val="28"/>
          <w:szCs w:val="28"/>
        </w:rPr>
        <w:t>. CPU usage increase from 10 to 30%</w:t>
      </w:r>
      <w:r w:rsidR="00511B44">
        <w:rPr>
          <w:rFonts w:ascii="Times New Roman" w:hAnsi="Times New Roman" w:cs="Times New Roman"/>
          <w:sz w:val="28"/>
          <w:szCs w:val="28"/>
        </w:rPr>
        <w:t xml:space="preserve"> with random spike to 80%</w:t>
      </w:r>
      <w:r w:rsidR="00B86026" w:rsidRPr="006C1F18">
        <w:rPr>
          <w:rFonts w:ascii="Times New Roman" w:hAnsi="Times New Roman" w:cs="Times New Roman"/>
          <w:sz w:val="28"/>
          <w:szCs w:val="28"/>
        </w:rPr>
        <w:t>, mem usage was around 5</w:t>
      </w:r>
      <w:r w:rsidR="00C8674A">
        <w:rPr>
          <w:rFonts w:ascii="Times New Roman" w:hAnsi="Times New Roman" w:cs="Times New Roman"/>
          <w:sz w:val="28"/>
          <w:szCs w:val="28"/>
        </w:rPr>
        <w:t>7</w:t>
      </w:r>
      <w:r w:rsidR="00B86026" w:rsidRPr="006C1F18">
        <w:rPr>
          <w:rFonts w:ascii="Times New Roman" w:hAnsi="Times New Roman" w:cs="Times New Roman"/>
          <w:sz w:val="28"/>
          <w:szCs w:val="28"/>
        </w:rPr>
        <w:t xml:space="preserve">% during test. </w:t>
      </w:r>
    </w:p>
    <w:p w14:paraId="4B1513C0" w14:textId="77777777" w:rsidR="00B47E44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 xml:space="preserve">2. Test objectives </w:t>
      </w:r>
    </w:p>
    <w:p w14:paraId="0A8D5DC6" w14:textId="14E90943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a) Check availability of the site from the load tool</w:t>
      </w:r>
    </w:p>
    <w:p w14:paraId="6C531FB6" w14:textId="77777777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b) Make sure the site is configured for multiuser mode</w:t>
      </w:r>
    </w:p>
    <w:p w14:paraId="4BF47E74" w14:textId="77777777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c) Setup basic metrics and make sure they can be collected</w:t>
      </w:r>
    </w:p>
    <w:p w14:paraId="4EFCCC49" w14:textId="4F76AB4A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d) Setup ramp-up mode in the scenario</w:t>
      </w:r>
    </w:p>
    <w:p w14:paraId="5335EB01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3. Test configuration</w:t>
      </w:r>
    </w:p>
    <w:p w14:paraId="56856113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3.1. Hardware configuration</w:t>
      </w:r>
    </w:p>
    <w:p w14:paraId="55E9FC54" w14:textId="77777777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Environment: virtual machine</w:t>
      </w:r>
    </w:p>
    <w:p w14:paraId="0C8207F9" w14:textId="77777777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Operation System: Windows 10(64-bit)</w:t>
      </w:r>
    </w:p>
    <w:p w14:paraId="73788CAF" w14:textId="55808B43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 xml:space="preserve">RAM: </w:t>
      </w:r>
      <w:r w:rsidR="00B47E44" w:rsidRPr="006C1F18">
        <w:rPr>
          <w:rFonts w:ascii="Times New Roman" w:hAnsi="Times New Roman" w:cs="Times New Roman"/>
          <w:sz w:val="28"/>
          <w:szCs w:val="28"/>
        </w:rPr>
        <w:t>4</w:t>
      </w:r>
      <w:r w:rsidRPr="006C1F18">
        <w:rPr>
          <w:rFonts w:ascii="Times New Roman" w:hAnsi="Times New Roman" w:cs="Times New Roman"/>
          <w:sz w:val="28"/>
          <w:szCs w:val="28"/>
        </w:rPr>
        <w:t>GB</w:t>
      </w:r>
    </w:p>
    <w:p w14:paraId="72B9FC60" w14:textId="2594B25C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 xml:space="preserve">Processor: Intel Core i-7 </w:t>
      </w:r>
      <w:r w:rsidR="00B31E30">
        <w:rPr>
          <w:rFonts w:ascii="Times New Roman" w:hAnsi="Times New Roman" w:cs="Times New Roman"/>
          <w:sz w:val="28"/>
          <w:szCs w:val="28"/>
        </w:rPr>
        <w:t>6</w:t>
      </w:r>
      <w:r w:rsidRPr="006C1F18">
        <w:rPr>
          <w:rFonts w:ascii="Times New Roman" w:hAnsi="Times New Roman" w:cs="Times New Roman"/>
          <w:sz w:val="28"/>
          <w:szCs w:val="28"/>
        </w:rPr>
        <w:t xml:space="preserve">700. Use only to </w:t>
      </w:r>
      <w:r w:rsidR="00B47E44" w:rsidRPr="006C1F18">
        <w:rPr>
          <w:rFonts w:ascii="Times New Roman" w:hAnsi="Times New Roman" w:cs="Times New Roman"/>
          <w:sz w:val="28"/>
          <w:szCs w:val="28"/>
        </w:rPr>
        <w:t>1</w:t>
      </w:r>
      <w:r w:rsidRPr="006C1F18">
        <w:rPr>
          <w:rFonts w:ascii="Times New Roman" w:hAnsi="Times New Roman" w:cs="Times New Roman"/>
          <w:sz w:val="28"/>
          <w:szCs w:val="28"/>
        </w:rPr>
        <w:t xml:space="preserve"> CPU on environment</w:t>
      </w:r>
    </w:p>
    <w:p w14:paraId="6413D0CE" w14:textId="569F8B1F" w:rsidR="00371E05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HDD memory size: 50GB</w:t>
      </w:r>
    </w:p>
    <w:p w14:paraId="41A8FBB4" w14:textId="0ACD0142" w:rsidR="008F6253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75B604C9" w14:textId="62E27B9E" w:rsidR="008F6253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25AD4C1E" w14:textId="044DEE13" w:rsidR="008F6253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3CB2F3D8" w14:textId="38416E00" w:rsidR="008F6253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4125C93F" w14:textId="61A64828" w:rsidR="008F6253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432B114E" w14:textId="77777777" w:rsidR="008F6253" w:rsidRPr="006C1F18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673E5842" w14:textId="77777777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3.2. Test configuration</w:t>
      </w:r>
    </w:p>
    <w:p w14:paraId="5DCCCB9E" w14:textId="77777777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Prerequisites: Manually test site’s workability</w:t>
      </w:r>
    </w:p>
    <w:p w14:paraId="14AC5EF7" w14:textId="77777777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 xml:space="preserve">Test configuration </w:t>
      </w:r>
    </w:p>
    <w:p w14:paraId="33C3F928" w14:textId="27407992" w:rsidR="00371E05" w:rsidRPr="006C1F18" w:rsidRDefault="00B86026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84A0E4" wp14:editId="41EFFE5F">
            <wp:extent cx="6332855" cy="16046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3BB1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10A5B4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4. Quality criteria</w:t>
      </w:r>
    </w:p>
    <w:p w14:paraId="7AB1D144" w14:textId="39924B73" w:rsidR="00371E05" w:rsidRDefault="00D75B48" w:rsidP="00371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Site is available</w:t>
      </w:r>
    </w:p>
    <w:p w14:paraId="687D3BF4" w14:textId="2589FBEC" w:rsidR="00D75B48" w:rsidRPr="006C1F18" w:rsidRDefault="00D75B48" w:rsidP="00371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D75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C1F18">
        <w:rPr>
          <w:rFonts w:ascii="Times New Roman" w:hAnsi="Times New Roman" w:cs="Times New Roman"/>
          <w:sz w:val="28"/>
          <w:szCs w:val="28"/>
        </w:rPr>
        <w:t>ite is configured for multiuser mode</w:t>
      </w:r>
    </w:p>
    <w:p w14:paraId="12B614FE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5. Test scenario</w:t>
      </w:r>
    </w:p>
    <w:p w14:paraId="6E500E57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5.1. User Behavior and Workload</w:t>
      </w:r>
    </w:p>
    <w:p w14:paraId="1043170B" w14:textId="2EFE5F6D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In this test scenario we doesn`t emulate real behavior of user. It`s a</w:t>
      </w:r>
      <w:r w:rsidR="00B86026" w:rsidRPr="006C1F18">
        <w:rPr>
          <w:rFonts w:ascii="Times New Roman" w:hAnsi="Times New Roman" w:cs="Times New Roman"/>
          <w:sz w:val="28"/>
          <w:szCs w:val="28"/>
        </w:rPr>
        <w:t>n</w:t>
      </w:r>
      <w:r w:rsidRPr="006C1F18">
        <w:rPr>
          <w:rFonts w:ascii="Times New Roman" w:hAnsi="Times New Roman" w:cs="Times New Roman"/>
          <w:sz w:val="28"/>
          <w:szCs w:val="28"/>
        </w:rPr>
        <w:t xml:space="preserve"> initial test that`s check that system works.</w:t>
      </w:r>
    </w:p>
    <w:p w14:paraId="78D7C926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5.2. Scheme of scenario</w:t>
      </w:r>
    </w:p>
    <w:p w14:paraId="094CB3F0" w14:textId="6D6A75E4" w:rsidR="00371E05" w:rsidRPr="006C1F18" w:rsidRDefault="008E5787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678B16" wp14:editId="5D1E53EF">
                <wp:simplePos x="0" y="0"/>
                <wp:positionH relativeFrom="page">
                  <wp:posOffset>4011102</wp:posOffset>
                </wp:positionH>
                <wp:positionV relativeFrom="paragraph">
                  <wp:posOffset>177662</wp:posOffset>
                </wp:positionV>
                <wp:extent cx="1114425" cy="525780"/>
                <wp:effectExtent l="0" t="0" r="28575" b="266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2578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68515D1A" w14:textId="77777777" w:rsidR="00371E05" w:rsidRDefault="00371E05" w:rsidP="00371E05">
                            <w:pPr>
                              <w:jc w:val="center"/>
                            </w:pPr>
                            <w:r>
                              <w:t>Open contact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678B16" id="Rectangle: Rounded Corners 8" o:spid="_x0000_s1026" style="position:absolute;margin-left:315.85pt;margin-top:14pt;width:87.75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" filled="f" strokecolor="#a5a5a5 [3206]">
                <v:textbox>
                  <w:txbxContent>
                    <w:p w14:paraId="68515D1A" w14:textId="77777777" w:rsidR="00371E05" w:rsidRDefault="00371E05" w:rsidP="00371E05">
                      <w:pPr>
                        <w:jc w:val="center"/>
                      </w:pPr>
                      <w:r>
                        <w:t>Open contact page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6C1F1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6BFD4D" wp14:editId="2AB84439">
                <wp:simplePos x="0" y="0"/>
                <wp:positionH relativeFrom="column">
                  <wp:posOffset>293646</wp:posOffset>
                </wp:positionH>
                <wp:positionV relativeFrom="paragraph">
                  <wp:posOffset>40336</wp:posOffset>
                </wp:positionV>
                <wp:extent cx="914400" cy="7620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620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3632AA4A" w14:textId="77777777" w:rsidR="00371E05" w:rsidRDefault="00371E05" w:rsidP="00371E05">
                            <w:pPr>
                              <w:jc w:val="center"/>
                            </w:pPr>
                            <w:r>
                              <w:t>Open Home Page</w:t>
                            </w:r>
                          </w:p>
                          <w:p w14:paraId="50BBA695" w14:textId="77777777" w:rsidR="00371E05" w:rsidRDefault="00371E05" w:rsidP="00371E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6BFD4D" id="Rectangle: Rounded Corners 7" o:spid="_x0000_s1027" style="position:absolute;margin-left:23.1pt;margin-top:3.2pt;width:1in;height:6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" filled="f" strokecolor="#a5a5a5 [3206]">
                <v:textbox>
                  <w:txbxContent>
                    <w:p w14:paraId="3632AA4A" w14:textId="77777777" w:rsidR="00371E05" w:rsidRDefault="00371E05" w:rsidP="00371E05">
                      <w:pPr>
                        <w:jc w:val="center"/>
                      </w:pPr>
                      <w:r>
                        <w:t>Open Home Page</w:t>
                      </w:r>
                    </w:p>
                    <w:p w14:paraId="50BBA695" w14:textId="77777777" w:rsidR="00371E05" w:rsidRDefault="00371E05" w:rsidP="00371E0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E9FBED9" w14:textId="2839AC2F" w:rsidR="00371E05" w:rsidRPr="006C1F18" w:rsidRDefault="008E5787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63D7E" wp14:editId="71735504">
                <wp:simplePos x="0" y="0"/>
                <wp:positionH relativeFrom="column">
                  <wp:posOffset>1255008</wp:posOffset>
                </wp:positionH>
                <wp:positionV relativeFrom="paragraph">
                  <wp:posOffset>64301</wp:posOffset>
                </wp:positionV>
                <wp:extent cx="1806244" cy="45719"/>
                <wp:effectExtent l="0" t="76200" r="381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624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1DB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8.8pt;margin-top:5.05pt;width:142.2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" strokecolor="#a5a5a5 [3206]" strokeweight="1pt">
                <v:stroke endarrow="block" joinstyle="miter"/>
              </v:shape>
            </w:pict>
          </mc:Fallback>
        </mc:AlternateContent>
      </w:r>
    </w:p>
    <w:p w14:paraId="316981AB" w14:textId="6B781CD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E875C1" w14:textId="77777777" w:rsidR="008F6253" w:rsidRDefault="008F6253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F3F6A6" w14:textId="77777777" w:rsidR="008F6253" w:rsidRDefault="008F6253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FFE46E" w14:textId="77777777" w:rsidR="008F6253" w:rsidRDefault="008F6253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70067B" w14:textId="77777777" w:rsidR="008F6253" w:rsidRDefault="008F6253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5D3230" w14:textId="77777777" w:rsidR="008F6253" w:rsidRDefault="008F6253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DDB6AC" w14:textId="77777777" w:rsidR="008F6253" w:rsidRDefault="008F6253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47F3DA" w14:textId="77777777" w:rsidR="008F6253" w:rsidRDefault="008F6253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1D883D" w14:textId="77777777" w:rsidR="008F6253" w:rsidRDefault="008F6253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F21DC0" w14:textId="77777777" w:rsidR="008F6253" w:rsidRDefault="008F6253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A05A1C" w14:textId="09DECF74" w:rsidR="00371E05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2A590B" w:rsidRPr="006C1F18">
        <w:rPr>
          <w:rFonts w:ascii="Times New Roman" w:hAnsi="Times New Roman" w:cs="Times New Roman"/>
          <w:b/>
          <w:bCs/>
          <w:sz w:val="28"/>
          <w:szCs w:val="28"/>
        </w:rPr>
        <w:t>Test results</w:t>
      </w:r>
    </w:p>
    <w:p w14:paraId="55DDC2AE" w14:textId="32388AF5" w:rsidR="00073665" w:rsidRDefault="00073665" w:rsidP="0007366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C1F18">
        <w:rPr>
          <w:rFonts w:ascii="Times New Roman" w:hAnsi="Times New Roman" w:cs="Times New Roman"/>
          <w:sz w:val="28"/>
          <w:szCs w:val="28"/>
        </w:rPr>
        <w:t>Set</w:t>
      </w:r>
      <w:r>
        <w:rPr>
          <w:rFonts w:ascii="Times New Roman" w:hAnsi="Times New Roman" w:cs="Times New Roman"/>
          <w:sz w:val="28"/>
          <w:szCs w:val="28"/>
        </w:rPr>
        <w:t>ting up and collecting</w:t>
      </w:r>
      <w:r w:rsidRPr="006C1F18">
        <w:rPr>
          <w:rFonts w:ascii="Times New Roman" w:hAnsi="Times New Roman" w:cs="Times New Roman"/>
          <w:sz w:val="28"/>
          <w:szCs w:val="28"/>
        </w:rPr>
        <w:t xml:space="preserve"> basic metrics</w:t>
      </w:r>
    </w:p>
    <w:p w14:paraId="3E37B3AB" w14:textId="71B3FAB2" w:rsidR="00073665" w:rsidRDefault="00073665" w:rsidP="00073665">
      <w:pPr>
        <w:rPr>
          <w:rFonts w:ascii="Times New Roman" w:hAnsi="Times New Roman" w:cs="Times New Roman"/>
          <w:sz w:val="28"/>
          <w:szCs w:val="28"/>
        </w:rPr>
      </w:pPr>
      <w:r w:rsidRPr="000736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3AB161" wp14:editId="0F3B0EB2">
            <wp:extent cx="6696423" cy="10058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8399" cy="101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6CE3" w14:textId="6938D69C" w:rsidR="00073665" w:rsidRDefault="00073665" w:rsidP="00073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Active threads, hits, CPU load, transactions successful/failed</w:t>
      </w:r>
    </w:p>
    <w:p w14:paraId="50CCFAD4" w14:textId="6C361441" w:rsidR="00073665" w:rsidRPr="006C1F18" w:rsidRDefault="00073665" w:rsidP="00073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884092" wp14:editId="39397479">
            <wp:extent cx="6324600" cy="2522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7F811" w14:textId="77777777" w:rsidR="000D432B" w:rsidRPr="000D432B" w:rsidRDefault="000D432B">
      <w:pPr>
        <w:rPr>
          <w:rFonts w:ascii="Times New Roman" w:hAnsi="Times New Roman" w:cs="Times New Roman"/>
          <w:color w:val="525462"/>
          <w:sz w:val="28"/>
          <w:szCs w:val="28"/>
          <w:shd w:val="clear" w:color="auto" w:fill="FFFFFF"/>
        </w:rPr>
      </w:pPr>
    </w:p>
    <w:sectPr w:rsidR="000D432B" w:rsidRPr="000D432B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F9"/>
    <w:rsid w:val="00073665"/>
    <w:rsid w:val="000D432B"/>
    <w:rsid w:val="000D5510"/>
    <w:rsid w:val="00117D27"/>
    <w:rsid w:val="002A590B"/>
    <w:rsid w:val="002F72BA"/>
    <w:rsid w:val="00371E05"/>
    <w:rsid w:val="00511B44"/>
    <w:rsid w:val="006878F9"/>
    <w:rsid w:val="006C1F18"/>
    <w:rsid w:val="00825690"/>
    <w:rsid w:val="008627E8"/>
    <w:rsid w:val="008E5787"/>
    <w:rsid w:val="008F6253"/>
    <w:rsid w:val="00B16858"/>
    <w:rsid w:val="00B31E30"/>
    <w:rsid w:val="00B47E44"/>
    <w:rsid w:val="00B77BAC"/>
    <w:rsid w:val="00B86026"/>
    <w:rsid w:val="00C8674A"/>
    <w:rsid w:val="00D75B48"/>
    <w:rsid w:val="00EC3CAE"/>
    <w:rsid w:val="00EC57FE"/>
    <w:rsid w:val="00F6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C078"/>
  <w15:chartTrackingRefBased/>
  <w15:docId w15:val="{F4C1A149-E079-4FE8-8EFF-45E64E20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Zemliakov</dc:creator>
  <cp:keywords/>
  <dc:description/>
  <cp:lastModifiedBy>Mykyta Zemliakov</cp:lastModifiedBy>
  <cp:revision>20</cp:revision>
  <dcterms:created xsi:type="dcterms:W3CDTF">2020-02-10T17:04:00Z</dcterms:created>
  <dcterms:modified xsi:type="dcterms:W3CDTF">2020-02-17T16:31:00Z</dcterms:modified>
</cp:coreProperties>
</file>