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Can a fish swim ?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Can a dog bark ?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Can a human breath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Can i meet and exceed your values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well, all the questions above have the same answer which is "well Duuh .. of course 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what im trying to say is that who doesn't want to work for IGN, and this opportunity is a chance that only a fool would let it pass ( i couldn't sleep when i saw the job app that night ), and if i get chosen (Man that would be the best thing that ever happened to me) i would be living a dream, not a dream come true coz once a dream comes true, the passion towards that dream would be lost, so i will do whatever it takes to keep living that dream.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and beside, im willing to leave my country, family and friends for this opportunity, so HELL YEAH I'M PASSIONATE. and by saying that i will give all my time for IGN without distractions, coz IGN will be my new life, i will eat, drink and breath IGN.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if you want to ask about my creativity, i always think outside the circle that is outside the box, and as for solving problems, i think of as many solutions as possible and choose the best one, and if i face a problem i always make my way around it ( just like Q3, it can be understood in 2 ways so i solved both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as for why would you choose me, well lets say that if there was two of me the world would be messed up, so get ahold of me before something happens … J/K :P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but if you want a guy with a new way of thinking, that have a different way of approaching goals and with some wacky ideas that may work, who would be better than a Kuwaiti dude as myself.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and if some people think "this middle eastern is going to be lazy and won't be good enough", then im here to prove them wrong.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lastly, thanx for your time for reading this and i hope i made a good impression, and if all goes well i will be waiting for your call ( i know i won't sleep on June 17th ), and please, i only want a chance.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