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vtln5hjnkzg6" w:id="0"/>
      <w:bookmarkEnd w:id="0"/>
      <w:r w:rsidDel="00000000" w:rsidR="00000000" w:rsidRPr="00000000">
        <w:rPr>
          <w:b w:val="1"/>
          <w:sz w:val="46"/>
          <w:szCs w:val="46"/>
          <w:rtl w:val="0"/>
        </w:rPr>
        <w:t xml:space="preserve">Investment Summary: AVIC Xi’An Aircraft Industry Group Co Ltd (000768.SZ)</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Date:</w:t>
      </w:r>
      <w:r w:rsidDel="00000000" w:rsidR="00000000" w:rsidRPr="00000000">
        <w:rPr>
          <w:rtl w:val="0"/>
        </w:rPr>
        <w:t xml:space="preserve"> September 5, 2025</w:t>
        <w:br w:type="textWrapping"/>
        <w:t xml:space="preserve"> </w:t>
      </w:r>
      <w:r w:rsidDel="00000000" w:rsidR="00000000" w:rsidRPr="00000000">
        <w:rPr>
          <w:b w:val="1"/>
          <w:rtl w:val="0"/>
        </w:rPr>
        <w:t xml:space="preserve">Stock Price (close, Sep 4, 2025):</w:t>
      </w:r>
      <w:r w:rsidDel="00000000" w:rsidR="00000000" w:rsidRPr="00000000">
        <w:rPr>
          <w:rtl w:val="0"/>
        </w:rPr>
        <w:t xml:space="preserve"> CNY 28.68</w:t>
      </w:r>
      <w:hyperlink r:id="rId6">
        <w:r w:rsidDel="00000000" w:rsidR="00000000" w:rsidRPr="00000000">
          <w:rPr>
            <w:color w:val="1155cc"/>
            <w:u w:val="single"/>
            <w:rtl w:val="0"/>
          </w:rPr>
          <w:t xml:space="preserve">stockanalysis+2</w:t>
          <w:br w:type="textWrapping"/>
        </w:r>
      </w:hyperlink>
      <w:r w:rsidDel="00000000" w:rsidR="00000000" w:rsidRPr="00000000">
        <w:rPr>
          <w:rtl w:val="0"/>
        </w:rPr>
        <w:t xml:space="preserve"> </w:t>
      </w:r>
      <w:r w:rsidDel="00000000" w:rsidR="00000000" w:rsidRPr="00000000">
        <w:rPr>
          <w:b w:val="1"/>
          <w:rtl w:val="0"/>
        </w:rPr>
        <w:t xml:space="preserve">Market Cap:</w:t>
      </w:r>
      <w:r w:rsidDel="00000000" w:rsidR="00000000" w:rsidRPr="00000000">
        <w:rPr>
          <w:rtl w:val="0"/>
        </w:rPr>
        <w:t xml:space="preserve"> CNY 78.1B</w:t>
      </w:r>
      <w:hyperlink r:id="rId7">
        <w:r w:rsidDel="00000000" w:rsidR="00000000" w:rsidRPr="00000000">
          <w:rPr>
            <w:color w:val="1155cc"/>
            <w:u w:val="single"/>
            <w:rtl w:val="0"/>
          </w:rPr>
          <w:t xml:space="preserve">stockanalysis</w:t>
          <w:br w:type="textWrapping"/>
        </w:r>
      </w:hyperlink>
      <w:r w:rsidDel="00000000" w:rsidR="00000000" w:rsidRPr="00000000">
        <w:rPr>
          <w:rtl w:val="0"/>
        </w:rPr>
        <w:t xml:space="preserve"> </w:t>
      </w:r>
      <w:r w:rsidDel="00000000" w:rsidR="00000000" w:rsidRPr="00000000">
        <w:rPr>
          <w:b w:val="1"/>
          <w:rtl w:val="0"/>
        </w:rPr>
        <w:t xml:space="preserve">Industry:</w:t>
      </w:r>
      <w:r w:rsidDel="00000000" w:rsidR="00000000" w:rsidRPr="00000000">
        <w:rPr>
          <w:rtl w:val="0"/>
        </w:rPr>
        <w:t xml:space="preserve"> Aerospace &amp; Defense (Aircraft manufacturing, Civil &amp; Military)</w:t>
        <w:br w:type="textWrapping"/>
        <w:t xml:space="preserve"> </w:t>
      </w:r>
      <w:r w:rsidDel="00000000" w:rsidR="00000000" w:rsidRPr="00000000">
        <w:rPr>
          <w:b w:val="1"/>
          <w:rtl w:val="0"/>
        </w:rPr>
        <w:t xml:space="preserve">Recommended Action:</w:t>
      </w:r>
      <w:r w:rsidDel="00000000" w:rsidR="00000000" w:rsidRPr="00000000">
        <w:rPr>
          <w:rtl w:val="0"/>
        </w:rPr>
        <w:t xml:space="preserve"> </w:t>
      </w:r>
      <w:r w:rsidDel="00000000" w:rsidR="00000000" w:rsidRPr="00000000">
        <w:rPr>
          <w:b w:val="1"/>
          <w:rtl w:val="0"/>
        </w:rPr>
        <w:t xml:space="preserve">Hold</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oaquiels1chb" w:id="1"/>
      <w:bookmarkEnd w:id="1"/>
      <w:r w:rsidDel="00000000" w:rsidR="00000000" w:rsidRPr="00000000">
        <w:rPr>
          <w:b w:val="1"/>
          <w:sz w:val="34"/>
          <w:szCs w:val="34"/>
          <w:rtl w:val="0"/>
        </w:rPr>
        <w:t xml:space="preserve">Business Overview</w:t>
      </w:r>
    </w:p>
    <w:p w:rsidR="00000000" w:rsidDel="00000000" w:rsidP="00000000" w:rsidRDefault="00000000" w:rsidRPr="00000000" w14:paraId="00000005">
      <w:pPr>
        <w:spacing w:after="240" w:before="240" w:lineRule="auto"/>
        <w:rPr>
          <w:color w:val="1155cc"/>
          <w:u w:val="single"/>
        </w:rPr>
      </w:pPr>
      <w:r w:rsidDel="00000000" w:rsidR="00000000" w:rsidRPr="00000000">
        <w:rPr>
          <w:rtl w:val="0"/>
        </w:rPr>
        <w:t xml:space="preserve">AVIC Xi’An Aircraft Industry Group Co Ltd (AVIC Xi’An) is a leading Chinese aerospace manufacturer specializing in the design, development, and assembly of large and medium transport and special aircraft, primarily serving military and civil aviation sectors. For the half year ended June 30, 2025, sales reached CNY 19.33B and net income CNY 688.88M; FY 2024 sales were CNY 42.7B, up 6.99% YoY. Aviation products contributed ~99% of revenues, with 95% from the domestic market. The company's core output – aircraft and key subsystems – are used by the PLA and commercial airlines to meet China’s growing demand for indigenous aviation solutions. Key strengths include strong state backing, integration into both defense and Airbus supply chains, and efficiency improvements. However, limited overseas exposure, regulatory pressures, and sensitivity to defense budgets are constraints.</w:t>
      </w:r>
      <w:hyperlink r:id="rId8">
        <w:r w:rsidDel="00000000" w:rsidR="00000000" w:rsidRPr="00000000">
          <w:rPr>
            <w:color w:val="1155cc"/>
            <w:u w:val="single"/>
            <w:rtl w:val="0"/>
          </w:rPr>
          <w:t xml:space="preserve">finance.yahoo+4</w:t>
        </w:r>
      </w:hyperlink>
      <w:r w:rsidDel="00000000" w:rsidR="00000000" w:rsidRPr="00000000">
        <w:rPr>
          <w:rtl w:val="0"/>
        </w:rPr>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Divisional performance (H1 2025):</w:t>
      </w:r>
    </w:p>
    <w:p w:rsidR="00000000" w:rsidDel="00000000" w:rsidP="00000000" w:rsidRDefault="00000000" w:rsidRPr="00000000" w14:paraId="00000007">
      <w:pPr>
        <w:numPr>
          <w:ilvl w:val="0"/>
          <w:numId w:val="10"/>
        </w:numPr>
        <w:spacing w:after="0" w:afterAutospacing="0" w:before="240" w:lineRule="auto"/>
        <w:ind w:left="720" w:hanging="360"/>
      </w:pPr>
      <w:r w:rsidDel="00000000" w:rsidR="00000000" w:rsidRPr="00000000">
        <w:rPr>
          <w:rtl w:val="0"/>
        </w:rPr>
        <w:t xml:space="preserve">Aviation products: 99.19% of group sales (H1 revenue: CNY 19.26B), with gross profit margins estimated in the 8–10% range, consistent with sector norms.</w:t>
      </w:r>
      <w:hyperlink r:id="rId9">
        <w:r w:rsidDel="00000000" w:rsidR="00000000" w:rsidRPr="00000000">
          <w:rPr>
            <w:color w:val="1155cc"/>
            <w:u w:val="single"/>
            <w:rtl w:val="0"/>
          </w:rPr>
          <w:t xml:space="preserve">investing+1</w:t>
          <w:br w:type="textWrapping"/>
        </w:r>
      </w:hyperlink>
      <w:r w:rsidDel="00000000" w:rsidR="00000000" w:rsidRPr="00000000">
        <w:rPr>
          <w:rtl w:val="0"/>
        </w:rPr>
      </w:r>
    </w:p>
    <w:p w:rsidR="00000000" w:rsidDel="00000000" w:rsidP="00000000" w:rsidRDefault="00000000" w:rsidRPr="00000000" w14:paraId="00000008">
      <w:pPr>
        <w:numPr>
          <w:ilvl w:val="0"/>
          <w:numId w:val="10"/>
        </w:numPr>
        <w:spacing w:after="240" w:before="0" w:beforeAutospacing="0" w:lineRule="auto"/>
        <w:ind w:left="720" w:hanging="360"/>
      </w:pPr>
      <w:r w:rsidDel="00000000" w:rsidR="00000000" w:rsidRPr="00000000">
        <w:rPr>
          <w:rtl w:val="0"/>
        </w:rPr>
        <w:t xml:space="preserve">Services/others: &lt;1% of group revenue.</w:t>
        <w:br w:type="textWrapping"/>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x2njverup061" w:id="2"/>
      <w:bookmarkEnd w:id="2"/>
      <w:r w:rsidDel="00000000" w:rsidR="00000000" w:rsidRPr="00000000">
        <w:rPr>
          <w:b w:val="1"/>
          <w:sz w:val="34"/>
          <w:szCs w:val="34"/>
          <w:rtl w:val="0"/>
        </w:rPr>
        <w:t xml:space="preserve">Business Performance</w:t>
      </w:r>
    </w:p>
    <w:p w:rsidR="00000000" w:rsidDel="00000000" w:rsidP="00000000" w:rsidRDefault="00000000" w:rsidRPr="00000000" w14:paraId="0000000A">
      <w:pPr>
        <w:numPr>
          <w:ilvl w:val="0"/>
          <w:numId w:val="4"/>
        </w:numPr>
        <w:spacing w:after="0" w:afterAutospacing="0" w:before="240" w:lineRule="auto"/>
        <w:ind w:left="720" w:hanging="360"/>
      </w:pPr>
      <w:r w:rsidDel="00000000" w:rsidR="00000000" w:rsidRPr="00000000">
        <w:rPr>
          <w:b w:val="1"/>
          <w:rtl w:val="0"/>
        </w:rPr>
        <w:t xml:space="preserve">Sales Growth (5 Years):</w:t>
      </w:r>
      <w:r w:rsidDel="00000000" w:rsidR="00000000" w:rsidRPr="00000000">
        <w:rPr>
          <w:rtl w:val="0"/>
        </w:rPr>
        <w:t xml:space="preserve"> CAGR ~7% (2019-2024); 2024-2025YTD shows ~2.5% decline in H1 but is forecast to recover in H2.</w:t>
      </w:r>
      <w:hyperlink r:id="rId10">
        <w:r w:rsidDel="00000000" w:rsidR="00000000" w:rsidRPr="00000000">
          <w:rPr>
            <w:color w:val="1155cc"/>
            <w:u w:val="single"/>
            <w:rtl w:val="0"/>
          </w:rPr>
          <w:t xml:space="preserve">simplywall+2</w:t>
          <w:br w:type="textWrapping"/>
        </w:r>
      </w:hyperlink>
      <w:r w:rsidDel="00000000" w:rsidR="00000000" w:rsidRPr="00000000">
        <w:rPr>
          <w:rtl w:val="0"/>
        </w:rPr>
      </w:r>
    </w:p>
    <w:p w:rsidR="00000000" w:rsidDel="00000000" w:rsidP="00000000" w:rsidRDefault="00000000" w:rsidRPr="00000000" w14:paraId="0000000B">
      <w:pPr>
        <w:numPr>
          <w:ilvl w:val="0"/>
          <w:numId w:val="4"/>
        </w:numPr>
        <w:spacing w:after="0" w:afterAutospacing="0" w:before="0" w:beforeAutospacing="0" w:lineRule="auto"/>
        <w:ind w:left="720" w:hanging="360"/>
      </w:pPr>
      <w:r w:rsidDel="00000000" w:rsidR="00000000" w:rsidRPr="00000000">
        <w:rPr>
          <w:b w:val="1"/>
          <w:rtl w:val="0"/>
        </w:rPr>
        <w:t xml:space="preserve">Profit Growth (5 Years):</w:t>
      </w:r>
      <w:r w:rsidDel="00000000" w:rsidR="00000000" w:rsidRPr="00000000">
        <w:rPr>
          <w:rtl w:val="0"/>
        </w:rPr>
        <w:t xml:space="preserve"> Generally low single-digit annual growth until 2023, ~4.8% net profit rise in H1 2025.</w:t>
      </w:r>
      <w:hyperlink r:id="rId11">
        <w:r w:rsidDel="00000000" w:rsidR="00000000" w:rsidRPr="00000000">
          <w:rPr>
            <w:color w:val="1155cc"/>
            <w:u w:val="single"/>
            <w:rtl w:val="0"/>
          </w:rPr>
          <w:t xml:space="preserve">ainvest</w:t>
          <w:br w:type="textWrapping"/>
        </w:r>
      </w:hyperlink>
      <w:r w:rsidDel="00000000" w:rsidR="00000000" w:rsidRPr="00000000">
        <w:rPr>
          <w:rtl w:val="0"/>
        </w:rPr>
      </w:r>
    </w:p>
    <w:p w:rsidR="00000000" w:rsidDel="00000000" w:rsidP="00000000" w:rsidRDefault="00000000" w:rsidRPr="00000000" w14:paraId="0000000C">
      <w:pPr>
        <w:numPr>
          <w:ilvl w:val="0"/>
          <w:numId w:val="4"/>
        </w:numPr>
        <w:spacing w:after="0" w:afterAutospacing="0" w:before="0" w:beforeAutospacing="0" w:lineRule="auto"/>
        <w:ind w:left="720" w:hanging="360"/>
      </w:pPr>
      <w:r w:rsidDel="00000000" w:rsidR="00000000" w:rsidRPr="00000000">
        <w:rPr>
          <w:b w:val="1"/>
          <w:rtl w:val="0"/>
        </w:rPr>
        <w:t xml:space="preserve">Operating Cash Flow:</w:t>
      </w:r>
      <w:r w:rsidDel="00000000" w:rsidR="00000000" w:rsidRPr="00000000">
        <w:rPr>
          <w:rtl w:val="0"/>
        </w:rPr>
        <w:t xml:space="preserve"> Volatile, with improvements in 2024 after weak 2022–2023.</w:t>
      </w:r>
      <w:hyperlink r:id="rId12">
        <w:r w:rsidDel="00000000" w:rsidR="00000000" w:rsidRPr="00000000">
          <w:rPr>
            <w:color w:val="1155cc"/>
            <w:u w:val="single"/>
            <w:rtl w:val="0"/>
          </w:rPr>
          <w:t xml:space="preserve">simplywall</w:t>
          <w:br w:type="textWrapping"/>
        </w:r>
      </w:hyperlink>
      <w:r w:rsidDel="00000000" w:rsidR="00000000" w:rsidRPr="00000000">
        <w:rPr>
          <w:rtl w:val="0"/>
        </w:rPr>
      </w:r>
    </w:p>
    <w:p w:rsidR="00000000" w:rsidDel="00000000" w:rsidP="00000000" w:rsidRDefault="00000000" w:rsidRPr="00000000" w14:paraId="0000000D">
      <w:pPr>
        <w:numPr>
          <w:ilvl w:val="0"/>
          <w:numId w:val="4"/>
        </w:numPr>
        <w:spacing w:after="240" w:before="0" w:beforeAutospacing="0" w:lineRule="auto"/>
        <w:ind w:left="720" w:hanging="360"/>
      </w:pPr>
      <w:r w:rsidDel="00000000" w:rsidR="00000000" w:rsidRPr="00000000">
        <w:rPr>
          <w:b w:val="1"/>
          <w:rtl w:val="0"/>
        </w:rPr>
        <w:t xml:space="preserve">Market Share/Ranking:</w:t>
      </w:r>
      <w:r w:rsidDel="00000000" w:rsidR="00000000" w:rsidRPr="00000000">
        <w:rPr>
          <w:rtl w:val="0"/>
        </w:rPr>
        <w:t xml:space="preserve"> Top 3 among Chinese aircraft manufacturers, serving the largest domestic transport/military aircraft programs.</w:t>
      </w:r>
      <w:hyperlink r:id="rId13">
        <w:r w:rsidDel="00000000" w:rsidR="00000000" w:rsidRPr="00000000">
          <w:rPr>
            <w:color w:val="1155cc"/>
            <w:u w:val="single"/>
            <w:rtl w:val="0"/>
          </w:rPr>
          <w:t xml:space="preserve">ibisworld+1</w:t>
          <w:br w:type="textWrapping"/>
        </w:r>
      </w:hyperlink>
      <w:r w:rsidDel="00000000" w:rsidR="00000000" w:rsidRPr="00000000">
        <w:rPr>
          <w:rtl w:val="0"/>
        </w:rPr>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1m6x1gewfv6p" w:id="3"/>
      <w:bookmarkEnd w:id="3"/>
      <w:r w:rsidDel="00000000" w:rsidR="00000000" w:rsidRPr="00000000">
        <w:rPr>
          <w:b w:val="1"/>
          <w:sz w:val="34"/>
          <w:szCs w:val="34"/>
          <w:rtl w:val="0"/>
        </w:rPr>
        <w:t xml:space="preserve">Industry Context</w:t>
      </w:r>
    </w:p>
    <w:p w:rsidR="00000000" w:rsidDel="00000000" w:rsidP="00000000" w:rsidRDefault="00000000" w:rsidRPr="00000000" w14:paraId="0000000F">
      <w:pPr>
        <w:numPr>
          <w:ilvl w:val="0"/>
          <w:numId w:val="9"/>
        </w:numPr>
        <w:spacing w:after="0" w:afterAutospacing="0" w:before="240" w:lineRule="auto"/>
        <w:ind w:left="720" w:hanging="360"/>
      </w:pPr>
      <w:r w:rsidDel="00000000" w:rsidR="00000000" w:rsidRPr="00000000">
        <w:rPr>
          <w:b w:val="1"/>
          <w:rtl w:val="0"/>
        </w:rPr>
        <w:t xml:space="preserve">Product Cycle:</w:t>
      </w:r>
      <w:r w:rsidDel="00000000" w:rsidR="00000000" w:rsidRPr="00000000">
        <w:rPr>
          <w:rtl w:val="0"/>
        </w:rPr>
        <w:t xml:space="preserve"> Late growth phase (civil demand), steady in military.</w:t>
      </w:r>
      <w:hyperlink r:id="rId14">
        <w:r w:rsidDel="00000000" w:rsidR="00000000" w:rsidRPr="00000000">
          <w:rPr>
            <w:color w:val="1155cc"/>
            <w:u w:val="single"/>
            <w:rtl w:val="0"/>
          </w:rPr>
          <w:t xml:space="preserve">ibisworld</w:t>
          <w:br w:type="textWrapping"/>
        </w:r>
      </w:hyperlink>
      <w:r w:rsidDel="00000000" w:rsidR="00000000" w:rsidRPr="00000000">
        <w:rPr>
          <w:rtl w:val="0"/>
        </w:rPr>
      </w:r>
    </w:p>
    <w:p w:rsidR="00000000" w:rsidDel="00000000" w:rsidP="00000000" w:rsidRDefault="00000000" w:rsidRPr="00000000" w14:paraId="00000010">
      <w:pPr>
        <w:numPr>
          <w:ilvl w:val="0"/>
          <w:numId w:val="9"/>
        </w:numPr>
        <w:spacing w:after="0" w:afterAutospacing="0" w:before="0" w:beforeAutospacing="0" w:lineRule="auto"/>
        <w:ind w:left="720" w:hanging="360"/>
      </w:pPr>
      <w:r w:rsidDel="00000000" w:rsidR="00000000" w:rsidRPr="00000000">
        <w:rPr>
          <w:b w:val="1"/>
          <w:rtl w:val="0"/>
        </w:rPr>
        <w:t xml:space="preserve">China Market Size:</w:t>
      </w:r>
      <w:r w:rsidDel="00000000" w:rsidR="00000000" w:rsidRPr="00000000">
        <w:rPr>
          <w:rtl w:val="0"/>
        </w:rPr>
        <w:t xml:space="preserve"> Estimated CNY 600B in 2024, 6.6% CAGR (2019–2024); MRO subsector: 11.6%+ CAGR (2025–2035).</w:t>
      </w:r>
      <w:hyperlink r:id="rId15">
        <w:r w:rsidDel="00000000" w:rsidR="00000000" w:rsidRPr="00000000">
          <w:rPr>
            <w:color w:val="1155cc"/>
            <w:u w:val="single"/>
            <w:rtl w:val="0"/>
          </w:rPr>
          <w:t xml:space="preserve">sphericalinsights+2</w:t>
          <w:br w:type="textWrapping"/>
        </w:r>
      </w:hyperlink>
      <w:r w:rsidDel="00000000" w:rsidR="00000000" w:rsidRPr="00000000">
        <w:rPr>
          <w:rtl w:val="0"/>
        </w:rPr>
      </w:r>
    </w:p>
    <w:p w:rsidR="00000000" w:rsidDel="00000000" w:rsidP="00000000" w:rsidRDefault="00000000" w:rsidRPr="00000000" w14:paraId="00000011">
      <w:pPr>
        <w:numPr>
          <w:ilvl w:val="0"/>
          <w:numId w:val="9"/>
        </w:numPr>
        <w:spacing w:after="0" w:afterAutospacing="0" w:before="0" w:beforeAutospacing="0" w:lineRule="auto"/>
        <w:ind w:left="720" w:hanging="360"/>
      </w:pPr>
      <w:r w:rsidDel="00000000" w:rsidR="00000000" w:rsidRPr="00000000">
        <w:rPr>
          <w:b w:val="1"/>
          <w:rtl w:val="0"/>
        </w:rPr>
        <w:t xml:space="preserve">Company Market Share:</w:t>
      </w:r>
      <w:r w:rsidDel="00000000" w:rsidR="00000000" w:rsidRPr="00000000">
        <w:rPr>
          <w:rtl w:val="0"/>
        </w:rPr>
        <w:t xml:space="preserve"> Low single digits (industry highly fragmented, SOE dominated); AVIC group &gt;65% of sector.</w:t>
      </w:r>
      <w:hyperlink r:id="rId16">
        <w:r w:rsidDel="00000000" w:rsidR="00000000" w:rsidRPr="00000000">
          <w:rPr>
            <w:color w:val="1155cc"/>
            <w:u w:val="single"/>
            <w:rtl w:val="0"/>
          </w:rPr>
          <w:t xml:space="preserve">ibisworld</w:t>
          <w:br w:type="textWrapping"/>
        </w:r>
      </w:hyperlink>
      <w:r w:rsidDel="00000000" w:rsidR="00000000" w:rsidRPr="00000000">
        <w:rPr>
          <w:rtl w:val="0"/>
        </w:rPr>
      </w:r>
    </w:p>
    <w:p w:rsidR="00000000" w:rsidDel="00000000" w:rsidP="00000000" w:rsidRDefault="00000000" w:rsidRPr="00000000" w14:paraId="00000012">
      <w:pPr>
        <w:numPr>
          <w:ilvl w:val="0"/>
          <w:numId w:val="9"/>
        </w:numPr>
        <w:spacing w:after="0" w:afterAutospacing="0" w:before="0" w:beforeAutospacing="0" w:lineRule="auto"/>
        <w:ind w:left="720" w:hanging="360"/>
      </w:pPr>
      <w:r w:rsidDel="00000000" w:rsidR="00000000" w:rsidRPr="00000000">
        <w:rPr>
          <w:b w:val="1"/>
          <w:rtl w:val="0"/>
        </w:rPr>
        <w:t xml:space="preserve">Sales vs. Industry AVG:</w:t>
      </w:r>
      <w:r w:rsidDel="00000000" w:rsidR="00000000" w:rsidRPr="00000000">
        <w:rPr>
          <w:rtl w:val="0"/>
        </w:rPr>
        <w:t xml:space="preserve"> Co. ~7% CAGR, industry ~6.6%, so slightly outpacing peers.</w:t>
      </w:r>
      <w:hyperlink r:id="rId17">
        <w:r w:rsidDel="00000000" w:rsidR="00000000" w:rsidRPr="00000000">
          <w:rPr>
            <w:color w:val="1155cc"/>
            <w:u w:val="single"/>
            <w:rtl w:val="0"/>
          </w:rPr>
          <w:t xml:space="preserve">investing+1</w:t>
          <w:br w:type="textWrapping"/>
        </w:r>
      </w:hyperlink>
      <w:r w:rsidDel="00000000" w:rsidR="00000000" w:rsidRPr="00000000">
        <w:rPr>
          <w:rtl w:val="0"/>
        </w:rPr>
      </w:r>
    </w:p>
    <w:p w:rsidR="00000000" w:rsidDel="00000000" w:rsidP="00000000" w:rsidRDefault="00000000" w:rsidRPr="00000000" w14:paraId="00000013">
      <w:pPr>
        <w:numPr>
          <w:ilvl w:val="0"/>
          <w:numId w:val="9"/>
        </w:numPr>
        <w:spacing w:after="0" w:afterAutospacing="0" w:before="0" w:beforeAutospacing="0" w:lineRule="auto"/>
        <w:ind w:left="720" w:hanging="360"/>
      </w:pPr>
      <w:r w:rsidDel="00000000" w:rsidR="00000000" w:rsidRPr="00000000">
        <w:rPr>
          <w:b w:val="1"/>
          <w:rtl w:val="0"/>
        </w:rPr>
        <w:t xml:space="preserve">EPS vs. Industry AVG:</w:t>
      </w:r>
      <w:r w:rsidDel="00000000" w:rsidR="00000000" w:rsidRPr="00000000">
        <w:rPr>
          <w:rtl w:val="0"/>
        </w:rPr>
        <w:t xml:space="preserve"> Co. ~5% CAGR, industry ~5–7%.</w:t>
        <w:br w:type="textWrapping"/>
      </w:r>
    </w:p>
    <w:p w:rsidR="00000000" w:rsidDel="00000000" w:rsidP="00000000" w:rsidRDefault="00000000" w:rsidRPr="00000000" w14:paraId="00000014">
      <w:pPr>
        <w:numPr>
          <w:ilvl w:val="0"/>
          <w:numId w:val="9"/>
        </w:numPr>
        <w:spacing w:after="0" w:afterAutospacing="0" w:before="0" w:beforeAutospacing="0" w:lineRule="auto"/>
        <w:ind w:left="720" w:hanging="360"/>
      </w:pPr>
      <w:r w:rsidDel="00000000" w:rsidR="00000000" w:rsidRPr="00000000">
        <w:rPr>
          <w:b w:val="1"/>
          <w:rtl w:val="0"/>
        </w:rPr>
        <w:t xml:space="preserve">Debt/Total Assets:</w:t>
      </w:r>
      <w:r w:rsidDel="00000000" w:rsidR="00000000" w:rsidRPr="00000000">
        <w:rPr>
          <w:rtl w:val="0"/>
        </w:rPr>
        <w:t xml:space="preserve"> 0.05 (company) vs. industry ~0.25; below average, indicating low leverage.</w:t>
      </w:r>
      <w:hyperlink r:id="rId18">
        <w:r w:rsidDel="00000000" w:rsidR="00000000" w:rsidRPr="00000000">
          <w:rPr>
            <w:color w:val="1155cc"/>
            <w:u w:val="single"/>
            <w:rtl w:val="0"/>
          </w:rPr>
          <w:t xml:space="preserve">palmyinvesting</w:t>
          <w:br w:type="textWrapping"/>
        </w:r>
      </w:hyperlink>
      <w:r w:rsidDel="00000000" w:rsidR="00000000" w:rsidRPr="00000000">
        <w:rPr>
          <w:rtl w:val="0"/>
        </w:rPr>
      </w:r>
    </w:p>
    <w:p w:rsidR="00000000" w:rsidDel="00000000" w:rsidP="00000000" w:rsidRDefault="00000000" w:rsidRPr="00000000" w14:paraId="00000015">
      <w:pPr>
        <w:numPr>
          <w:ilvl w:val="0"/>
          <w:numId w:val="9"/>
        </w:numPr>
        <w:spacing w:after="0" w:afterAutospacing="0" w:before="0" w:beforeAutospacing="0" w:lineRule="auto"/>
        <w:ind w:left="720" w:hanging="360"/>
      </w:pPr>
      <w:r w:rsidDel="00000000" w:rsidR="00000000" w:rsidRPr="00000000">
        <w:rPr>
          <w:b w:val="1"/>
          <w:rtl w:val="0"/>
        </w:rPr>
        <w:t xml:space="preserve">Industry Cycle:</w:t>
      </w:r>
      <w:r w:rsidDel="00000000" w:rsidR="00000000" w:rsidRPr="00000000">
        <w:rPr>
          <w:rtl w:val="0"/>
        </w:rPr>
        <w:t xml:space="preserve"> Growth, fueled by local procurement drive, tech upgrades.</w:t>
      </w:r>
      <w:hyperlink r:id="rId19">
        <w:r w:rsidDel="00000000" w:rsidR="00000000" w:rsidRPr="00000000">
          <w:rPr>
            <w:color w:val="1155cc"/>
            <w:u w:val="single"/>
            <w:rtl w:val="0"/>
          </w:rPr>
          <w:t xml:space="preserve">ainvest+1</w:t>
          <w:br w:type="textWrapping"/>
        </w:r>
      </w:hyperlink>
      <w:r w:rsidDel="00000000" w:rsidR="00000000" w:rsidRPr="00000000">
        <w:rPr>
          <w:rtl w:val="0"/>
        </w:rPr>
      </w:r>
    </w:p>
    <w:p w:rsidR="00000000" w:rsidDel="00000000" w:rsidP="00000000" w:rsidRDefault="00000000" w:rsidRPr="00000000" w14:paraId="00000016">
      <w:pPr>
        <w:numPr>
          <w:ilvl w:val="0"/>
          <w:numId w:val="9"/>
        </w:numPr>
        <w:spacing w:after="0" w:afterAutospacing="0" w:before="0" w:beforeAutospacing="0" w:lineRule="auto"/>
        <w:ind w:left="720" w:hanging="360"/>
      </w:pPr>
      <w:r w:rsidDel="00000000" w:rsidR="00000000" w:rsidRPr="00000000">
        <w:rPr>
          <w:b w:val="1"/>
          <w:rtl w:val="0"/>
        </w:rPr>
        <w:t xml:space="preserve">Industry-specific metrics:</w:t>
        <w:br w:type="textWrapping"/>
      </w:r>
    </w:p>
    <w:p w:rsidR="00000000" w:rsidDel="00000000" w:rsidP="00000000" w:rsidRDefault="00000000" w:rsidRPr="00000000" w14:paraId="00000017">
      <w:pPr>
        <w:numPr>
          <w:ilvl w:val="1"/>
          <w:numId w:val="9"/>
        </w:numPr>
        <w:spacing w:after="0" w:afterAutospacing="0" w:before="0" w:beforeAutospacing="0" w:lineRule="auto"/>
        <w:ind w:left="1440" w:hanging="360"/>
      </w:pPr>
      <w:r w:rsidDel="00000000" w:rsidR="00000000" w:rsidRPr="00000000">
        <w:rPr>
          <w:rtl w:val="0"/>
        </w:rPr>
        <w:t xml:space="preserve">Aircraft Delivery Volumes: Matches or slightly trails COMAC/AVIC peers.</w:t>
      </w:r>
      <w:hyperlink r:id="rId20">
        <w:r w:rsidDel="00000000" w:rsidR="00000000" w:rsidRPr="00000000">
          <w:rPr>
            <w:color w:val="1155cc"/>
            <w:u w:val="single"/>
            <w:rtl w:val="0"/>
          </w:rPr>
          <w:t xml:space="preserve">ibisworld</w:t>
          <w:br w:type="textWrapping"/>
        </w:r>
      </w:hyperlink>
      <w:r w:rsidDel="00000000" w:rsidR="00000000" w:rsidRPr="00000000">
        <w:rPr>
          <w:rtl w:val="0"/>
        </w:rPr>
      </w:r>
    </w:p>
    <w:p w:rsidR="00000000" w:rsidDel="00000000" w:rsidP="00000000" w:rsidRDefault="00000000" w:rsidRPr="00000000" w14:paraId="00000018">
      <w:pPr>
        <w:numPr>
          <w:ilvl w:val="1"/>
          <w:numId w:val="9"/>
        </w:numPr>
        <w:spacing w:after="0" w:afterAutospacing="0" w:before="0" w:beforeAutospacing="0" w:lineRule="auto"/>
        <w:ind w:left="1440" w:hanging="360"/>
      </w:pPr>
      <w:r w:rsidDel="00000000" w:rsidR="00000000" w:rsidRPr="00000000">
        <w:rPr>
          <w:rtl w:val="0"/>
        </w:rPr>
        <w:t xml:space="preserve">Local content ratio (Airbus A321): Rising sharply post-2024.</w:t>
      </w:r>
      <w:hyperlink r:id="rId21">
        <w:r w:rsidDel="00000000" w:rsidR="00000000" w:rsidRPr="00000000">
          <w:rPr>
            <w:color w:val="1155cc"/>
            <w:u w:val="single"/>
            <w:rtl w:val="0"/>
          </w:rPr>
          <w:t xml:space="preserve">ainvest</w:t>
          <w:br w:type="textWrapping"/>
        </w:r>
      </w:hyperlink>
      <w:r w:rsidDel="00000000" w:rsidR="00000000" w:rsidRPr="00000000">
        <w:rPr>
          <w:rtl w:val="0"/>
        </w:rPr>
      </w:r>
    </w:p>
    <w:p w:rsidR="00000000" w:rsidDel="00000000" w:rsidP="00000000" w:rsidRDefault="00000000" w:rsidRPr="00000000" w14:paraId="00000019">
      <w:pPr>
        <w:numPr>
          <w:ilvl w:val="1"/>
          <w:numId w:val="9"/>
        </w:numPr>
        <w:spacing w:after="240" w:before="0" w:beforeAutospacing="0" w:lineRule="auto"/>
        <w:ind w:left="1440" w:hanging="360"/>
      </w:pPr>
      <w:r w:rsidDel="00000000" w:rsidR="00000000" w:rsidRPr="00000000">
        <w:rPr>
          <w:rtl w:val="0"/>
        </w:rPr>
        <w:t xml:space="preserve">Military procurement index: Stable, with budget growth.</w:t>
      </w:r>
      <w:hyperlink r:id="rId22">
        <w:r w:rsidDel="00000000" w:rsidR="00000000" w:rsidRPr="00000000">
          <w:rPr>
            <w:color w:val="1155cc"/>
            <w:u w:val="single"/>
            <w:rtl w:val="0"/>
          </w:rPr>
          <w:t xml:space="preserve">ibisworld</w:t>
          <w:br w:type="textWrapping"/>
        </w:r>
      </w:hyperlink>
      <w:r w:rsidDel="00000000" w:rsidR="00000000" w:rsidRPr="00000000">
        <w:rPr>
          <w:rtl w:val="0"/>
        </w:rPr>
      </w:r>
    </w:p>
    <w:p w:rsidR="00000000" w:rsidDel="00000000" w:rsidP="00000000" w:rsidRDefault="00000000" w:rsidRPr="00000000" w14:paraId="0000001A">
      <w:pPr>
        <w:pStyle w:val="Heading2"/>
        <w:keepNext w:val="0"/>
        <w:keepLines w:val="0"/>
        <w:spacing w:after="80" w:lineRule="auto"/>
        <w:rPr>
          <w:b w:val="1"/>
          <w:sz w:val="34"/>
          <w:szCs w:val="34"/>
        </w:rPr>
      </w:pPr>
      <w:bookmarkStart w:colFirst="0" w:colLast="0" w:name="_8bslogeg7p3g" w:id="4"/>
      <w:bookmarkEnd w:id="4"/>
      <w:r w:rsidDel="00000000" w:rsidR="00000000" w:rsidRPr="00000000">
        <w:rPr>
          <w:b w:val="1"/>
          <w:sz w:val="34"/>
          <w:szCs w:val="34"/>
          <w:rtl w:val="0"/>
        </w:rPr>
        <w:t xml:space="preserve">Financial Stability and Debt Levels</w:t>
      </w:r>
    </w:p>
    <w:p w:rsidR="00000000" w:rsidDel="00000000" w:rsidP="00000000" w:rsidRDefault="00000000" w:rsidRPr="00000000" w14:paraId="0000001B">
      <w:pPr>
        <w:spacing w:after="240" w:before="240" w:lineRule="auto"/>
        <w:rPr>
          <w:color w:val="1155cc"/>
          <w:u w:val="single"/>
        </w:rPr>
      </w:pPr>
      <w:r w:rsidDel="00000000" w:rsidR="00000000" w:rsidRPr="00000000">
        <w:rPr>
          <w:rtl w:val="0"/>
        </w:rPr>
        <w:t xml:space="preserve">Operating cash flow rebounded in 2024, though liquidity remains below optimal (current ratio ~1.05, below the healthy threshold of 1.3). The company maintains net cash (CNY 3.21B as of Sep 2024), with limited long-term debt and capex well covered through state injections (CNY 3.8B in 2025). Interest coverage strong; Altman Z Score and credit rating improved to A2, default probability at low 0.5%. No immediate solvency risks, but short-term liquidity should be watched.</w:t>
      </w:r>
      <w:hyperlink r:id="rId23">
        <w:r w:rsidDel="00000000" w:rsidR="00000000" w:rsidRPr="00000000">
          <w:rPr>
            <w:color w:val="1155cc"/>
            <w:u w:val="single"/>
            <w:rtl w:val="0"/>
          </w:rPr>
          <w:t xml:space="preserve">simplywall+3</w:t>
        </w:r>
      </w:hyperlink>
      <w:r w:rsidDel="00000000" w:rsidR="00000000" w:rsidRPr="00000000">
        <w:rPr>
          <w:rtl w:val="0"/>
        </w:rPr>
      </w:r>
    </w:p>
    <w:p w:rsidR="00000000" w:rsidDel="00000000" w:rsidP="00000000" w:rsidRDefault="00000000" w:rsidRPr="00000000" w14:paraId="0000001C">
      <w:pPr>
        <w:pStyle w:val="Heading2"/>
        <w:keepNext w:val="0"/>
        <w:keepLines w:val="0"/>
        <w:spacing w:after="80" w:lineRule="auto"/>
        <w:rPr>
          <w:b w:val="1"/>
          <w:sz w:val="34"/>
          <w:szCs w:val="34"/>
        </w:rPr>
      </w:pPr>
      <w:bookmarkStart w:colFirst="0" w:colLast="0" w:name="_qbhknsx5v0fi" w:id="5"/>
      <w:bookmarkEnd w:id="5"/>
      <w:r w:rsidDel="00000000" w:rsidR="00000000" w:rsidRPr="00000000">
        <w:rPr>
          <w:b w:val="1"/>
          <w:sz w:val="34"/>
          <w:szCs w:val="34"/>
          <w:rtl w:val="0"/>
        </w:rPr>
        <w:t xml:space="preserve">Key Financials and Valuation</w:t>
      </w:r>
    </w:p>
    <w:p w:rsidR="00000000" w:rsidDel="00000000" w:rsidP="00000000" w:rsidRDefault="00000000" w:rsidRPr="00000000" w14:paraId="0000001D">
      <w:pPr>
        <w:numPr>
          <w:ilvl w:val="0"/>
          <w:numId w:val="8"/>
        </w:numPr>
        <w:spacing w:after="0" w:afterAutospacing="0" w:before="240" w:lineRule="auto"/>
        <w:ind w:left="720" w:hanging="360"/>
      </w:pPr>
      <w:r w:rsidDel="00000000" w:rsidR="00000000" w:rsidRPr="00000000">
        <w:rPr>
          <w:b w:val="1"/>
          <w:rtl w:val="0"/>
        </w:rPr>
        <w:t xml:space="preserve">Sales/Profitability:</w:t>
        <w:br w:type="textWrapping"/>
      </w:r>
    </w:p>
    <w:p w:rsidR="00000000" w:rsidDel="00000000" w:rsidP="00000000" w:rsidRDefault="00000000" w:rsidRPr="00000000" w14:paraId="0000001E">
      <w:pPr>
        <w:numPr>
          <w:ilvl w:val="1"/>
          <w:numId w:val="8"/>
        </w:numPr>
        <w:spacing w:after="0" w:afterAutospacing="0" w:before="0" w:beforeAutospacing="0" w:lineRule="auto"/>
        <w:ind w:left="1440" w:hanging="360"/>
      </w:pPr>
      <w:r w:rsidDel="00000000" w:rsidR="00000000" w:rsidRPr="00000000">
        <w:rPr>
          <w:rtl w:val="0"/>
        </w:rPr>
        <w:t xml:space="preserve">FY24: Sales CNY 42.7B (YoY +6.99%); FY24 net income CNY 1.06B (margin ~2.5%).</w:t>
      </w:r>
      <w:hyperlink r:id="rId24">
        <w:r w:rsidDel="00000000" w:rsidR="00000000" w:rsidRPr="00000000">
          <w:rPr>
            <w:color w:val="1155cc"/>
            <w:u w:val="single"/>
            <w:rtl w:val="0"/>
          </w:rPr>
          <w:t xml:space="preserve">stockanalysis+1</w:t>
          <w:br w:type="textWrapping"/>
        </w:r>
      </w:hyperlink>
      <w:r w:rsidDel="00000000" w:rsidR="00000000" w:rsidRPr="00000000">
        <w:rPr>
          <w:rtl w:val="0"/>
        </w:rPr>
      </w:r>
    </w:p>
    <w:p w:rsidR="00000000" w:rsidDel="00000000" w:rsidP="00000000" w:rsidRDefault="00000000" w:rsidRPr="00000000" w14:paraId="0000001F">
      <w:pPr>
        <w:numPr>
          <w:ilvl w:val="1"/>
          <w:numId w:val="8"/>
        </w:numPr>
        <w:spacing w:after="0" w:afterAutospacing="0" w:before="0" w:beforeAutospacing="0" w:lineRule="auto"/>
        <w:ind w:left="1440" w:hanging="360"/>
      </w:pPr>
      <w:r w:rsidDel="00000000" w:rsidR="00000000" w:rsidRPr="00000000">
        <w:rPr>
          <w:rtl w:val="0"/>
        </w:rPr>
        <w:t xml:space="preserve">H1 2025: Sales CNY 19.3B (YoY -4.3%); Net income CNY 688.88M (margin 3.6%).</w:t>
      </w:r>
      <w:hyperlink r:id="rId25">
        <w:r w:rsidDel="00000000" w:rsidR="00000000" w:rsidRPr="00000000">
          <w:rPr>
            <w:color w:val="1155cc"/>
            <w:u w:val="single"/>
            <w:rtl w:val="0"/>
          </w:rPr>
          <w:t xml:space="preserve">finance.yahoo</w:t>
          <w:br w:type="textWrapping"/>
        </w:r>
      </w:hyperlink>
      <w:r w:rsidDel="00000000" w:rsidR="00000000" w:rsidRPr="00000000">
        <w:rPr>
          <w:rtl w:val="0"/>
        </w:rPr>
      </w:r>
    </w:p>
    <w:p w:rsidR="00000000" w:rsidDel="00000000" w:rsidP="00000000" w:rsidRDefault="00000000" w:rsidRPr="00000000" w14:paraId="00000020">
      <w:pPr>
        <w:numPr>
          <w:ilvl w:val="0"/>
          <w:numId w:val="8"/>
        </w:numPr>
        <w:spacing w:after="0" w:afterAutospacing="0" w:before="0" w:beforeAutospacing="0" w:lineRule="auto"/>
        <w:ind w:left="720" w:hanging="360"/>
      </w:pPr>
      <w:r w:rsidDel="00000000" w:rsidR="00000000" w:rsidRPr="00000000">
        <w:rPr>
          <w:b w:val="1"/>
          <w:rtl w:val="0"/>
        </w:rPr>
        <w:t xml:space="preserve">Valuation Metrics:</w:t>
        <w:br w:type="textWrapping"/>
      </w:r>
    </w:p>
    <w:p w:rsidR="00000000" w:rsidDel="00000000" w:rsidP="00000000" w:rsidRDefault="00000000" w:rsidRPr="00000000" w14:paraId="00000021">
      <w:pPr>
        <w:numPr>
          <w:ilvl w:val="1"/>
          <w:numId w:val="8"/>
        </w:numPr>
        <w:spacing w:after="0" w:afterAutospacing="0" w:before="0" w:beforeAutospacing="0" w:lineRule="auto"/>
        <w:ind w:left="1440" w:hanging="360"/>
      </w:pPr>
      <w:r w:rsidDel="00000000" w:rsidR="00000000" w:rsidRPr="00000000">
        <w:rPr>
          <w:rtl w:val="0"/>
        </w:rPr>
        <w:t xml:space="preserve">P/E (TTM): 66.1 vs. industry avg ~45; historical 10Y avg: 112.</w:t>
      </w:r>
      <w:hyperlink r:id="rId26">
        <w:r w:rsidDel="00000000" w:rsidR="00000000" w:rsidRPr="00000000">
          <w:rPr>
            <w:color w:val="1155cc"/>
            <w:u w:val="single"/>
            <w:rtl w:val="0"/>
          </w:rPr>
          <w:t xml:space="preserve">wisesheets</w:t>
          <w:br w:type="textWrapping"/>
        </w:r>
      </w:hyperlink>
      <w:r w:rsidDel="00000000" w:rsidR="00000000" w:rsidRPr="00000000">
        <w:rPr>
          <w:rtl w:val="0"/>
        </w:rPr>
      </w:r>
    </w:p>
    <w:p w:rsidR="00000000" w:rsidDel="00000000" w:rsidP="00000000" w:rsidRDefault="00000000" w:rsidRPr="00000000" w14:paraId="00000022">
      <w:pPr>
        <w:numPr>
          <w:ilvl w:val="1"/>
          <w:numId w:val="8"/>
        </w:numPr>
        <w:spacing w:after="0" w:afterAutospacing="0" w:before="0" w:beforeAutospacing="0" w:lineRule="auto"/>
        <w:ind w:left="1440" w:hanging="360"/>
      </w:pPr>
      <w:r w:rsidDel="00000000" w:rsidR="00000000" w:rsidRPr="00000000">
        <w:rPr>
          <w:rtl w:val="0"/>
        </w:rPr>
        <w:t xml:space="preserve">PEG: Not meaningful due to low earnings base.</w:t>
      </w:r>
      <w:hyperlink r:id="rId27">
        <w:r w:rsidDel="00000000" w:rsidR="00000000" w:rsidRPr="00000000">
          <w:rPr>
            <w:color w:val="1155cc"/>
            <w:u w:val="single"/>
            <w:rtl w:val="0"/>
          </w:rPr>
          <w:t xml:space="preserve">wisesheets</w:t>
          <w:br w:type="textWrapping"/>
        </w:r>
      </w:hyperlink>
      <w:r w:rsidDel="00000000" w:rsidR="00000000" w:rsidRPr="00000000">
        <w:rPr>
          <w:rtl w:val="0"/>
        </w:rPr>
      </w:r>
    </w:p>
    <w:p w:rsidR="00000000" w:rsidDel="00000000" w:rsidP="00000000" w:rsidRDefault="00000000" w:rsidRPr="00000000" w14:paraId="00000023">
      <w:pPr>
        <w:numPr>
          <w:ilvl w:val="1"/>
          <w:numId w:val="8"/>
        </w:numPr>
        <w:spacing w:after="0" w:afterAutospacing="0" w:before="0" w:beforeAutospacing="0" w:lineRule="auto"/>
        <w:ind w:left="1440" w:hanging="360"/>
      </w:pPr>
      <w:r w:rsidDel="00000000" w:rsidR="00000000" w:rsidRPr="00000000">
        <w:rPr>
          <w:rtl w:val="0"/>
        </w:rPr>
        <w:t xml:space="preserve">Dividend yield: 0.42%.</w:t>
      </w:r>
      <w:hyperlink r:id="rId28">
        <w:r w:rsidDel="00000000" w:rsidR="00000000" w:rsidRPr="00000000">
          <w:rPr>
            <w:color w:val="1155cc"/>
            <w:u w:val="single"/>
            <w:rtl w:val="0"/>
          </w:rPr>
          <w:t xml:space="preserve">stockanalysis</w:t>
          <w:br w:type="textWrapping"/>
        </w:r>
      </w:hyperlink>
      <w:r w:rsidDel="00000000" w:rsidR="00000000" w:rsidRPr="00000000">
        <w:rPr>
          <w:rtl w:val="0"/>
        </w:rPr>
      </w:r>
    </w:p>
    <w:p w:rsidR="00000000" w:rsidDel="00000000" w:rsidP="00000000" w:rsidRDefault="00000000" w:rsidRPr="00000000" w14:paraId="00000024">
      <w:pPr>
        <w:numPr>
          <w:ilvl w:val="1"/>
          <w:numId w:val="8"/>
        </w:numPr>
        <w:spacing w:after="0" w:afterAutospacing="0" w:before="0" w:beforeAutospacing="0" w:lineRule="auto"/>
        <w:ind w:left="1440" w:hanging="360"/>
      </w:pPr>
      <w:r w:rsidDel="00000000" w:rsidR="00000000" w:rsidRPr="00000000">
        <w:rPr>
          <w:rtl w:val="0"/>
        </w:rPr>
        <w:t xml:space="preserve">52-week range: CNY 21.06–32.64 (Current: CNY 28.68).</w:t>
      </w:r>
      <w:hyperlink r:id="rId29">
        <w:r w:rsidDel="00000000" w:rsidR="00000000" w:rsidRPr="00000000">
          <w:rPr>
            <w:color w:val="1155cc"/>
            <w:u w:val="single"/>
            <w:rtl w:val="0"/>
          </w:rPr>
          <w:t xml:space="preserve">wsj+1</w:t>
          <w:br w:type="textWrapping"/>
        </w:r>
      </w:hyperlink>
      <w:r w:rsidDel="00000000" w:rsidR="00000000" w:rsidRPr="00000000">
        <w:rPr>
          <w:rtl w:val="0"/>
        </w:rPr>
      </w:r>
    </w:p>
    <w:p w:rsidR="00000000" w:rsidDel="00000000" w:rsidP="00000000" w:rsidRDefault="00000000" w:rsidRPr="00000000" w14:paraId="00000025">
      <w:pPr>
        <w:numPr>
          <w:ilvl w:val="0"/>
          <w:numId w:val="8"/>
        </w:numPr>
        <w:spacing w:after="0" w:afterAutospacing="0" w:before="0" w:beforeAutospacing="0" w:lineRule="auto"/>
        <w:ind w:left="720" w:hanging="360"/>
      </w:pPr>
      <w:r w:rsidDel="00000000" w:rsidR="00000000" w:rsidRPr="00000000">
        <w:rPr>
          <w:b w:val="1"/>
          <w:rtl w:val="0"/>
        </w:rPr>
        <w:t xml:space="preserve">Debt ratios:</w:t>
        <w:br w:type="textWrapping"/>
      </w:r>
    </w:p>
    <w:p w:rsidR="00000000" w:rsidDel="00000000" w:rsidP="00000000" w:rsidRDefault="00000000" w:rsidRPr="00000000" w14:paraId="00000026">
      <w:pPr>
        <w:numPr>
          <w:ilvl w:val="1"/>
          <w:numId w:val="8"/>
        </w:numPr>
        <w:spacing w:after="0" w:afterAutospacing="0" w:before="0" w:beforeAutospacing="0" w:lineRule="auto"/>
        <w:ind w:left="1440" w:hanging="360"/>
      </w:pPr>
      <w:r w:rsidDel="00000000" w:rsidR="00000000" w:rsidRPr="00000000">
        <w:rPr>
          <w:rtl w:val="0"/>
        </w:rPr>
        <w:t xml:space="preserve">Net cash position; Total debt/total assets: 0.05 (industry: 0.25).</w:t>
      </w:r>
      <w:hyperlink r:id="rId30">
        <w:r w:rsidDel="00000000" w:rsidR="00000000" w:rsidRPr="00000000">
          <w:rPr>
            <w:color w:val="1155cc"/>
            <w:u w:val="single"/>
            <w:rtl w:val="0"/>
          </w:rPr>
          <w:t xml:space="preserve">palmyinvesting</w:t>
          <w:br w:type="textWrapping"/>
        </w:r>
      </w:hyperlink>
      <w:r w:rsidDel="00000000" w:rsidR="00000000" w:rsidRPr="00000000">
        <w:rPr>
          <w:rtl w:val="0"/>
        </w:rPr>
      </w:r>
    </w:p>
    <w:p w:rsidR="00000000" w:rsidDel="00000000" w:rsidP="00000000" w:rsidRDefault="00000000" w:rsidRPr="00000000" w14:paraId="00000027">
      <w:pPr>
        <w:numPr>
          <w:ilvl w:val="1"/>
          <w:numId w:val="8"/>
        </w:numPr>
        <w:spacing w:after="0" w:afterAutospacing="0" w:before="0" w:beforeAutospacing="0" w:lineRule="auto"/>
        <w:ind w:left="1440" w:hanging="360"/>
      </w:pPr>
      <w:r w:rsidDel="00000000" w:rsidR="00000000" w:rsidRPr="00000000">
        <w:rPr>
          <w:rtl w:val="0"/>
        </w:rPr>
        <w:t xml:space="preserve">Current ratio: 1.05.</w:t>
      </w:r>
      <w:hyperlink r:id="rId31">
        <w:r w:rsidDel="00000000" w:rsidR="00000000" w:rsidRPr="00000000">
          <w:rPr>
            <w:color w:val="1155cc"/>
            <w:u w:val="single"/>
            <w:rtl w:val="0"/>
          </w:rPr>
          <w:t xml:space="preserve">palmyinvesting</w:t>
          <w:br w:type="textWrapping"/>
        </w:r>
      </w:hyperlink>
      <w:r w:rsidDel="00000000" w:rsidR="00000000" w:rsidRPr="00000000">
        <w:rPr>
          <w:rtl w:val="0"/>
        </w:rPr>
      </w:r>
    </w:p>
    <w:p w:rsidR="00000000" w:rsidDel="00000000" w:rsidP="00000000" w:rsidRDefault="00000000" w:rsidRPr="00000000" w14:paraId="00000028">
      <w:pPr>
        <w:numPr>
          <w:ilvl w:val="0"/>
          <w:numId w:val="8"/>
        </w:numPr>
        <w:spacing w:after="0" w:afterAutospacing="0" w:before="0" w:beforeAutospacing="0" w:lineRule="auto"/>
        <w:ind w:left="720" w:hanging="360"/>
      </w:pPr>
      <w:r w:rsidDel="00000000" w:rsidR="00000000" w:rsidRPr="00000000">
        <w:rPr>
          <w:b w:val="1"/>
          <w:rtl w:val="0"/>
        </w:rPr>
        <w:t xml:space="preserve">Industry metrics:</w:t>
        <w:br w:type="textWrapping"/>
      </w:r>
    </w:p>
    <w:p w:rsidR="00000000" w:rsidDel="00000000" w:rsidP="00000000" w:rsidRDefault="00000000" w:rsidRPr="00000000" w14:paraId="00000029">
      <w:pPr>
        <w:numPr>
          <w:ilvl w:val="1"/>
          <w:numId w:val="8"/>
        </w:numPr>
        <w:spacing w:after="240" w:before="0" w:beforeAutospacing="0" w:lineRule="auto"/>
        <w:ind w:left="1440" w:hanging="360"/>
      </w:pPr>
      <w:r w:rsidDel="00000000" w:rsidR="00000000" w:rsidRPr="00000000">
        <w:rPr>
          <w:rtl w:val="0"/>
        </w:rPr>
        <w:t xml:space="preserve">Aircraft delivery count, local content in Airbus supply, and gross margin (all close to but below peers for gross margin, but above for localization and delivery count.</w:t>
      </w:r>
      <w:hyperlink r:id="rId32">
        <w:r w:rsidDel="00000000" w:rsidR="00000000" w:rsidRPr="00000000">
          <w:rPr>
            <w:color w:val="1155cc"/>
            <w:u w:val="single"/>
            <w:rtl w:val="0"/>
          </w:rPr>
          <w:t xml:space="preserve">moomoo+3</w:t>
          <w:br w:type="textWrapping"/>
        </w:r>
      </w:hyperlink>
      <w:r w:rsidDel="00000000" w:rsidR="00000000" w:rsidRPr="00000000">
        <w:rPr>
          <w:rtl w:val="0"/>
        </w:rPr>
      </w:r>
    </w:p>
    <w:p w:rsidR="00000000" w:rsidDel="00000000" w:rsidP="00000000" w:rsidRDefault="00000000" w:rsidRPr="00000000" w14:paraId="0000002A">
      <w:pPr>
        <w:pStyle w:val="Heading2"/>
        <w:keepNext w:val="0"/>
        <w:keepLines w:val="0"/>
        <w:spacing w:after="80" w:lineRule="auto"/>
        <w:rPr>
          <w:b w:val="1"/>
          <w:sz w:val="34"/>
          <w:szCs w:val="34"/>
        </w:rPr>
      </w:pPr>
      <w:bookmarkStart w:colFirst="0" w:colLast="0" w:name="_p8yp9b4ud2at" w:id="6"/>
      <w:bookmarkEnd w:id="6"/>
      <w:r w:rsidDel="00000000" w:rsidR="00000000" w:rsidRPr="00000000">
        <w:rPr>
          <w:b w:val="1"/>
          <w:sz w:val="34"/>
          <w:szCs w:val="34"/>
          <w:rtl w:val="0"/>
        </w:rPr>
        <w:t xml:space="preserve">Big Trends and Events</w:t>
      </w:r>
    </w:p>
    <w:p w:rsidR="00000000" w:rsidDel="00000000" w:rsidP="00000000" w:rsidRDefault="00000000" w:rsidRPr="00000000" w14:paraId="0000002B">
      <w:pPr>
        <w:numPr>
          <w:ilvl w:val="0"/>
          <w:numId w:val="7"/>
        </w:numPr>
        <w:spacing w:after="0" w:afterAutospacing="0" w:before="240" w:lineRule="auto"/>
        <w:ind w:left="720" w:hanging="360"/>
      </w:pPr>
      <w:r w:rsidDel="00000000" w:rsidR="00000000" w:rsidRPr="00000000">
        <w:rPr>
          <w:rtl w:val="0"/>
        </w:rPr>
        <w:t xml:space="preserve">Rapid increase in China’s civil aircraft localization due to Airbus A321 program.</w:t>
      </w:r>
      <w:hyperlink r:id="rId33">
        <w:r w:rsidDel="00000000" w:rsidR="00000000" w:rsidRPr="00000000">
          <w:rPr>
            <w:color w:val="1155cc"/>
            <w:u w:val="single"/>
            <w:rtl w:val="0"/>
          </w:rPr>
          <w:t xml:space="preserve">ainvest</w:t>
          <w:br w:type="textWrapping"/>
        </w:r>
      </w:hyperlink>
      <w:r w:rsidDel="00000000" w:rsidR="00000000" w:rsidRPr="00000000">
        <w:rPr>
          <w:rtl w:val="0"/>
        </w:rPr>
      </w:r>
    </w:p>
    <w:p w:rsidR="00000000" w:rsidDel="00000000" w:rsidP="00000000" w:rsidRDefault="00000000" w:rsidRPr="00000000" w14:paraId="0000002C">
      <w:pPr>
        <w:numPr>
          <w:ilvl w:val="0"/>
          <w:numId w:val="7"/>
        </w:numPr>
        <w:spacing w:after="0" w:afterAutospacing="0" w:before="0" w:beforeAutospacing="0" w:lineRule="auto"/>
        <w:ind w:left="720" w:hanging="360"/>
      </w:pPr>
      <w:r w:rsidDel="00000000" w:rsidR="00000000" w:rsidRPr="00000000">
        <w:rPr>
          <w:rtl w:val="0"/>
        </w:rPr>
        <w:t xml:space="preserve">Defense modernization, rising state procurement budgets, shift to domestic sourcing.</w:t>
      </w:r>
      <w:hyperlink r:id="rId34">
        <w:r w:rsidDel="00000000" w:rsidR="00000000" w:rsidRPr="00000000">
          <w:rPr>
            <w:color w:val="1155cc"/>
            <w:u w:val="single"/>
            <w:rtl w:val="0"/>
          </w:rPr>
          <w:t xml:space="preserve">ibisworld</w:t>
          <w:br w:type="textWrapping"/>
        </w:r>
      </w:hyperlink>
      <w:r w:rsidDel="00000000" w:rsidR="00000000" w:rsidRPr="00000000">
        <w:rPr>
          <w:rtl w:val="0"/>
        </w:rPr>
      </w:r>
    </w:p>
    <w:p w:rsidR="00000000" w:rsidDel="00000000" w:rsidP="00000000" w:rsidRDefault="00000000" w:rsidRPr="00000000" w14:paraId="0000002D">
      <w:pPr>
        <w:numPr>
          <w:ilvl w:val="0"/>
          <w:numId w:val="7"/>
        </w:numPr>
        <w:spacing w:after="0" w:afterAutospacing="0" w:before="0" w:beforeAutospacing="0" w:lineRule="auto"/>
        <w:ind w:left="720" w:hanging="360"/>
      </w:pPr>
      <w:r w:rsidDel="00000000" w:rsidR="00000000" w:rsidRPr="00000000">
        <w:rPr>
          <w:rtl w:val="0"/>
        </w:rPr>
        <w:t xml:space="preserve">Geopolitical risk (export controls, technology transfer limits) remains a top-3 concern.</w:t>
      </w:r>
      <w:hyperlink r:id="rId35">
        <w:r w:rsidDel="00000000" w:rsidR="00000000" w:rsidRPr="00000000">
          <w:rPr>
            <w:color w:val="1155cc"/>
            <w:u w:val="single"/>
            <w:rtl w:val="0"/>
          </w:rPr>
          <w:t xml:space="preserve">ainvest</w:t>
          <w:br w:type="textWrapping"/>
        </w:r>
      </w:hyperlink>
      <w:r w:rsidDel="00000000" w:rsidR="00000000" w:rsidRPr="00000000">
        <w:rPr>
          <w:rtl w:val="0"/>
        </w:rPr>
      </w:r>
    </w:p>
    <w:p w:rsidR="00000000" w:rsidDel="00000000" w:rsidP="00000000" w:rsidRDefault="00000000" w:rsidRPr="00000000" w14:paraId="0000002E">
      <w:pPr>
        <w:numPr>
          <w:ilvl w:val="0"/>
          <w:numId w:val="7"/>
        </w:numPr>
        <w:spacing w:after="240" w:before="0" w:beforeAutospacing="0" w:lineRule="auto"/>
        <w:ind w:left="720" w:hanging="360"/>
      </w:pPr>
      <w:r w:rsidDel="00000000" w:rsidR="00000000" w:rsidRPr="00000000">
        <w:rPr>
          <w:rtl w:val="0"/>
        </w:rPr>
        <w:t xml:space="preserve">Cost inflation and supply chain volatility are easing, but not fully resolved in 2025.</w:t>
      </w:r>
      <w:hyperlink r:id="rId36">
        <w:r w:rsidDel="00000000" w:rsidR="00000000" w:rsidRPr="00000000">
          <w:rPr>
            <w:color w:val="1155cc"/>
            <w:u w:val="single"/>
            <w:rtl w:val="0"/>
          </w:rPr>
          <w:t xml:space="preserve">ainvest</w:t>
          <w:br w:type="textWrapping"/>
        </w:r>
      </w:hyperlink>
      <w:r w:rsidDel="00000000" w:rsidR="00000000" w:rsidRPr="00000000">
        <w:rPr>
          <w:rtl w:val="0"/>
        </w:rPr>
      </w:r>
    </w:p>
    <w:p w:rsidR="00000000" w:rsidDel="00000000" w:rsidP="00000000" w:rsidRDefault="00000000" w:rsidRPr="00000000" w14:paraId="0000002F">
      <w:pPr>
        <w:pStyle w:val="Heading2"/>
        <w:keepNext w:val="0"/>
        <w:keepLines w:val="0"/>
        <w:spacing w:after="80" w:lineRule="auto"/>
        <w:rPr>
          <w:b w:val="1"/>
          <w:sz w:val="34"/>
          <w:szCs w:val="34"/>
        </w:rPr>
      </w:pPr>
      <w:bookmarkStart w:colFirst="0" w:colLast="0" w:name="_5duws3inf5z1" w:id="7"/>
      <w:bookmarkEnd w:id="7"/>
      <w:r w:rsidDel="00000000" w:rsidR="00000000" w:rsidRPr="00000000">
        <w:rPr>
          <w:b w:val="1"/>
          <w:sz w:val="34"/>
          <w:szCs w:val="34"/>
          <w:rtl w:val="0"/>
        </w:rPr>
        <w:t xml:space="preserve">Customer Segments and Demand Trends</w:t>
      </w:r>
    </w:p>
    <w:p w:rsidR="00000000" w:rsidDel="00000000" w:rsidP="00000000" w:rsidRDefault="00000000" w:rsidRPr="00000000" w14:paraId="00000030">
      <w:pPr>
        <w:numPr>
          <w:ilvl w:val="0"/>
          <w:numId w:val="3"/>
        </w:numPr>
        <w:spacing w:after="0" w:afterAutospacing="0" w:before="240" w:lineRule="auto"/>
        <w:ind w:left="720" w:hanging="360"/>
      </w:pPr>
      <w:r w:rsidDel="00000000" w:rsidR="00000000" w:rsidRPr="00000000">
        <w:rPr>
          <w:b w:val="1"/>
          <w:rtl w:val="0"/>
        </w:rPr>
        <w:t xml:space="preserve">Segments:</w:t>
        <w:br w:type="textWrapping"/>
      </w:r>
    </w:p>
    <w:p w:rsidR="00000000" w:rsidDel="00000000" w:rsidP="00000000" w:rsidRDefault="00000000" w:rsidRPr="00000000" w14:paraId="00000031">
      <w:pPr>
        <w:numPr>
          <w:ilvl w:val="1"/>
          <w:numId w:val="3"/>
        </w:numPr>
        <w:spacing w:after="0" w:afterAutospacing="0" w:before="0" w:beforeAutospacing="0" w:lineRule="auto"/>
        <w:ind w:left="1440" w:hanging="360"/>
      </w:pPr>
      <w:r w:rsidDel="00000000" w:rsidR="00000000" w:rsidRPr="00000000">
        <w:rPr>
          <w:rtl w:val="0"/>
        </w:rPr>
        <w:t xml:space="preserve">Military/government (dominant, est. &gt;60% of sales), commercial aviation (&lt;40%), foreign partners (Airbus: single-digit %).</w:t>
      </w:r>
      <w:hyperlink r:id="rId37">
        <w:r w:rsidDel="00000000" w:rsidR="00000000" w:rsidRPr="00000000">
          <w:rPr>
            <w:color w:val="1155cc"/>
            <w:u w:val="single"/>
            <w:rtl w:val="0"/>
          </w:rPr>
          <w:t xml:space="preserve">barrons+2</w:t>
          <w:br w:type="textWrapping"/>
        </w:r>
      </w:hyperlink>
      <w:r w:rsidDel="00000000" w:rsidR="00000000" w:rsidRPr="00000000">
        <w:rPr>
          <w:rtl w:val="0"/>
        </w:rPr>
      </w:r>
    </w:p>
    <w:p w:rsidR="00000000" w:rsidDel="00000000" w:rsidP="00000000" w:rsidRDefault="00000000" w:rsidRPr="00000000" w14:paraId="00000032">
      <w:pPr>
        <w:numPr>
          <w:ilvl w:val="0"/>
          <w:numId w:val="3"/>
        </w:numPr>
        <w:spacing w:after="0" w:afterAutospacing="0" w:before="0" w:beforeAutospacing="0" w:lineRule="auto"/>
        <w:ind w:left="720" w:hanging="360"/>
      </w:pPr>
      <w:r w:rsidDel="00000000" w:rsidR="00000000" w:rsidRPr="00000000">
        <w:rPr>
          <w:b w:val="1"/>
          <w:rtl w:val="0"/>
        </w:rPr>
        <w:t xml:space="preserve">Forecast growth (next 2-3 years):</w:t>
        <w:br w:type="textWrapping"/>
      </w:r>
    </w:p>
    <w:p w:rsidR="00000000" w:rsidDel="00000000" w:rsidP="00000000" w:rsidRDefault="00000000" w:rsidRPr="00000000" w14:paraId="00000033">
      <w:pPr>
        <w:numPr>
          <w:ilvl w:val="1"/>
          <w:numId w:val="3"/>
        </w:numPr>
        <w:spacing w:after="0" w:afterAutospacing="0" w:before="0" w:beforeAutospacing="0" w:lineRule="auto"/>
        <w:ind w:left="1440" w:hanging="360"/>
      </w:pPr>
      <w:r w:rsidDel="00000000" w:rsidR="00000000" w:rsidRPr="00000000">
        <w:rPr>
          <w:rtl w:val="0"/>
        </w:rPr>
        <w:t xml:space="preserve">Military: Stable high single digit (driven by budget).</w:t>
        <w:br w:type="textWrapping"/>
      </w:r>
    </w:p>
    <w:p w:rsidR="00000000" w:rsidDel="00000000" w:rsidP="00000000" w:rsidRDefault="00000000" w:rsidRPr="00000000" w14:paraId="00000034">
      <w:pPr>
        <w:numPr>
          <w:ilvl w:val="1"/>
          <w:numId w:val="3"/>
        </w:numPr>
        <w:spacing w:after="0" w:afterAutospacing="0" w:before="0" w:beforeAutospacing="0" w:lineRule="auto"/>
        <w:ind w:left="1440" w:hanging="360"/>
      </w:pPr>
      <w:r w:rsidDel="00000000" w:rsidR="00000000" w:rsidRPr="00000000">
        <w:rPr>
          <w:rtl w:val="0"/>
        </w:rPr>
        <w:t xml:space="preserve">Commercial: Low double-digit, fueled by Airbus and domestic programs.</w:t>
      </w:r>
      <w:hyperlink r:id="rId38">
        <w:r w:rsidDel="00000000" w:rsidR="00000000" w:rsidRPr="00000000">
          <w:rPr>
            <w:color w:val="1155cc"/>
            <w:u w:val="single"/>
            <w:rtl w:val="0"/>
          </w:rPr>
          <w:t xml:space="preserve">simplywall</w:t>
          <w:br w:type="textWrapping"/>
        </w:r>
      </w:hyperlink>
      <w:r w:rsidDel="00000000" w:rsidR="00000000" w:rsidRPr="00000000">
        <w:rPr>
          <w:rtl w:val="0"/>
        </w:rPr>
      </w:r>
    </w:p>
    <w:p w:rsidR="00000000" w:rsidDel="00000000" w:rsidP="00000000" w:rsidRDefault="00000000" w:rsidRPr="00000000" w14:paraId="00000035">
      <w:pPr>
        <w:numPr>
          <w:ilvl w:val="0"/>
          <w:numId w:val="3"/>
        </w:numPr>
        <w:spacing w:after="0" w:afterAutospacing="0" w:before="0" w:beforeAutospacing="0" w:lineRule="auto"/>
        <w:ind w:left="720" w:hanging="360"/>
      </w:pPr>
      <w:r w:rsidDel="00000000" w:rsidR="00000000" w:rsidRPr="00000000">
        <w:rPr>
          <w:b w:val="1"/>
          <w:rtl w:val="0"/>
        </w:rPr>
        <w:t xml:space="preserve">Criticisms/Substitutes:</w:t>
        <w:br w:type="textWrapping"/>
      </w:r>
    </w:p>
    <w:p w:rsidR="00000000" w:rsidDel="00000000" w:rsidP="00000000" w:rsidRDefault="00000000" w:rsidRPr="00000000" w14:paraId="00000036">
      <w:pPr>
        <w:numPr>
          <w:ilvl w:val="1"/>
          <w:numId w:val="3"/>
        </w:numPr>
        <w:spacing w:after="0" w:afterAutospacing="0" w:before="0" w:beforeAutospacing="0" w:lineRule="auto"/>
        <w:ind w:left="1440" w:hanging="360"/>
      </w:pPr>
      <w:r w:rsidDel="00000000" w:rsidR="00000000" w:rsidRPr="00000000">
        <w:rPr>
          <w:rtl w:val="0"/>
        </w:rPr>
        <w:t xml:space="preserve">Concerns: R&amp;D pace, competitive bid pricing (esp. vs. COMAC), dependency on SOE contracts.</w:t>
        <w:br w:type="textWrapping"/>
      </w:r>
    </w:p>
    <w:p w:rsidR="00000000" w:rsidDel="00000000" w:rsidP="00000000" w:rsidRDefault="00000000" w:rsidRPr="00000000" w14:paraId="00000037">
      <w:pPr>
        <w:numPr>
          <w:ilvl w:val="1"/>
          <w:numId w:val="3"/>
        </w:numPr>
        <w:spacing w:after="240" w:before="0" w:beforeAutospacing="0" w:lineRule="auto"/>
        <w:ind w:left="1440" w:hanging="360"/>
      </w:pPr>
      <w:r w:rsidDel="00000000" w:rsidR="00000000" w:rsidRPr="00000000">
        <w:rPr>
          <w:rtl w:val="0"/>
        </w:rPr>
        <w:t xml:space="preserve">Substitutes: Foreign OEMs; switching limited by government policy.</w:t>
      </w:r>
      <w:hyperlink r:id="rId39">
        <w:r w:rsidDel="00000000" w:rsidR="00000000" w:rsidRPr="00000000">
          <w:rPr>
            <w:color w:val="1155cc"/>
            <w:u w:val="single"/>
            <w:rtl w:val="0"/>
          </w:rPr>
          <w:t xml:space="preserve">ibisworld</w:t>
          <w:br w:type="textWrapping"/>
        </w:r>
      </w:hyperlink>
      <w:r w:rsidDel="00000000" w:rsidR="00000000" w:rsidRPr="00000000">
        <w:rPr>
          <w:rtl w:val="0"/>
        </w:rPr>
      </w:r>
    </w:p>
    <w:p w:rsidR="00000000" w:rsidDel="00000000" w:rsidP="00000000" w:rsidRDefault="00000000" w:rsidRPr="00000000" w14:paraId="00000038">
      <w:pPr>
        <w:pStyle w:val="Heading2"/>
        <w:keepNext w:val="0"/>
        <w:keepLines w:val="0"/>
        <w:spacing w:after="80" w:lineRule="auto"/>
        <w:rPr>
          <w:b w:val="1"/>
          <w:sz w:val="34"/>
          <w:szCs w:val="34"/>
        </w:rPr>
      </w:pPr>
      <w:bookmarkStart w:colFirst="0" w:colLast="0" w:name="_sgyf5i377wm1" w:id="8"/>
      <w:bookmarkEnd w:id="8"/>
      <w:r w:rsidDel="00000000" w:rsidR="00000000" w:rsidRPr="00000000">
        <w:rPr>
          <w:b w:val="1"/>
          <w:sz w:val="34"/>
          <w:szCs w:val="34"/>
          <w:rtl w:val="0"/>
        </w:rPr>
        <w:t xml:space="preserve">Competitive Landscape</w:t>
      </w:r>
    </w:p>
    <w:p w:rsidR="00000000" w:rsidDel="00000000" w:rsidP="00000000" w:rsidRDefault="00000000" w:rsidRPr="00000000" w14:paraId="00000039">
      <w:pPr>
        <w:numPr>
          <w:ilvl w:val="0"/>
          <w:numId w:val="11"/>
        </w:numPr>
        <w:spacing w:after="0" w:afterAutospacing="0" w:before="240" w:lineRule="auto"/>
        <w:ind w:left="720" w:hanging="360"/>
      </w:pPr>
      <w:r w:rsidDel="00000000" w:rsidR="00000000" w:rsidRPr="00000000">
        <w:rPr>
          <w:b w:val="1"/>
          <w:rtl w:val="0"/>
        </w:rPr>
        <w:t xml:space="preserve">Market dynamics:</w:t>
      </w:r>
      <w:r w:rsidDel="00000000" w:rsidR="00000000" w:rsidRPr="00000000">
        <w:rPr>
          <w:rtl w:val="0"/>
        </w:rPr>
        <w:t xml:space="preserve"> High concentration (CR4 &gt;80%), margins low, utilization capacities high (&gt;85%).</w:t>
      </w:r>
      <w:hyperlink r:id="rId40">
        <w:r w:rsidDel="00000000" w:rsidR="00000000" w:rsidRPr="00000000">
          <w:rPr>
            <w:color w:val="1155cc"/>
            <w:u w:val="single"/>
            <w:rtl w:val="0"/>
          </w:rPr>
          <w:t xml:space="preserve">ibisworld</w:t>
          <w:br w:type="textWrapping"/>
        </w:r>
      </w:hyperlink>
      <w:r w:rsidDel="00000000" w:rsidR="00000000" w:rsidRPr="00000000">
        <w:rPr>
          <w:rtl w:val="0"/>
        </w:rPr>
      </w:r>
    </w:p>
    <w:p w:rsidR="00000000" w:rsidDel="00000000" w:rsidP="00000000" w:rsidRDefault="00000000" w:rsidRPr="00000000" w14:paraId="0000003A">
      <w:pPr>
        <w:numPr>
          <w:ilvl w:val="0"/>
          <w:numId w:val="11"/>
        </w:numPr>
        <w:spacing w:after="0" w:afterAutospacing="0" w:before="0" w:beforeAutospacing="0" w:lineRule="auto"/>
        <w:ind w:left="720" w:hanging="360"/>
      </w:pPr>
      <w:r w:rsidDel="00000000" w:rsidR="00000000" w:rsidRPr="00000000">
        <w:rPr>
          <w:b w:val="1"/>
          <w:rtl w:val="0"/>
        </w:rPr>
        <w:t xml:space="preserve">Key competitors:</w:t>
      </w:r>
      <w:r w:rsidDel="00000000" w:rsidR="00000000" w:rsidRPr="00000000">
        <w:rPr>
          <w:rtl w:val="0"/>
        </w:rPr>
        <w:t xml:space="preserve"> AVIC peer subsidiaries, COMAC, HAECO. AVIC Xi’An: top 3.</w:t>
      </w:r>
      <w:hyperlink r:id="rId41">
        <w:r w:rsidDel="00000000" w:rsidR="00000000" w:rsidRPr="00000000">
          <w:rPr>
            <w:color w:val="1155cc"/>
            <w:u w:val="single"/>
            <w:rtl w:val="0"/>
          </w:rPr>
          <w:t xml:space="preserve">ibisworld</w:t>
          <w:br w:type="textWrapping"/>
        </w:r>
      </w:hyperlink>
      <w:r w:rsidDel="00000000" w:rsidR="00000000" w:rsidRPr="00000000">
        <w:rPr>
          <w:rtl w:val="0"/>
        </w:rPr>
      </w:r>
    </w:p>
    <w:p w:rsidR="00000000" w:rsidDel="00000000" w:rsidP="00000000" w:rsidRDefault="00000000" w:rsidRPr="00000000" w14:paraId="0000003B">
      <w:pPr>
        <w:numPr>
          <w:ilvl w:val="0"/>
          <w:numId w:val="11"/>
        </w:numPr>
        <w:spacing w:after="0" w:afterAutospacing="0" w:before="0" w:beforeAutospacing="0" w:lineRule="auto"/>
        <w:ind w:left="720" w:hanging="360"/>
      </w:pPr>
      <w:r w:rsidDel="00000000" w:rsidR="00000000" w:rsidRPr="00000000">
        <w:rPr>
          <w:b w:val="1"/>
          <w:rtl w:val="0"/>
        </w:rPr>
        <w:t xml:space="preserve">Moats:</w:t>
        <w:br w:type="textWrapping"/>
      </w:r>
    </w:p>
    <w:p w:rsidR="00000000" w:rsidDel="00000000" w:rsidP="00000000" w:rsidRDefault="00000000" w:rsidRPr="00000000" w14:paraId="0000003C">
      <w:pPr>
        <w:numPr>
          <w:ilvl w:val="1"/>
          <w:numId w:val="11"/>
        </w:numPr>
        <w:spacing w:after="0" w:afterAutospacing="0" w:before="0" w:beforeAutospacing="0" w:lineRule="auto"/>
        <w:ind w:left="1440" w:hanging="360"/>
      </w:pPr>
      <w:r w:rsidDel="00000000" w:rsidR="00000000" w:rsidRPr="00000000">
        <w:rPr>
          <w:rtl w:val="0"/>
        </w:rPr>
        <w:t xml:space="preserve">State backing, long-term supply contracts, Airbus and military integration, supply chain scale.</w:t>
      </w:r>
      <w:hyperlink r:id="rId42">
        <w:r w:rsidDel="00000000" w:rsidR="00000000" w:rsidRPr="00000000">
          <w:rPr>
            <w:color w:val="1155cc"/>
            <w:u w:val="single"/>
            <w:rtl w:val="0"/>
          </w:rPr>
          <w:t xml:space="preserve">ainvest</w:t>
          <w:br w:type="textWrapping"/>
        </w:r>
      </w:hyperlink>
      <w:r w:rsidDel="00000000" w:rsidR="00000000" w:rsidRPr="00000000">
        <w:rPr>
          <w:rtl w:val="0"/>
        </w:rPr>
      </w:r>
    </w:p>
    <w:p w:rsidR="00000000" w:rsidDel="00000000" w:rsidP="00000000" w:rsidRDefault="00000000" w:rsidRPr="00000000" w14:paraId="0000003D">
      <w:pPr>
        <w:numPr>
          <w:ilvl w:val="0"/>
          <w:numId w:val="11"/>
        </w:numPr>
        <w:spacing w:after="240" w:before="0" w:beforeAutospacing="0" w:lineRule="auto"/>
        <w:ind w:left="720" w:hanging="360"/>
      </w:pPr>
      <w:r w:rsidDel="00000000" w:rsidR="00000000" w:rsidRPr="00000000">
        <w:rPr>
          <w:b w:val="1"/>
          <w:rtl w:val="0"/>
        </w:rPr>
        <w:t xml:space="preserve">Key battlefield:</w:t>
      </w:r>
      <w:r w:rsidDel="00000000" w:rsidR="00000000" w:rsidRPr="00000000">
        <w:rPr>
          <w:rtl w:val="0"/>
        </w:rPr>
        <w:t xml:space="preserve"> Supply chain localization; AVIC Xi’An’s progress in Airbus programs is above sector average, but technology gap vs. global OEMs remains.</w:t>
      </w:r>
      <w:hyperlink r:id="rId43">
        <w:r w:rsidDel="00000000" w:rsidR="00000000" w:rsidRPr="00000000">
          <w:rPr>
            <w:color w:val="1155cc"/>
            <w:u w:val="single"/>
            <w:rtl w:val="0"/>
          </w:rPr>
          <w:t xml:space="preserve">ainvest+1</w:t>
          <w:br w:type="textWrapping"/>
        </w:r>
      </w:hyperlink>
      <w:r w:rsidDel="00000000" w:rsidR="00000000" w:rsidRPr="00000000">
        <w:rPr>
          <w:rtl w:val="0"/>
        </w:rPr>
      </w:r>
    </w:p>
    <w:p w:rsidR="00000000" w:rsidDel="00000000" w:rsidP="00000000" w:rsidRDefault="00000000" w:rsidRPr="00000000" w14:paraId="0000003E">
      <w:pPr>
        <w:pStyle w:val="Heading2"/>
        <w:keepNext w:val="0"/>
        <w:keepLines w:val="0"/>
        <w:spacing w:after="80" w:lineRule="auto"/>
        <w:rPr>
          <w:b w:val="1"/>
          <w:sz w:val="34"/>
          <w:szCs w:val="34"/>
        </w:rPr>
      </w:pPr>
      <w:bookmarkStart w:colFirst="0" w:colLast="0" w:name="_za6ey6lfcyg8" w:id="9"/>
      <w:bookmarkEnd w:id="9"/>
      <w:r w:rsidDel="00000000" w:rsidR="00000000" w:rsidRPr="00000000">
        <w:rPr>
          <w:b w:val="1"/>
          <w:sz w:val="34"/>
          <w:szCs w:val="34"/>
          <w:rtl w:val="0"/>
        </w:rPr>
        <w:t xml:space="preserve">Risks and Anomalies</w:t>
      </w:r>
    </w:p>
    <w:p w:rsidR="00000000" w:rsidDel="00000000" w:rsidP="00000000" w:rsidRDefault="00000000" w:rsidRPr="00000000" w14:paraId="0000003F">
      <w:pPr>
        <w:numPr>
          <w:ilvl w:val="0"/>
          <w:numId w:val="14"/>
        </w:numPr>
        <w:spacing w:after="0" w:afterAutospacing="0" w:before="240" w:lineRule="auto"/>
        <w:ind w:left="720" w:hanging="360"/>
      </w:pPr>
      <w:r w:rsidDel="00000000" w:rsidR="00000000" w:rsidRPr="00000000">
        <w:rPr>
          <w:rtl w:val="0"/>
        </w:rPr>
        <w:t xml:space="preserve">Flat/slightly declining H1 2025 revenues despite higher profits, due to cost optimization.</w:t>
      </w:r>
      <w:hyperlink r:id="rId44">
        <w:r w:rsidDel="00000000" w:rsidR="00000000" w:rsidRPr="00000000">
          <w:rPr>
            <w:color w:val="1155cc"/>
            <w:u w:val="single"/>
            <w:rtl w:val="0"/>
          </w:rPr>
          <w:t xml:space="preserve">finance.yahoo+1</w:t>
          <w:br w:type="textWrapping"/>
        </w:r>
      </w:hyperlink>
      <w:r w:rsidDel="00000000" w:rsidR="00000000" w:rsidRPr="00000000">
        <w:rPr>
          <w:rtl w:val="0"/>
        </w:rPr>
      </w:r>
    </w:p>
    <w:p w:rsidR="00000000" w:rsidDel="00000000" w:rsidP="00000000" w:rsidRDefault="00000000" w:rsidRPr="00000000" w14:paraId="00000040">
      <w:pPr>
        <w:numPr>
          <w:ilvl w:val="0"/>
          <w:numId w:val="14"/>
        </w:numPr>
        <w:spacing w:after="0" w:afterAutospacing="0" w:before="0" w:beforeAutospacing="0" w:lineRule="auto"/>
        <w:ind w:left="720" w:hanging="360"/>
      </w:pPr>
      <w:r w:rsidDel="00000000" w:rsidR="00000000" w:rsidRPr="00000000">
        <w:rPr>
          <w:rtl w:val="0"/>
        </w:rPr>
        <w:t xml:space="preserve">Weak liquidity (current ratio &lt;1.3); industry-wide supply chain risks.</w:t>
      </w:r>
      <w:hyperlink r:id="rId45">
        <w:r w:rsidDel="00000000" w:rsidR="00000000" w:rsidRPr="00000000">
          <w:rPr>
            <w:color w:val="1155cc"/>
            <w:u w:val="single"/>
            <w:rtl w:val="0"/>
          </w:rPr>
          <w:t xml:space="preserve">palmyinvesting</w:t>
          <w:br w:type="textWrapping"/>
        </w:r>
      </w:hyperlink>
      <w:r w:rsidDel="00000000" w:rsidR="00000000" w:rsidRPr="00000000">
        <w:rPr>
          <w:rtl w:val="0"/>
        </w:rPr>
      </w:r>
    </w:p>
    <w:p w:rsidR="00000000" w:rsidDel="00000000" w:rsidP="00000000" w:rsidRDefault="00000000" w:rsidRPr="00000000" w14:paraId="00000041">
      <w:pPr>
        <w:numPr>
          <w:ilvl w:val="0"/>
          <w:numId w:val="14"/>
        </w:numPr>
        <w:spacing w:after="0" w:afterAutospacing="0" w:before="0" w:beforeAutospacing="0" w:lineRule="auto"/>
        <w:ind w:left="720" w:hanging="360"/>
      </w:pPr>
      <w:r w:rsidDel="00000000" w:rsidR="00000000" w:rsidRPr="00000000">
        <w:rPr>
          <w:rtl w:val="0"/>
        </w:rPr>
        <w:t xml:space="preserve">Policy and leadership changes; possible geopolitical/regulatory disruption.</w:t>
      </w:r>
      <w:hyperlink r:id="rId46">
        <w:r w:rsidDel="00000000" w:rsidR="00000000" w:rsidRPr="00000000">
          <w:rPr>
            <w:color w:val="1155cc"/>
            <w:u w:val="single"/>
            <w:rtl w:val="0"/>
          </w:rPr>
          <w:t xml:space="preserve">ainvest</w:t>
          <w:br w:type="textWrapping"/>
        </w:r>
      </w:hyperlink>
      <w:r w:rsidDel="00000000" w:rsidR="00000000" w:rsidRPr="00000000">
        <w:rPr>
          <w:rtl w:val="0"/>
        </w:rPr>
      </w:r>
    </w:p>
    <w:p w:rsidR="00000000" w:rsidDel="00000000" w:rsidP="00000000" w:rsidRDefault="00000000" w:rsidRPr="00000000" w14:paraId="00000042">
      <w:pPr>
        <w:numPr>
          <w:ilvl w:val="0"/>
          <w:numId w:val="14"/>
        </w:numPr>
        <w:spacing w:after="240" w:before="0" w:beforeAutospacing="0" w:lineRule="auto"/>
        <w:ind w:left="720" w:hanging="360"/>
      </w:pPr>
      <w:r w:rsidDel="00000000" w:rsidR="00000000" w:rsidRPr="00000000">
        <w:rPr>
          <w:rtl w:val="0"/>
        </w:rPr>
        <w:t xml:space="preserve">Margin volatility and FX risks in export business.</w:t>
        <w:br w:type="textWrapping"/>
      </w:r>
    </w:p>
    <w:p w:rsidR="00000000" w:rsidDel="00000000" w:rsidP="00000000" w:rsidRDefault="00000000" w:rsidRPr="00000000" w14:paraId="00000043">
      <w:pPr>
        <w:pStyle w:val="Heading2"/>
        <w:keepNext w:val="0"/>
        <w:keepLines w:val="0"/>
        <w:spacing w:after="80" w:lineRule="auto"/>
        <w:rPr>
          <w:b w:val="1"/>
          <w:sz w:val="34"/>
          <w:szCs w:val="34"/>
        </w:rPr>
      </w:pPr>
      <w:bookmarkStart w:colFirst="0" w:colLast="0" w:name="_2rh3u112sivj" w:id="10"/>
      <w:bookmarkEnd w:id="10"/>
      <w:r w:rsidDel="00000000" w:rsidR="00000000" w:rsidRPr="00000000">
        <w:rPr>
          <w:b w:val="1"/>
          <w:sz w:val="34"/>
          <w:szCs w:val="34"/>
          <w:rtl w:val="0"/>
        </w:rPr>
        <w:t xml:space="preserve">Forecast and Outlook</w:t>
      </w:r>
    </w:p>
    <w:p w:rsidR="00000000" w:rsidDel="00000000" w:rsidP="00000000" w:rsidRDefault="00000000" w:rsidRPr="00000000" w14:paraId="00000044">
      <w:pPr>
        <w:numPr>
          <w:ilvl w:val="0"/>
          <w:numId w:val="15"/>
        </w:numPr>
        <w:spacing w:after="0" w:afterAutospacing="0" w:before="240" w:lineRule="auto"/>
        <w:ind w:left="720" w:hanging="360"/>
      </w:pPr>
      <w:r w:rsidDel="00000000" w:rsidR="00000000" w:rsidRPr="00000000">
        <w:rPr>
          <w:b w:val="1"/>
          <w:rtl w:val="0"/>
        </w:rPr>
        <w:t xml:space="preserve">Management proj. (2025E):</w:t>
      </w:r>
      <w:r w:rsidDel="00000000" w:rsidR="00000000" w:rsidRPr="00000000">
        <w:rPr>
          <w:rtl w:val="0"/>
        </w:rPr>
        <w:t xml:space="preserve"> Sales CNY 46.7B, net income CNY 1.15B.</w:t>
      </w:r>
      <w:hyperlink r:id="rId47">
        <w:r w:rsidDel="00000000" w:rsidR="00000000" w:rsidRPr="00000000">
          <w:rPr>
            <w:color w:val="1155cc"/>
            <w:u w:val="single"/>
            <w:rtl w:val="0"/>
          </w:rPr>
          <w:t xml:space="preserve">simplywall</w:t>
          <w:br w:type="textWrapping"/>
        </w:r>
      </w:hyperlink>
      <w:r w:rsidDel="00000000" w:rsidR="00000000" w:rsidRPr="00000000">
        <w:rPr>
          <w:rtl w:val="0"/>
        </w:rPr>
      </w:r>
    </w:p>
    <w:p w:rsidR="00000000" w:rsidDel="00000000" w:rsidP="00000000" w:rsidRDefault="00000000" w:rsidRPr="00000000" w14:paraId="00000045">
      <w:pPr>
        <w:numPr>
          <w:ilvl w:val="0"/>
          <w:numId w:val="15"/>
        </w:numPr>
        <w:spacing w:after="0" w:afterAutospacing="0" w:before="0" w:beforeAutospacing="0" w:lineRule="auto"/>
        <w:ind w:left="720" w:hanging="360"/>
      </w:pPr>
      <w:r w:rsidDel="00000000" w:rsidR="00000000" w:rsidRPr="00000000">
        <w:rPr>
          <w:b w:val="1"/>
          <w:rtl w:val="0"/>
        </w:rPr>
        <w:t xml:space="preserve">Drivers:</w:t>
      </w:r>
      <w:r w:rsidDel="00000000" w:rsidR="00000000" w:rsidRPr="00000000">
        <w:rPr>
          <w:rtl w:val="0"/>
        </w:rPr>
        <w:t xml:space="preserve"> Expansion of Airbus A321 localization, military procurement stability.</w:t>
      </w:r>
      <w:hyperlink r:id="rId48">
        <w:r w:rsidDel="00000000" w:rsidR="00000000" w:rsidRPr="00000000">
          <w:rPr>
            <w:color w:val="1155cc"/>
            <w:u w:val="single"/>
            <w:rtl w:val="0"/>
          </w:rPr>
          <w:t xml:space="preserve">simplywall+1</w:t>
          <w:br w:type="textWrapping"/>
        </w:r>
      </w:hyperlink>
      <w:r w:rsidDel="00000000" w:rsidR="00000000" w:rsidRPr="00000000">
        <w:rPr>
          <w:rtl w:val="0"/>
        </w:rPr>
      </w:r>
    </w:p>
    <w:p w:rsidR="00000000" w:rsidDel="00000000" w:rsidP="00000000" w:rsidRDefault="00000000" w:rsidRPr="00000000" w14:paraId="00000046">
      <w:pPr>
        <w:numPr>
          <w:ilvl w:val="0"/>
          <w:numId w:val="15"/>
        </w:numPr>
        <w:spacing w:after="240" w:before="0" w:beforeAutospacing="0" w:lineRule="auto"/>
        <w:ind w:left="720" w:hanging="360"/>
      </w:pPr>
      <w:r w:rsidDel="00000000" w:rsidR="00000000" w:rsidRPr="00000000">
        <w:rPr>
          <w:rtl w:val="0"/>
        </w:rPr>
        <w:t xml:space="preserve">Recent earnings surprise: H1 2025 profitability increase despite revenue dip, attributed to cost controls.</w:t>
      </w:r>
      <w:hyperlink r:id="rId49">
        <w:r w:rsidDel="00000000" w:rsidR="00000000" w:rsidRPr="00000000">
          <w:rPr>
            <w:color w:val="1155cc"/>
            <w:u w:val="single"/>
            <w:rtl w:val="0"/>
          </w:rPr>
          <w:t xml:space="preserve">ainvest</w:t>
          <w:br w:type="textWrapping"/>
        </w:r>
      </w:hyperlink>
      <w:r w:rsidDel="00000000" w:rsidR="00000000" w:rsidRPr="00000000">
        <w:rPr>
          <w:rtl w:val="0"/>
        </w:rPr>
      </w:r>
    </w:p>
    <w:p w:rsidR="00000000" w:rsidDel="00000000" w:rsidP="00000000" w:rsidRDefault="00000000" w:rsidRPr="00000000" w14:paraId="00000047">
      <w:pPr>
        <w:pStyle w:val="Heading2"/>
        <w:keepNext w:val="0"/>
        <w:keepLines w:val="0"/>
        <w:spacing w:after="80" w:lineRule="auto"/>
        <w:rPr>
          <w:b w:val="1"/>
          <w:sz w:val="34"/>
          <w:szCs w:val="34"/>
        </w:rPr>
      </w:pPr>
      <w:bookmarkStart w:colFirst="0" w:colLast="0" w:name="_bfnx2g4xjg1" w:id="11"/>
      <w:bookmarkEnd w:id="11"/>
      <w:r w:rsidDel="00000000" w:rsidR="00000000" w:rsidRPr="00000000">
        <w:rPr>
          <w:b w:val="1"/>
          <w:sz w:val="34"/>
          <w:szCs w:val="34"/>
          <w:rtl w:val="0"/>
        </w:rPr>
        <w:t xml:space="preserve">Leading Investment Firms’ Views</w:t>
      </w:r>
    </w:p>
    <w:p w:rsidR="00000000" w:rsidDel="00000000" w:rsidP="00000000" w:rsidRDefault="00000000" w:rsidRPr="00000000" w14:paraId="00000048">
      <w:pPr>
        <w:numPr>
          <w:ilvl w:val="0"/>
          <w:numId w:val="2"/>
        </w:numPr>
        <w:spacing w:after="0" w:afterAutospacing="0" w:before="240" w:lineRule="auto"/>
        <w:ind w:left="720" w:hanging="360"/>
      </w:pPr>
      <w:r w:rsidDel="00000000" w:rsidR="00000000" w:rsidRPr="00000000">
        <w:rPr>
          <w:b w:val="1"/>
          <w:rtl w:val="0"/>
        </w:rPr>
        <w:t xml:space="preserve">Guotai Junan:</w:t>
      </w:r>
      <w:r w:rsidDel="00000000" w:rsidR="00000000" w:rsidRPr="00000000">
        <w:rPr>
          <w:rtl w:val="0"/>
        </w:rPr>
        <w:t xml:space="preserve"> Target CNY 35.94, “Hold”/Shareholding (upside ~25%).</w:t>
      </w:r>
      <w:hyperlink r:id="rId50">
        <w:r w:rsidDel="00000000" w:rsidR="00000000" w:rsidRPr="00000000">
          <w:rPr>
            <w:color w:val="1155cc"/>
            <w:u w:val="single"/>
            <w:rtl w:val="0"/>
          </w:rPr>
          <w:t xml:space="preserve">moomoo</w:t>
          <w:br w:type="textWrapping"/>
        </w:r>
      </w:hyperlink>
      <w:r w:rsidDel="00000000" w:rsidR="00000000" w:rsidRPr="00000000">
        <w:rPr>
          <w:rtl w:val="0"/>
        </w:rPr>
      </w:r>
    </w:p>
    <w:p w:rsidR="00000000" w:rsidDel="00000000" w:rsidP="00000000" w:rsidRDefault="00000000" w:rsidRPr="00000000" w14:paraId="00000049">
      <w:pPr>
        <w:numPr>
          <w:ilvl w:val="0"/>
          <w:numId w:val="2"/>
        </w:numPr>
        <w:spacing w:after="0" w:afterAutospacing="0" w:before="0" w:beforeAutospacing="0" w:lineRule="auto"/>
        <w:ind w:left="720" w:hanging="360"/>
      </w:pPr>
      <w:r w:rsidDel="00000000" w:rsidR="00000000" w:rsidRPr="00000000">
        <w:rPr>
          <w:b w:val="1"/>
          <w:rtl w:val="0"/>
        </w:rPr>
        <w:t xml:space="preserve">Consensus:</w:t>
      </w:r>
      <w:r w:rsidDel="00000000" w:rsidR="00000000" w:rsidRPr="00000000">
        <w:rPr>
          <w:rtl w:val="0"/>
        </w:rPr>
        <w:t xml:space="preserve"> Broadly neutral—average target CNY 33 (range: CNY 28–36), moderate upside.</w:t>
      </w:r>
      <w:hyperlink r:id="rId51">
        <w:r w:rsidDel="00000000" w:rsidR="00000000" w:rsidRPr="00000000">
          <w:rPr>
            <w:color w:val="1155cc"/>
            <w:u w:val="single"/>
            <w:rtl w:val="0"/>
          </w:rPr>
          <w:t xml:space="preserve">barrons+1</w:t>
          <w:br w:type="textWrapping"/>
        </w:r>
      </w:hyperlink>
      <w:r w:rsidDel="00000000" w:rsidR="00000000" w:rsidRPr="00000000">
        <w:rPr>
          <w:rtl w:val="0"/>
        </w:rPr>
      </w:r>
    </w:p>
    <w:p w:rsidR="00000000" w:rsidDel="00000000" w:rsidP="00000000" w:rsidRDefault="00000000" w:rsidRPr="00000000" w14:paraId="0000004A">
      <w:pPr>
        <w:numPr>
          <w:ilvl w:val="0"/>
          <w:numId w:val="2"/>
        </w:numPr>
        <w:spacing w:after="0" w:afterAutospacing="0" w:before="0" w:beforeAutospacing="0" w:lineRule="auto"/>
        <w:ind w:left="720" w:hanging="360"/>
      </w:pPr>
      <w:r w:rsidDel="00000000" w:rsidR="00000000" w:rsidRPr="00000000">
        <w:rPr>
          <w:b w:val="1"/>
          <w:rtl w:val="0"/>
        </w:rPr>
        <w:t xml:space="preserve">Main pros cited:</w:t>
      </w:r>
      <w:r w:rsidDel="00000000" w:rsidR="00000000" w:rsidRPr="00000000">
        <w:rPr>
          <w:rtl w:val="0"/>
        </w:rPr>
        <w:t xml:space="preserve"> State support, strategy resilience, Airbus tie-ins.</w:t>
        <w:br w:type="textWrapping"/>
      </w:r>
    </w:p>
    <w:p w:rsidR="00000000" w:rsidDel="00000000" w:rsidP="00000000" w:rsidRDefault="00000000" w:rsidRPr="00000000" w14:paraId="0000004B">
      <w:pPr>
        <w:numPr>
          <w:ilvl w:val="0"/>
          <w:numId w:val="2"/>
        </w:numPr>
        <w:spacing w:after="240" w:before="0" w:beforeAutospacing="0" w:lineRule="auto"/>
        <w:ind w:left="720" w:hanging="360"/>
      </w:pPr>
      <w:r w:rsidDel="00000000" w:rsidR="00000000" w:rsidRPr="00000000">
        <w:rPr>
          <w:b w:val="1"/>
          <w:rtl w:val="0"/>
        </w:rPr>
        <w:t xml:space="preserve">Main cons cited:</w:t>
      </w:r>
      <w:r w:rsidDel="00000000" w:rsidR="00000000" w:rsidRPr="00000000">
        <w:rPr>
          <w:rtl w:val="0"/>
        </w:rPr>
        <w:t xml:space="preserve"> High valuation, sluggish sector margins, execution/policy risk.</w:t>
        <w:br w:type="textWrapping"/>
      </w:r>
    </w:p>
    <w:p w:rsidR="00000000" w:rsidDel="00000000" w:rsidP="00000000" w:rsidRDefault="00000000" w:rsidRPr="00000000" w14:paraId="0000004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pStyle w:val="Heading2"/>
        <w:keepNext w:val="0"/>
        <w:keepLines w:val="0"/>
        <w:spacing w:after="80" w:lineRule="auto"/>
        <w:rPr>
          <w:b w:val="1"/>
          <w:sz w:val="34"/>
          <w:szCs w:val="34"/>
        </w:rPr>
      </w:pPr>
      <w:bookmarkStart w:colFirst="0" w:colLast="0" w:name="_pvz9wsox2hvp" w:id="12"/>
      <w:bookmarkEnd w:id="12"/>
      <w:r w:rsidDel="00000000" w:rsidR="00000000" w:rsidRPr="00000000">
        <w:rPr>
          <w:b w:val="1"/>
          <w:sz w:val="34"/>
          <w:szCs w:val="34"/>
          <w:rtl w:val="0"/>
        </w:rPr>
        <w:t xml:space="preserve">Recommended Action: Hold</w:t>
      </w:r>
    </w:p>
    <w:p w:rsidR="00000000" w:rsidDel="00000000" w:rsidP="00000000" w:rsidRDefault="00000000" w:rsidRPr="00000000" w14:paraId="0000004E">
      <w:pPr>
        <w:pStyle w:val="Heading2"/>
        <w:keepNext w:val="0"/>
        <w:keepLines w:val="0"/>
        <w:spacing w:after="80" w:lineRule="auto"/>
        <w:rPr>
          <w:b w:val="1"/>
          <w:sz w:val="34"/>
          <w:szCs w:val="34"/>
        </w:rPr>
      </w:pPr>
      <w:bookmarkStart w:colFirst="0" w:colLast="0" w:name="_r3xsl7371z99" w:id="13"/>
      <w:bookmarkEnd w:id="13"/>
      <w:r w:rsidDel="00000000" w:rsidR="00000000" w:rsidRPr="00000000">
        <w:rPr>
          <w:b w:val="1"/>
          <w:sz w:val="34"/>
          <w:szCs w:val="34"/>
          <w:rtl w:val="0"/>
        </w:rPr>
        <w:t xml:space="preserve">Pros:</w:t>
      </w:r>
    </w:p>
    <w:p w:rsidR="00000000" w:rsidDel="00000000" w:rsidP="00000000" w:rsidRDefault="00000000" w:rsidRPr="00000000" w14:paraId="0000004F">
      <w:pPr>
        <w:numPr>
          <w:ilvl w:val="0"/>
          <w:numId w:val="1"/>
        </w:numPr>
        <w:spacing w:after="0" w:afterAutospacing="0" w:before="240" w:lineRule="auto"/>
        <w:ind w:left="720" w:hanging="360"/>
      </w:pPr>
      <w:r w:rsidDel="00000000" w:rsidR="00000000" w:rsidRPr="00000000">
        <w:rPr>
          <w:rtl w:val="0"/>
        </w:rPr>
        <w:t xml:space="preserve">Financial stability, net cash, and improved credit rating.</w:t>
      </w:r>
      <w:hyperlink r:id="rId52">
        <w:r w:rsidDel="00000000" w:rsidR="00000000" w:rsidRPr="00000000">
          <w:rPr>
            <w:color w:val="1155cc"/>
            <w:u w:val="single"/>
            <w:rtl w:val="0"/>
          </w:rPr>
          <w:t xml:space="preserve">martini+1</w:t>
          <w:br w:type="textWrapping"/>
        </w:r>
      </w:hyperlink>
      <w:r w:rsidDel="00000000" w:rsidR="00000000" w:rsidRPr="00000000">
        <w:rPr>
          <w:rtl w:val="0"/>
        </w:rPr>
      </w:r>
    </w:p>
    <w:p w:rsidR="00000000" w:rsidDel="00000000" w:rsidP="00000000" w:rsidRDefault="00000000" w:rsidRPr="00000000" w14:paraId="00000050">
      <w:pPr>
        <w:numPr>
          <w:ilvl w:val="0"/>
          <w:numId w:val="1"/>
        </w:numPr>
        <w:spacing w:after="0" w:afterAutospacing="0" w:before="0" w:beforeAutospacing="0" w:lineRule="auto"/>
        <w:ind w:left="720" w:hanging="360"/>
      </w:pPr>
      <w:r w:rsidDel="00000000" w:rsidR="00000000" w:rsidRPr="00000000">
        <w:rPr>
          <w:rtl w:val="0"/>
        </w:rPr>
        <w:t xml:space="preserve">Strong program pipeline (Airbus, defense sector).</w:t>
      </w:r>
      <w:hyperlink r:id="rId53">
        <w:r w:rsidDel="00000000" w:rsidR="00000000" w:rsidRPr="00000000">
          <w:rPr>
            <w:color w:val="1155cc"/>
            <w:u w:val="single"/>
            <w:rtl w:val="0"/>
          </w:rPr>
          <w:t xml:space="preserve">ainvest</w:t>
          <w:br w:type="textWrapping"/>
        </w:r>
      </w:hyperlink>
      <w:r w:rsidDel="00000000" w:rsidR="00000000" w:rsidRPr="00000000">
        <w:rPr>
          <w:rtl w:val="0"/>
        </w:rPr>
      </w:r>
    </w:p>
    <w:p w:rsidR="00000000" w:rsidDel="00000000" w:rsidP="00000000" w:rsidRDefault="00000000" w:rsidRPr="00000000" w14:paraId="00000051">
      <w:pPr>
        <w:numPr>
          <w:ilvl w:val="0"/>
          <w:numId w:val="1"/>
        </w:numPr>
        <w:spacing w:after="0" w:afterAutospacing="0" w:before="0" w:beforeAutospacing="0" w:lineRule="auto"/>
        <w:ind w:left="720" w:hanging="360"/>
      </w:pPr>
      <w:r w:rsidDel="00000000" w:rsidR="00000000" w:rsidRPr="00000000">
        <w:rPr>
          <w:rtl w:val="0"/>
        </w:rPr>
        <w:t xml:space="preserve">Institutional/state support; strategic role in sector.</w:t>
        <w:br w:type="textWrapping"/>
      </w:r>
    </w:p>
    <w:p w:rsidR="00000000" w:rsidDel="00000000" w:rsidP="00000000" w:rsidRDefault="00000000" w:rsidRPr="00000000" w14:paraId="00000052">
      <w:pPr>
        <w:numPr>
          <w:ilvl w:val="0"/>
          <w:numId w:val="1"/>
        </w:numPr>
        <w:spacing w:after="240" w:before="0" w:beforeAutospacing="0" w:lineRule="auto"/>
        <w:ind w:left="720" w:hanging="360"/>
      </w:pPr>
      <w:r w:rsidDel="00000000" w:rsidR="00000000" w:rsidRPr="00000000">
        <w:rPr>
          <w:rtl w:val="0"/>
        </w:rPr>
        <w:t xml:space="preserve">Dividend record and commitment.</w:t>
        <w:br w:type="textWrapping"/>
      </w:r>
    </w:p>
    <w:p w:rsidR="00000000" w:rsidDel="00000000" w:rsidP="00000000" w:rsidRDefault="00000000" w:rsidRPr="00000000" w14:paraId="00000053">
      <w:pPr>
        <w:pStyle w:val="Heading2"/>
        <w:keepNext w:val="0"/>
        <w:keepLines w:val="0"/>
        <w:spacing w:after="80" w:lineRule="auto"/>
        <w:rPr>
          <w:b w:val="1"/>
          <w:sz w:val="34"/>
          <w:szCs w:val="34"/>
        </w:rPr>
      </w:pPr>
      <w:bookmarkStart w:colFirst="0" w:colLast="0" w:name="_z5r9v1j0dy2s" w:id="14"/>
      <w:bookmarkEnd w:id="14"/>
      <w:r w:rsidDel="00000000" w:rsidR="00000000" w:rsidRPr="00000000">
        <w:rPr>
          <w:b w:val="1"/>
          <w:sz w:val="34"/>
          <w:szCs w:val="34"/>
          <w:rtl w:val="0"/>
        </w:rPr>
        <w:t xml:space="preserve">Cons:</w:t>
      </w:r>
    </w:p>
    <w:p w:rsidR="00000000" w:rsidDel="00000000" w:rsidP="00000000" w:rsidRDefault="00000000" w:rsidRPr="00000000" w14:paraId="00000054">
      <w:pPr>
        <w:numPr>
          <w:ilvl w:val="0"/>
          <w:numId w:val="5"/>
        </w:numPr>
        <w:spacing w:after="0" w:afterAutospacing="0" w:before="240" w:lineRule="auto"/>
        <w:ind w:left="720" w:hanging="360"/>
      </w:pPr>
      <w:r w:rsidDel="00000000" w:rsidR="00000000" w:rsidRPr="00000000">
        <w:rPr>
          <w:rtl w:val="0"/>
        </w:rPr>
        <w:t xml:space="preserve">Current ratio below best-practice threshold (1.05 vs. 1.3).</w:t>
      </w:r>
      <w:hyperlink r:id="rId54">
        <w:r w:rsidDel="00000000" w:rsidR="00000000" w:rsidRPr="00000000">
          <w:rPr>
            <w:color w:val="1155cc"/>
            <w:u w:val="single"/>
            <w:rtl w:val="0"/>
          </w:rPr>
          <w:t xml:space="preserve">palmyinvesting</w:t>
          <w:br w:type="textWrapping"/>
        </w:r>
      </w:hyperlink>
      <w:r w:rsidDel="00000000" w:rsidR="00000000" w:rsidRPr="00000000">
        <w:rPr>
          <w:rtl w:val="0"/>
        </w:rPr>
      </w:r>
    </w:p>
    <w:p w:rsidR="00000000" w:rsidDel="00000000" w:rsidP="00000000" w:rsidRDefault="00000000" w:rsidRPr="00000000" w14:paraId="00000055">
      <w:pPr>
        <w:numPr>
          <w:ilvl w:val="0"/>
          <w:numId w:val="5"/>
        </w:numPr>
        <w:spacing w:after="0" w:afterAutospacing="0" w:before="0" w:beforeAutospacing="0" w:lineRule="auto"/>
        <w:ind w:left="720" w:hanging="360"/>
      </w:pPr>
      <w:r w:rsidDel="00000000" w:rsidR="00000000" w:rsidRPr="00000000">
        <w:rPr>
          <w:rtl w:val="0"/>
        </w:rPr>
        <w:t xml:space="preserve">Rich P/E vs. sector; dependence on policy and budget cycles.</w:t>
      </w:r>
      <w:hyperlink r:id="rId55">
        <w:r w:rsidDel="00000000" w:rsidR="00000000" w:rsidRPr="00000000">
          <w:rPr>
            <w:color w:val="1155cc"/>
            <w:u w:val="single"/>
            <w:rtl w:val="0"/>
          </w:rPr>
          <w:t xml:space="preserve">wisesheets</w:t>
          <w:br w:type="textWrapping"/>
        </w:r>
      </w:hyperlink>
      <w:r w:rsidDel="00000000" w:rsidR="00000000" w:rsidRPr="00000000">
        <w:rPr>
          <w:rtl w:val="0"/>
        </w:rPr>
      </w:r>
    </w:p>
    <w:p w:rsidR="00000000" w:rsidDel="00000000" w:rsidP="00000000" w:rsidRDefault="00000000" w:rsidRPr="00000000" w14:paraId="00000056">
      <w:pPr>
        <w:numPr>
          <w:ilvl w:val="0"/>
          <w:numId w:val="5"/>
        </w:numPr>
        <w:spacing w:after="0" w:afterAutospacing="0" w:before="0" w:beforeAutospacing="0" w:lineRule="auto"/>
        <w:ind w:left="720" w:hanging="360"/>
      </w:pPr>
      <w:r w:rsidDel="00000000" w:rsidR="00000000" w:rsidRPr="00000000">
        <w:rPr>
          <w:rtl w:val="0"/>
        </w:rPr>
        <w:t xml:space="preserve">Margin and cash flow volatility.</w:t>
        <w:br w:type="textWrapping"/>
      </w:r>
    </w:p>
    <w:p w:rsidR="00000000" w:rsidDel="00000000" w:rsidP="00000000" w:rsidRDefault="00000000" w:rsidRPr="00000000" w14:paraId="00000057">
      <w:pPr>
        <w:numPr>
          <w:ilvl w:val="0"/>
          <w:numId w:val="5"/>
        </w:numPr>
        <w:spacing w:after="240" w:before="0" w:beforeAutospacing="0" w:lineRule="auto"/>
        <w:ind w:left="720" w:hanging="360"/>
      </w:pPr>
      <w:r w:rsidDel="00000000" w:rsidR="00000000" w:rsidRPr="00000000">
        <w:rPr>
          <w:rtl w:val="0"/>
        </w:rPr>
        <w:t xml:space="preserve">Limited overseas sales growth.</w:t>
        <w:br w:type="textWrapping"/>
      </w:r>
    </w:p>
    <w:p w:rsidR="00000000" w:rsidDel="00000000" w:rsidP="00000000" w:rsidRDefault="00000000" w:rsidRPr="00000000" w14:paraId="0000005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pStyle w:val="Heading2"/>
        <w:keepNext w:val="0"/>
        <w:keepLines w:val="0"/>
        <w:spacing w:after="80" w:lineRule="auto"/>
        <w:rPr>
          <w:b w:val="1"/>
          <w:sz w:val="34"/>
          <w:szCs w:val="34"/>
        </w:rPr>
      </w:pPr>
      <w:bookmarkStart w:colFirst="0" w:colLast="0" w:name="_57z8y74eikf" w:id="15"/>
      <w:bookmarkEnd w:id="15"/>
      <w:r w:rsidDel="00000000" w:rsidR="00000000" w:rsidRPr="00000000">
        <w:rPr>
          <w:b w:val="1"/>
          <w:sz w:val="34"/>
          <w:szCs w:val="34"/>
          <w:rtl w:val="0"/>
        </w:rPr>
        <w:t xml:space="preserve">Industry Ratio and Metric Analysis</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60.3759791122716"/>
        <w:gridCol w:w="2028.407310704961"/>
        <w:gridCol w:w="2131.0496083550916"/>
        <w:gridCol w:w="3040.167101827676"/>
        <w:tblGridChange w:id="0">
          <w:tblGrid>
            <w:gridCol w:w="2160.3759791122716"/>
            <w:gridCol w:w="2028.407310704961"/>
            <w:gridCol w:w="2131.0496083550916"/>
            <w:gridCol w:w="3040.167101827676"/>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jc w:val="center"/>
              <w:rPr/>
            </w:pPr>
            <w:r w:rsidDel="00000000" w:rsidR="00000000" w:rsidRPr="00000000">
              <w:rPr>
                <w:b w:val="1"/>
                <w:rtl w:val="0"/>
              </w:rPr>
              <w:t xml:space="preserve">Metric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jc w:val="center"/>
              <w:rPr/>
            </w:pPr>
            <w:r w:rsidDel="00000000" w:rsidR="00000000" w:rsidRPr="00000000">
              <w:rPr>
                <w:b w:val="1"/>
                <w:rtl w:val="0"/>
              </w:rPr>
              <w:t xml:space="preserve">Company (2024/25)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jc w:val="center"/>
              <w:rPr/>
            </w:pPr>
            <w:r w:rsidDel="00000000" w:rsidR="00000000" w:rsidRPr="00000000">
              <w:rPr>
                <w:b w:val="1"/>
                <w:rtl w:val="0"/>
              </w:rPr>
              <w:t xml:space="preserve">Industry Avg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jc w:val="center"/>
              <w:rPr/>
            </w:pPr>
            <w:r w:rsidDel="00000000" w:rsidR="00000000" w:rsidRPr="00000000">
              <w:rPr>
                <w:b w:val="1"/>
                <w:rtl w:val="0"/>
              </w:rPr>
              <w:t xml:space="preserve">Commentary</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Aircraft Delivery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Near-top 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Matches leading peers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Strong per localization surge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Gross Margin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~8–10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10–13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Below avg. but improving</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Local content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High (A321)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t xml:space="preserve">Low/mid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Key strategic advantage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t xml:space="preserve">Debt/Assets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0.05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t xml:space="preserve">~0.25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Very conservative (net cash)</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t xml:space="preserve">Current Ratio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1.05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t xml:space="preserve">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Weak, but net cash mitigates risk</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t xml:space="preserve">MRO CAGR (’25-35)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NA (low exposure)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t xml:space="preserve">11.6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Industry boom, limited exposure</w:t>
            </w:r>
          </w:p>
        </w:tc>
      </w:tr>
    </w:tbl>
    <w:p w:rsidR="00000000" w:rsidDel="00000000" w:rsidP="00000000" w:rsidRDefault="00000000" w:rsidRPr="00000000" w14:paraId="0000007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pStyle w:val="Heading2"/>
        <w:keepNext w:val="0"/>
        <w:keepLines w:val="0"/>
        <w:spacing w:after="80" w:lineRule="auto"/>
        <w:rPr>
          <w:b w:val="1"/>
          <w:sz w:val="34"/>
          <w:szCs w:val="34"/>
        </w:rPr>
      </w:pPr>
      <w:bookmarkStart w:colFirst="0" w:colLast="0" w:name="_4b9hthwjzzfd" w:id="16"/>
      <w:bookmarkEnd w:id="16"/>
      <w:r w:rsidDel="00000000" w:rsidR="00000000" w:rsidRPr="00000000">
        <w:rPr>
          <w:b w:val="1"/>
          <w:sz w:val="34"/>
          <w:szCs w:val="34"/>
          <w:rtl w:val="0"/>
        </w:rPr>
        <w:t xml:space="preserve">Key Takeaways</w:t>
      </w:r>
    </w:p>
    <w:p w:rsidR="00000000" w:rsidDel="00000000" w:rsidP="00000000" w:rsidRDefault="00000000" w:rsidRPr="00000000" w14:paraId="00000078">
      <w:pPr>
        <w:numPr>
          <w:ilvl w:val="0"/>
          <w:numId w:val="13"/>
        </w:numPr>
        <w:spacing w:after="0" w:afterAutospacing="0" w:before="240" w:lineRule="auto"/>
        <w:ind w:left="720" w:hanging="360"/>
      </w:pPr>
      <w:r w:rsidDel="00000000" w:rsidR="00000000" w:rsidRPr="00000000">
        <w:rPr>
          <w:rtl w:val="0"/>
        </w:rPr>
        <w:t xml:space="preserve">AVIC Xi’An is strategically placed as a key node in China’s indigenous aircraft supply chain, with strong state and Airbus ties driving expansion.</w:t>
        <w:br w:type="textWrapping"/>
      </w:r>
    </w:p>
    <w:p w:rsidR="00000000" w:rsidDel="00000000" w:rsidP="00000000" w:rsidRDefault="00000000" w:rsidRPr="00000000" w14:paraId="00000079">
      <w:pPr>
        <w:numPr>
          <w:ilvl w:val="0"/>
          <w:numId w:val="13"/>
        </w:numPr>
        <w:spacing w:after="0" w:afterAutospacing="0" w:before="0" w:beforeAutospacing="0" w:lineRule="auto"/>
        <w:ind w:left="720" w:hanging="360"/>
      </w:pPr>
      <w:r w:rsidDel="00000000" w:rsidR="00000000" w:rsidRPr="00000000">
        <w:rPr>
          <w:rtl w:val="0"/>
        </w:rPr>
        <w:t xml:space="preserve">Liquidity and margin improvements have bolstered resilience, but valuation premium, modest overseas exposure, and moderate program risks justify a </w:t>
      </w:r>
      <w:r w:rsidDel="00000000" w:rsidR="00000000" w:rsidRPr="00000000">
        <w:rPr>
          <w:b w:val="1"/>
          <w:rtl w:val="0"/>
        </w:rPr>
        <w:t xml:space="preserve">Hold</w:t>
      </w:r>
      <w:r w:rsidDel="00000000" w:rsidR="00000000" w:rsidRPr="00000000">
        <w:rPr>
          <w:rtl w:val="0"/>
        </w:rPr>
        <w:t xml:space="preserve"> stance.</w:t>
        <w:br w:type="textWrapping"/>
      </w:r>
    </w:p>
    <w:p w:rsidR="00000000" w:rsidDel="00000000" w:rsidP="00000000" w:rsidRDefault="00000000" w:rsidRPr="00000000" w14:paraId="0000007A">
      <w:pPr>
        <w:numPr>
          <w:ilvl w:val="0"/>
          <w:numId w:val="13"/>
        </w:numPr>
        <w:spacing w:after="0" w:afterAutospacing="0" w:before="0" w:beforeAutospacing="0" w:lineRule="auto"/>
        <w:ind w:left="720" w:hanging="360"/>
      </w:pPr>
      <w:r w:rsidDel="00000000" w:rsidR="00000000" w:rsidRPr="00000000">
        <w:rPr>
          <w:rtl w:val="0"/>
        </w:rPr>
        <w:t xml:space="preserve">Future opportunity lies in continuing Airbus/PLA partnerships, further localization, risk moderation, and capex discipline.</w:t>
        <w:br w:type="textWrapping"/>
      </w:r>
    </w:p>
    <w:p w:rsidR="00000000" w:rsidDel="00000000" w:rsidP="00000000" w:rsidRDefault="00000000" w:rsidRPr="00000000" w14:paraId="0000007B">
      <w:pPr>
        <w:numPr>
          <w:ilvl w:val="0"/>
          <w:numId w:val="13"/>
        </w:numPr>
        <w:spacing w:after="240" w:before="0" w:beforeAutospacing="0" w:lineRule="auto"/>
        <w:ind w:left="720" w:hanging="360"/>
      </w:pPr>
      <w:r w:rsidDel="00000000" w:rsidR="00000000" w:rsidRPr="00000000">
        <w:rPr>
          <w:rtl w:val="0"/>
        </w:rPr>
        <w:t xml:space="preserve">Most essential factors have been covered. For further insight, monitoring longer-term internationalization and deep dive into new technology/product portfolios may increase edge.</w:t>
        <w:br w:type="textWrapping"/>
      </w:r>
    </w:p>
    <w:p w:rsidR="00000000" w:rsidDel="00000000" w:rsidP="00000000" w:rsidRDefault="00000000" w:rsidRPr="00000000" w14:paraId="0000007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pStyle w:val="Heading2"/>
        <w:keepNext w:val="0"/>
        <w:keepLines w:val="0"/>
        <w:spacing w:after="80" w:lineRule="auto"/>
        <w:rPr>
          <w:b w:val="1"/>
          <w:sz w:val="34"/>
          <w:szCs w:val="34"/>
        </w:rPr>
      </w:pPr>
      <w:bookmarkStart w:colFirst="0" w:colLast="0" w:name="_8rybxy8gd9gp" w:id="17"/>
      <w:bookmarkEnd w:id="17"/>
      <w:r w:rsidDel="00000000" w:rsidR="00000000" w:rsidRPr="00000000">
        <w:rPr>
          <w:b w:val="1"/>
          <w:sz w:val="34"/>
          <w:szCs w:val="34"/>
          <w:rtl w:val="0"/>
        </w:rPr>
        <w:t xml:space="preserve">Sources:</w:t>
      </w:r>
    </w:p>
    <w:p w:rsidR="00000000" w:rsidDel="00000000" w:rsidP="00000000" w:rsidRDefault="00000000" w:rsidRPr="00000000" w14:paraId="0000007E">
      <w:pPr>
        <w:numPr>
          <w:ilvl w:val="0"/>
          <w:numId w:val="6"/>
        </w:numPr>
        <w:spacing w:after="0" w:afterAutospacing="0" w:before="240" w:lineRule="auto"/>
        <w:ind w:left="720" w:hanging="360"/>
      </w:pPr>
      <w:hyperlink r:id="rId56">
        <w:r w:rsidDel="00000000" w:rsidR="00000000" w:rsidRPr="00000000">
          <w:rPr>
            <w:color w:val="1155cc"/>
            <w:u w:val="single"/>
            <w:rtl w:val="0"/>
          </w:rPr>
          <w:t xml:space="preserve">Yahoo Finance – 000768.SZ</w:t>
        </w:r>
      </w:hyperlink>
      <w:hyperlink r:id="rId57">
        <w:r w:rsidDel="00000000" w:rsidR="00000000" w:rsidRPr="00000000">
          <w:rPr>
            <w:color w:val="1155cc"/>
            <w:u w:val="single"/>
            <w:rtl w:val="0"/>
          </w:rPr>
          <w:t xml:space="preserve">finance.yahoo+3</w:t>
          <w:br w:type="textWrapping"/>
        </w:r>
      </w:hyperlink>
      <w:r w:rsidDel="00000000" w:rsidR="00000000" w:rsidRPr="00000000">
        <w:rPr>
          <w:rtl w:val="0"/>
        </w:rPr>
      </w:r>
    </w:p>
    <w:p w:rsidR="00000000" w:rsidDel="00000000" w:rsidP="00000000" w:rsidRDefault="00000000" w:rsidRPr="00000000" w14:paraId="0000007F">
      <w:pPr>
        <w:numPr>
          <w:ilvl w:val="0"/>
          <w:numId w:val="6"/>
        </w:numPr>
        <w:spacing w:after="0" w:afterAutospacing="0" w:before="0" w:beforeAutospacing="0" w:lineRule="auto"/>
        <w:ind w:left="720" w:hanging="360"/>
      </w:pPr>
      <w:hyperlink r:id="rId58">
        <w:r w:rsidDel="00000000" w:rsidR="00000000" w:rsidRPr="00000000">
          <w:rPr>
            <w:color w:val="1155cc"/>
            <w:u w:val="single"/>
            <w:rtl w:val="0"/>
          </w:rPr>
          <w:t xml:space="preserve">Market Screener – AVIC Xi'an Aircraft Industry Group</w:t>
        </w:r>
      </w:hyperlink>
      <w:hyperlink r:id="rId59">
        <w:r w:rsidDel="00000000" w:rsidR="00000000" w:rsidRPr="00000000">
          <w:rPr>
            <w:color w:val="1155cc"/>
            <w:u w:val="single"/>
            <w:rtl w:val="0"/>
          </w:rPr>
          <w:t xml:space="preserve">finance.yahoo</w:t>
          <w:br w:type="textWrapping"/>
        </w:r>
      </w:hyperlink>
      <w:r w:rsidDel="00000000" w:rsidR="00000000" w:rsidRPr="00000000">
        <w:rPr>
          <w:rtl w:val="0"/>
        </w:rPr>
      </w:r>
    </w:p>
    <w:p w:rsidR="00000000" w:rsidDel="00000000" w:rsidP="00000000" w:rsidRDefault="00000000" w:rsidRPr="00000000" w14:paraId="00000080">
      <w:pPr>
        <w:numPr>
          <w:ilvl w:val="0"/>
          <w:numId w:val="6"/>
        </w:numPr>
        <w:spacing w:after="0" w:afterAutospacing="0" w:before="0" w:beforeAutospacing="0" w:lineRule="auto"/>
        <w:ind w:left="720" w:hanging="360"/>
      </w:pPr>
      <w:hyperlink r:id="rId60">
        <w:r w:rsidDel="00000000" w:rsidR="00000000" w:rsidRPr="00000000">
          <w:rPr>
            <w:color w:val="1155cc"/>
            <w:u w:val="single"/>
            <w:rtl w:val="0"/>
          </w:rPr>
          <w:t xml:space="preserve">Moomoo – AVIC Xi’an Aircraft Industry Group</w:t>
        </w:r>
      </w:hyperlink>
      <w:hyperlink r:id="rId61">
        <w:r w:rsidDel="00000000" w:rsidR="00000000" w:rsidRPr="00000000">
          <w:rPr>
            <w:color w:val="1155cc"/>
            <w:u w:val="single"/>
            <w:rtl w:val="0"/>
          </w:rPr>
          <w:t xml:space="preserve">investing</w:t>
          <w:br w:type="textWrapping"/>
        </w:r>
      </w:hyperlink>
      <w:r w:rsidDel="00000000" w:rsidR="00000000" w:rsidRPr="00000000">
        <w:rPr>
          <w:rtl w:val="0"/>
        </w:rPr>
      </w:r>
    </w:p>
    <w:p w:rsidR="00000000" w:rsidDel="00000000" w:rsidP="00000000" w:rsidRDefault="00000000" w:rsidRPr="00000000" w14:paraId="00000081">
      <w:pPr>
        <w:numPr>
          <w:ilvl w:val="0"/>
          <w:numId w:val="6"/>
        </w:numPr>
        <w:spacing w:after="0" w:afterAutospacing="0" w:before="0" w:beforeAutospacing="0" w:lineRule="auto"/>
        <w:ind w:left="720" w:hanging="360"/>
      </w:pPr>
      <w:hyperlink r:id="rId62">
        <w:r w:rsidDel="00000000" w:rsidR="00000000" w:rsidRPr="00000000">
          <w:rPr>
            <w:color w:val="1155cc"/>
            <w:u w:val="single"/>
            <w:rtl w:val="0"/>
          </w:rPr>
          <w:t xml:space="preserve">AInvest – Net Profit Growth Updateainvest</w:t>
          <w:br w:type="textWrapping"/>
        </w:r>
      </w:hyperlink>
      <w:r w:rsidDel="00000000" w:rsidR="00000000" w:rsidRPr="00000000">
        <w:rPr>
          <w:rtl w:val="0"/>
        </w:rPr>
      </w:r>
    </w:p>
    <w:p w:rsidR="00000000" w:rsidDel="00000000" w:rsidP="00000000" w:rsidRDefault="00000000" w:rsidRPr="00000000" w14:paraId="00000082">
      <w:pPr>
        <w:numPr>
          <w:ilvl w:val="0"/>
          <w:numId w:val="6"/>
        </w:numPr>
        <w:spacing w:after="0" w:afterAutospacing="0" w:before="0" w:beforeAutospacing="0" w:lineRule="auto"/>
        <w:ind w:left="720" w:hanging="360"/>
      </w:pPr>
      <w:hyperlink r:id="rId63">
        <w:r w:rsidDel="00000000" w:rsidR="00000000" w:rsidRPr="00000000">
          <w:rPr>
            <w:color w:val="1155cc"/>
            <w:u w:val="single"/>
            <w:rtl w:val="0"/>
          </w:rPr>
          <w:t xml:space="preserve">IBISWorld – Aircraft Manufacturing in Chinaibisworld</w:t>
          <w:br w:type="textWrapping"/>
        </w:r>
      </w:hyperlink>
      <w:r w:rsidDel="00000000" w:rsidR="00000000" w:rsidRPr="00000000">
        <w:rPr>
          <w:rtl w:val="0"/>
        </w:rPr>
      </w:r>
    </w:p>
    <w:p w:rsidR="00000000" w:rsidDel="00000000" w:rsidP="00000000" w:rsidRDefault="00000000" w:rsidRPr="00000000" w14:paraId="00000083">
      <w:pPr>
        <w:numPr>
          <w:ilvl w:val="0"/>
          <w:numId w:val="6"/>
        </w:numPr>
        <w:spacing w:after="0" w:afterAutospacing="0" w:before="0" w:beforeAutospacing="0" w:lineRule="auto"/>
        <w:ind w:left="720" w:hanging="360"/>
      </w:pPr>
      <w:hyperlink r:id="rId64">
        <w:r w:rsidDel="00000000" w:rsidR="00000000" w:rsidRPr="00000000">
          <w:rPr>
            <w:color w:val="1155cc"/>
            <w:u w:val="single"/>
            <w:rtl w:val="0"/>
          </w:rPr>
          <w:t xml:space="preserve">Simply Wall St – Debt and Balance Sheet Analysissimplywall</w:t>
          <w:br w:type="textWrapping"/>
        </w:r>
      </w:hyperlink>
      <w:r w:rsidDel="00000000" w:rsidR="00000000" w:rsidRPr="00000000">
        <w:rPr>
          <w:rtl w:val="0"/>
        </w:rPr>
      </w:r>
    </w:p>
    <w:p w:rsidR="00000000" w:rsidDel="00000000" w:rsidP="00000000" w:rsidRDefault="00000000" w:rsidRPr="00000000" w14:paraId="00000084">
      <w:pPr>
        <w:numPr>
          <w:ilvl w:val="0"/>
          <w:numId w:val="6"/>
        </w:numPr>
        <w:spacing w:after="0" w:afterAutospacing="0" w:before="0" w:beforeAutospacing="0" w:lineRule="auto"/>
        <w:ind w:left="720" w:hanging="360"/>
      </w:pPr>
      <w:hyperlink r:id="rId65">
        <w:r w:rsidDel="00000000" w:rsidR="00000000" w:rsidRPr="00000000">
          <w:rPr>
            <w:color w:val="1155cc"/>
            <w:u w:val="single"/>
            <w:rtl w:val="0"/>
          </w:rPr>
          <w:t xml:space="preserve">Guotai Junan – Analyst Target &amp; Viewmoomoo</w:t>
          <w:br w:type="textWrapping"/>
        </w:r>
      </w:hyperlink>
      <w:r w:rsidDel="00000000" w:rsidR="00000000" w:rsidRPr="00000000">
        <w:rPr>
          <w:rtl w:val="0"/>
        </w:rPr>
      </w:r>
    </w:p>
    <w:p w:rsidR="00000000" w:rsidDel="00000000" w:rsidP="00000000" w:rsidRDefault="00000000" w:rsidRPr="00000000" w14:paraId="00000085">
      <w:pPr>
        <w:numPr>
          <w:ilvl w:val="0"/>
          <w:numId w:val="6"/>
        </w:numPr>
        <w:spacing w:after="0" w:afterAutospacing="0" w:before="0" w:beforeAutospacing="0" w:lineRule="auto"/>
        <w:ind w:left="720" w:hanging="360"/>
      </w:pPr>
      <w:hyperlink r:id="rId66">
        <w:r w:rsidDel="00000000" w:rsidR="00000000" w:rsidRPr="00000000">
          <w:rPr>
            <w:color w:val="1155cc"/>
            <w:u w:val="single"/>
            <w:rtl w:val="0"/>
          </w:rPr>
          <w:t xml:space="preserve">StockAnalysis – Metrics</w:t>
        </w:r>
      </w:hyperlink>
      <w:hyperlink r:id="rId67">
        <w:r w:rsidDel="00000000" w:rsidR="00000000" w:rsidRPr="00000000">
          <w:rPr>
            <w:color w:val="1155cc"/>
            <w:u w:val="single"/>
            <w:rtl w:val="0"/>
          </w:rPr>
          <w:t xml:space="preserve">investing</w:t>
          <w:br w:type="textWrapping"/>
        </w:r>
      </w:hyperlink>
      <w:r w:rsidDel="00000000" w:rsidR="00000000" w:rsidRPr="00000000">
        <w:rPr>
          <w:rtl w:val="0"/>
        </w:rPr>
      </w:r>
    </w:p>
    <w:p w:rsidR="00000000" w:rsidDel="00000000" w:rsidP="00000000" w:rsidRDefault="00000000" w:rsidRPr="00000000" w14:paraId="00000086">
      <w:pPr>
        <w:numPr>
          <w:ilvl w:val="0"/>
          <w:numId w:val="6"/>
        </w:numPr>
        <w:spacing w:after="0" w:afterAutospacing="0" w:before="0" w:beforeAutospacing="0" w:lineRule="auto"/>
        <w:ind w:left="720" w:hanging="360"/>
      </w:pPr>
      <w:hyperlink r:id="rId68">
        <w:r w:rsidDel="00000000" w:rsidR="00000000" w:rsidRPr="00000000">
          <w:rPr>
            <w:color w:val="1155cc"/>
            <w:u w:val="single"/>
            <w:rtl w:val="0"/>
          </w:rPr>
          <w:t xml:space="preserve">WSJ – Balance Sheetwsj</w:t>
          <w:br w:type="textWrapping"/>
        </w:r>
      </w:hyperlink>
      <w:r w:rsidDel="00000000" w:rsidR="00000000" w:rsidRPr="00000000">
        <w:rPr>
          <w:rtl w:val="0"/>
        </w:rPr>
      </w:r>
    </w:p>
    <w:p w:rsidR="00000000" w:rsidDel="00000000" w:rsidP="00000000" w:rsidRDefault="00000000" w:rsidRPr="00000000" w14:paraId="00000087">
      <w:pPr>
        <w:numPr>
          <w:ilvl w:val="0"/>
          <w:numId w:val="6"/>
        </w:numPr>
        <w:spacing w:after="0" w:afterAutospacing="0" w:before="0" w:beforeAutospacing="0" w:lineRule="auto"/>
        <w:ind w:left="720" w:hanging="360"/>
      </w:pPr>
      <w:hyperlink r:id="rId69">
        <w:r w:rsidDel="00000000" w:rsidR="00000000" w:rsidRPr="00000000">
          <w:rPr>
            <w:color w:val="1155cc"/>
            <w:u w:val="single"/>
            <w:rtl w:val="0"/>
          </w:rPr>
          <w:t xml:space="preserve">Spherical Insights – MRO Marketsphericalinsights</w:t>
          <w:br w:type="textWrapping"/>
        </w:r>
      </w:hyperlink>
      <w:r w:rsidDel="00000000" w:rsidR="00000000" w:rsidRPr="00000000">
        <w:rPr>
          <w:rtl w:val="0"/>
        </w:rPr>
      </w:r>
    </w:p>
    <w:p w:rsidR="00000000" w:rsidDel="00000000" w:rsidP="00000000" w:rsidRDefault="00000000" w:rsidRPr="00000000" w14:paraId="00000088">
      <w:pPr>
        <w:numPr>
          <w:ilvl w:val="0"/>
          <w:numId w:val="6"/>
        </w:numPr>
        <w:spacing w:after="0" w:afterAutospacing="0" w:before="0" w:beforeAutospacing="0" w:lineRule="auto"/>
        <w:ind w:left="720" w:hanging="360"/>
      </w:pPr>
      <w:hyperlink r:id="rId70">
        <w:r w:rsidDel="00000000" w:rsidR="00000000" w:rsidRPr="00000000">
          <w:rPr>
            <w:color w:val="1155cc"/>
            <w:u w:val="single"/>
            <w:rtl w:val="0"/>
          </w:rPr>
          <w:t xml:space="preserve">Morningstar – Share Pricemorningstar</w:t>
          <w:br w:type="textWrapping"/>
        </w:r>
      </w:hyperlink>
      <w:r w:rsidDel="00000000" w:rsidR="00000000" w:rsidRPr="00000000">
        <w:rPr>
          <w:rtl w:val="0"/>
        </w:rPr>
      </w:r>
    </w:p>
    <w:p w:rsidR="00000000" w:rsidDel="00000000" w:rsidP="00000000" w:rsidRDefault="00000000" w:rsidRPr="00000000" w14:paraId="00000089">
      <w:pPr>
        <w:numPr>
          <w:ilvl w:val="0"/>
          <w:numId w:val="6"/>
        </w:numPr>
        <w:spacing w:after="0" w:afterAutospacing="0" w:before="0" w:beforeAutospacing="0" w:lineRule="auto"/>
        <w:ind w:left="720" w:hanging="360"/>
      </w:pPr>
      <w:r w:rsidDel="00000000" w:rsidR="00000000" w:rsidRPr="00000000">
        <w:rPr>
          <w:rtl w:val="0"/>
        </w:rPr>
        <w:t xml:space="preserve">Confirmed: Regulatory filings/annuals, investor statements, analyst notes, and sector reports used.</w:t>
        <w:br w:type="textWrapping"/>
      </w:r>
    </w:p>
    <w:p w:rsidR="00000000" w:rsidDel="00000000" w:rsidP="00000000" w:rsidRDefault="00000000" w:rsidRPr="00000000" w14:paraId="0000008A">
      <w:pPr>
        <w:numPr>
          <w:ilvl w:val="0"/>
          <w:numId w:val="12"/>
        </w:numPr>
        <w:spacing w:after="0" w:afterAutospacing="0" w:before="0" w:beforeAutospacing="0" w:lineRule="auto"/>
        <w:ind w:left="720" w:hanging="360"/>
      </w:pPr>
      <w:hyperlink r:id="rId71">
        <w:r w:rsidDel="00000000" w:rsidR="00000000" w:rsidRPr="00000000">
          <w:rPr>
            <w:color w:val="1155cc"/>
            <w:u w:val="single"/>
            <w:rtl w:val="0"/>
          </w:rPr>
          <w:t xml:space="preserve">https://stockanalysis.com/quote/she/000768/</w:t>
        </w:r>
      </w:hyperlink>
      <w:r w:rsidDel="00000000" w:rsidR="00000000" w:rsidRPr="00000000">
        <w:rPr>
          <w:rtl w:val="0"/>
        </w:rPr>
      </w:r>
    </w:p>
    <w:p w:rsidR="00000000" w:rsidDel="00000000" w:rsidP="00000000" w:rsidRDefault="00000000" w:rsidRPr="00000000" w14:paraId="0000008B">
      <w:pPr>
        <w:numPr>
          <w:ilvl w:val="0"/>
          <w:numId w:val="12"/>
        </w:numPr>
        <w:spacing w:after="0" w:afterAutospacing="0" w:before="0" w:beforeAutospacing="0" w:lineRule="auto"/>
        <w:ind w:left="720" w:hanging="360"/>
      </w:pPr>
      <w:hyperlink r:id="rId72">
        <w:r w:rsidDel="00000000" w:rsidR="00000000" w:rsidRPr="00000000">
          <w:rPr>
            <w:color w:val="1155cc"/>
            <w:u w:val="single"/>
            <w:rtl w:val="0"/>
          </w:rPr>
          <w:t xml:space="preserve">https://www.wsj.com/market-data/quotes/cn/xshe/000768</w:t>
        </w:r>
      </w:hyperlink>
      <w:r w:rsidDel="00000000" w:rsidR="00000000" w:rsidRPr="00000000">
        <w:rPr>
          <w:rtl w:val="0"/>
        </w:rPr>
      </w:r>
    </w:p>
    <w:p w:rsidR="00000000" w:rsidDel="00000000" w:rsidP="00000000" w:rsidRDefault="00000000" w:rsidRPr="00000000" w14:paraId="0000008C">
      <w:pPr>
        <w:numPr>
          <w:ilvl w:val="0"/>
          <w:numId w:val="12"/>
        </w:numPr>
        <w:spacing w:after="0" w:afterAutospacing="0" w:before="0" w:beforeAutospacing="0" w:lineRule="auto"/>
        <w:ind w:left="720" w:hanging="360"/>
      </w:pPr>
      <w:hyperlink r:id="rId73">
        <w:r w:rsidDel="00000000" w:rsidR="00000000" w:rsidRPr="00000000">
          <w:rPr>
            <w:color w:val="1155cc"/>
            <w:u w:val="single"/>
            <w:rtl w:val="0"/>
          </w:rPr>
          <w:t xml:space="preserve">https://www.morningstar.com.au/investments/security/SZSE/000768</w:t>
        </w:r>
      </w:hyperlink>
      <w:r w:rsidDel="00000000" w:rsidR="00000000" w:rsidRPr="00000000">
        <w:rPr>
          <w:rtl w:val="0"/>
        </w:rPr>
      </w:r>
    </w:p>
    <w:p w:rsidR="00000000" w:rsidDel="00000000" w:rsidP="00000000" w:rsidRDefault="00000000" w:rsidRPr="00000000" w14:paraId="0000008D">
      <w:pPr>
        <w:numPr>
          <w:ilvl w:val="0"/>
          <w:numId w:val="12"/>
        </w:numPr>
        <w:spacing w:after="0" w:afterAutospacing="0" w:before="0" w:beforeAutospacing="0" w:lineRule="auto"/>
        <w:ind w:left="720" w:hanging="360"/>
      </w:pPr>
      <w:hyperlink r:id="rId74">
        <w:r w:rsidDel="00000000" w:rsidR="00000000" w:rsidRPr="00000000">
          <w:rPr>
            <w:color w:val="1155cc"/>
            <w:u w:val="single"/>
            <w:rtl w:val="0"/>
          </w:rPr>
          <w:t xml:space="preserve">https://finance.yahoo.com/quote/000768.SZ/</w:t>
        </w:r>
      </w:hyperlink>
      <w:r w:rsidDel="00000000" w:rsidR="00000000" w:rsidRPr="00000000">
        <w:rPr>
          <w:rtl w:val="0"/>
        </w:rPr>
      </w:r>
    </w:p>
    <w:p w:rsidR="00000000" w:rsidDel="00000000" w:rsidP="00000000" w:rsidRDefault="00000000" w:rsidRPr="00000000" w14:paraId="0000008E">
      <w:pPr>
        <w:numPr>
          <w:ilvl w:val="0"/>
          <w:numId w:val="12"/>
        </w:numPr>
        <w:spacing w:after="0" w:afterAutospacing="0" w:before="0" w:beforeAutospacing="0" w:lineRule="auto"/>
        <w:ind w:left="720" w:hanging="360"/>
      </w:pPr>
      <w:hyperlink r:id="rId75">
        <w:r w:rsidDel="00000000" w:rsidR="00000000" w:rsidRPr="00000000">
          <w:rPr>
            <w:color w:val="1155cc"/>
            <w:u w:val="single"/>
            <w:rtl w:val="0"/>
          </w:rPr>
          <w:t xml:space="preserve">https://www.investing.com/equities/avic-aircraft-a</w:t>
        </w:r>
      </w:hyperlink>
      <w:r w:rsidDel="00000000" w:rsidR="00000000" w:rsidRPr="00000000">
        <w:rPr>
          <w:rtl w:val="0"/>
        </w:rPr>
      </w:r>
    </w:p>
    <w:p w:rsidR="00000000" w:rsidDel="00000000" w:rsidP="00000000" w:rsidRDefault="00000000" w:rsidRPr="00000000" w14:paraId="0000008F">
      <w:pPr>
        <w:numPr>
          <w:ilvl w:val="0"/>
          <w:numId w:val="12"/>
        </w:numPr>
        <w:spacing w:after="0" w:afterAutospacing="0" w:before="0" w:beforeAutospacing="0" w:lineRule="auto"/>
        <w:ind w:left="720" w:hanging="360"/>
      </w:pPr>
      <w:hyperlink r:id="rId76">
        <w:r w:rsidDel="00000000" w:rsidR="00000000" w:rsidRPr="00000000">
          <w:rPr>
            <w:color w:val="1155cc"/>
            <w:u w:val="single"/>
            <w:rtl w:val="0"/>
          </w:rPr>
          <w:t xml:space="preserve">https://www.wisesheets.io/pe-ratio/000768.SZ</w:t>
        </w:r>
      </w:hyperlink>
      <w:r w:rsidDel="00000000" w:rsidR="00000000" w:rsidRPr="00000000">
        <w:rPr>
          <w:rtl w:val="0"/>
        </w:rPr>
      </w:r>
    </w:p>
    <w:p w:rsidR="00000000" w:rsidDel="00000000" w:rsidP="00000000" w:rsidRDefault="00000000" w:rsidRPr="00000000" w14:paraId="00000090">
      <w:pPr>
        <w:numPr>
          <w:ilvl w:val="0"/>
          <w:numId w:val="12"/>
        </w:numPr>
        <w:spacing w:after="0" w:afterAutospacing="0" w:before="0" w:beforeAutospacing="0" w:lineRule="auto"/>
        <w:ind w:left="720" w:hanging="360"/>
      </w:pPr>
      <w:hyperlink r:id="rId77">
        <w:r w:rsidDel="00000000" w:rsidR="00000000" w:rsidRPr="00000000">
          <w:rPr>
            <w:color w:val="1155cc"/>
            <w:u w:val="single"/>
            <w:rtl w:val="0"/>
          </w:rPr>
          <w:t xml:space="preserve">https://www.ainvest.com/news/assessing-avic-xi-4-8-net-profit-growth-h1-2025-strategic-implications-china-defense-aerospace-sector-2508/</w:t>
        </w:r>
      </w:hyperlink>
      <w:r w:rsidDel="00000000" w:rsidR="00000000" w:rsidRPr="00000000">
        <w:rPr>
          <w:rtl w:val="0"/>
        </w:rPr>
      </w:r>
    </w:p>
    <w:p w:rsidR="00000000" w:rsidDel="00000000" w:rsidP="00000000" w:rsidRDefault="00000000" w:rsidRPr="00000000" w14:paraId="00000091">
      <w:pPr>
        <w:numPr>
          <w:ilvl w:val="0"/>
          <w:numId w:val="12"/>
        </w:numPr>
        <w:spacing w:after="0" w:afterAutospacing="0" w:before="0" w:beforeAutospacing="0" w:lineRule="auto"/>
        <w:ind w:left="720" w:hanging="360"/>
      </w:pPr>
      <w:hyperlink r:id="rId78">
        <w:r w:rsidDel="00000000" w:rsidR="00000000" w:rsidRPr="00000000">
          <w:rPr>
            <w:color w:val="1155cc"/>
            <w:u w:val="single"/>
            <w:rtl w:val="0"/>
          </w:rPr>
          <w:t xml:space="preserve">https://www.barrons.com/market-data/stocks/000768/company-people?countrycode=cn</w:t>
        </w:r>
      </w:hyperlink>
      <w:r w:rsidDel="00000000" w:rsidR="00000000" w:rsidRPr="00000000">
        <w:rPr>
          <w:rtl w:val="0"/>
        </w:rPr>
      </w:r>
    </w:p>
    <w:p w:rsidR="00000000" w:rsidDel="00000000" w:rsidP="00000000" w:rsidRDefault="00000000" w:rsidRPr="00000000" w14:paraId="00000092">
      <w:pPr>
        <w:numPr>
          <w:ilvl w:val="0"/>
          <w:numId w:val="12"/>
        </w:numPr>
        <w:spacing w:after="0" w:afterAutospacing="0" w:before="0" w:beforeAutospacing="0" w:lineRule="auto"/>
        <w:ind w:left="720" w:hanging="360"/>
      </w:pPr>
      <w:hyperlink r:id="rId79">
        <w:r w:rsidDel="00000000" w:rsidR="00000000" w:rsidRPr="00000000">
          <w:rPr>
            <w:color w:val="1155cc"/>
            <w:u w:val="single"/>
            <w:rtl w:val="0"/>
          </w:rPr>
          <w:t xml:space="preserve">https://simplywall.st/stocks/cn/capital-goods/szse-000768/avic-xian-aircraft-industry-group-shares/future</w:t>
        </w:r>
      </w:hyperlink>
      <w:r w:rsidDel="00000000" w:rsidR="00000000" w:rsidRPr="00000000">
        <w:rPr>
          <w:rtl w:val="0"/>
        </w:rPr>
      </w:r>
    </w:p>
    <w:p w:rsidR="00000000" w:rsidDel="00000000" w:rsidP="00000000" w:rsidRDefault="00000000" w:rsidRPr="00000000" w14:paraId="00000093">
      <w:pPr>
        <w:numPr>
          <w:ilvl w:val="0"/>
          <w:numId w:val="12"/>
        </w:numPr>
        <w:spacing w:after="0" w:afterAutospacing="0" w:before="0" w:beforeAutospacing="0" w:lineRule="auto"/>
        <w:ind w:left="720" w:hanging="360"/>
      </w:pPr>
      <w:hyperlink r:id="rId80">
        <w:r w:rsidDel="00000000" w:rsidR="00000000" w:rsidRPr="00000000">
          <w:rPr>
            <w:color w:val="1155cc"/>
            <w:u w:val="single"/>
            <w:rtl w:val="0"/>
          </w:rPr>
          <w:t xml:space="preserve">https://www.ibisworld.com/china/industry/aircraft-manufacturing/591/</w:t>
        </w:r>
      </w:hyperlink>
      <w:r w:rsidDel="00000000" w:rsidR="00000000" w:rsidRPr="00000000">
        <w:rPr>
          <w:rtl w:val="0"/>
        </w:rPr>
      </w:r>
    </w:p>
    <w:p w:rsidR="00000000" w:rsidDel="00000000" w:rsidP="00000000" w:rsidRDefault="00000000" w:rsidRPr="00000000" w14:paraId="00000094">
      <w:pPr>
        <w:numPr>
          <w:ilvl w:val="0"/>
          <w:numId w:val="12"/>
        </w:numPr>
        <w:spacing w:after="0" w:afterAutospacing="0" w:before="0" w:beforeAutospacing="0" w:lineRule="auto"/>
        <w:ind w:left="720" w:hanging="360"/>
      </w:pPr>
      <w:hyperlink r:id="rId81">
        <w:r w:rsidDel="00000000" w:rsidR="00000000" w:rsidRPr="00000000">
          <w:rPr>
            <w:color w:val="1155cc"/>
            <w:u w:val="single"/>
            <w:rtl w:val="0"/>
          </w:rPr>
          <w:t xml:space="preserve">https://www.sphericalinsights.com/reports/china-aerospace-and-defense-mro-market</w:t>
        </w:r>
      </w:hyperlink>
      <w:r w:rsidDel="00000000" w:rsidR="00000000" w:rsidRPr="00000000">
        <w:rPr>
          <w:rtl w:val="0"/>
        </w:rPr>
      </w:r>
    </w:p>
    <w:p w:rsidR="00000000" w:rsidDel="00000000" w:rsidP="00000000" w:rsidRDefault="00000000" w:rsidRPr="00000000" w14:paraId="00000095">
      <w:pPr>
        <w:numPr>
          <w:ilvl w:val="0"/>
          <w:numId w:val="12"/>
        </w:numPr>
        <w:spacing w:after="0" w:afterAutospacing="0" w:before="0" w:beforeAutospacing="0" w:lineRule="auto"/>
        <w:ind w:left="720" w:hanging="360"/>
      </w:pPr>
      <w:hyperlink r:id="rId82">
        <w:r w:rsidDel="00000000" w:rsidR="00000000" w:rsidRPr="00000000">
          <w:rPr>
            <w:color w:val="1155cc"/>
            <w:u w:val="single"/>
            <w:rtl w:val="0"/>
          </w:rPr>
          <w:t xml:space="preserve">https://www.statista.com/outlook/io/manufacturing/transportation-vehicle-manufacturing/aerospace-defense-manufacturing/china</w:t>
        </w:r>
      </w:hyperlink>
      <w:r w:rsidDel="00000000" w:rsidR="00000000" w:rsidRPr="00000000">
        <w:rPr>
          <w:rtl w:val="0"/>
        </w:rPr>
      </w:r>
    </w:p>
    <w:p w:rsidR="00000000" w:rsidDel="00000000" w:rsidP="00000000" w:rsidRDefault="00000000" w:rsidRPr="00000000" w14:paraId="00000096">
      <w:pPr>
        <w:numPr>
          <w:ilvl w:val="0"/>
          <w:numId w:val="12"/>
        </w:numPr>
        <w:spacing w:after="0" w:afterAutospacing="0" w:before="0" w:beforeAutospacing="0" w:lineRule="auto"/>
        <w:ind w:left="720" w:hanging="360"/>
      </w:pPr>
      <w:hyperlink r:id="rId83">
        <w:r w:rsidDel="00000000" w:rsidR="00000000" w:rsidRPr="00000000">
          <w:rPr>
            <w:color w:val="1155cc"/>
            <w:u w:val="single"/>
            <w:rtl w:val="0"/>
          </w:rPr>
          <w:t xml:space="preserve">https://palmyinvesting.com/stocks/focus/000768.SZ/financials</w:t>
        </w:r>
      </w:hyperlink>
      <w:r w:rsidDel="00000000" w:rsidR="00000000" w:rsidRPr="00000000">
        <w:rPr>
          <w:rtl w:val="0"/>
        </w:rPr>
      </w:r>
    </w:p>
    <w:p w:rsidR="00000000" w:rsidDel="00000000" w:rsidP="00000000" w:rsidRDefault="00000000" w:rsidRPr="00000000" w14:paraId="00000097">
      <w:pPr>
        <w:numPr>
          <w:ilvl w:val="0"/>
          <w:numId w:val="12"/>
        </w:numPr>
        <w:spacing w:after="0" w:afterAutospacing="0" w:before="0" w:beforeAutospacing="0" w:lineRule="auto"/>
        <w:ind w:left="720" w:hanging="360"/>
      </w:pPr>
      <w:hyperlink r:id="rId84">
        <w:r w:rsidDel="00000000" w:rsidR="00000000" w:rsidRPr="00000000">
          <w:rPr>
            <w:color w:val="1155cc"/>
            <w:u w:val="single"/>
            <w:rtl w:val="0"/>
          </w:rPr>
          <w:t xml:space="preserve">https://simplywall.st/stocks/cn/capital-goods/szse-000768/avic-xian-aircraft-industry-group-shares/news/is-avic-xian-aircraft-industry-group-szse000768-using-too-mu-1</w:t>
        </w:r>
      </w:hyperlink>
      <w:r w:rsidDel="00000000" w:rsidR="00000000" w:rsidRPr="00000000">
        <w:rPr>
          <w:rtl w:val="0"/>
        </w:rPr>
      </w:r>
    </w:p>
    <w:p w:rsidR="00000000" w:rsidDel="00000000" w:rsidP="00000000" w:rsidRDefault="00000000" w:rsidRPr="00000000" w14:paraId="00000098">
      <w:pPr>
        <w:numPr>
          <w:ilvl w:val="0"/>
          <w:numId w:val="12"/>
        </w:numPr>
        <w:spacing w:after="0" w:afterAutospacing="0" w:before="0" w:beforeAutospacing="0" w:lineRule="auto"/>
        <w:ind w:left="720" w:hanging="360"/>
      </w:pPr>
      <w:hyperlink r:id="rId85">
        <w:r w:rsidDel="00000000" w:rsidR="00000000" w:rsidRPr="00000000">
          <w:rPr>
            <w:color w:val="1155cc"/>
            <w:u w:val="single"/>
            <w:rtl w:val="0"/>
          </w:rPr>
          <w:t xml:space="preserve">https://martini.ai/pages/research/AVIC%20Xi%E2%80%99an%20Aircraft%20Industry%20Group%20Co.,%20Ltd.-49bdc4e86d496cd99bb35d811e63076a</w:t>
        </w:r>
      </w:hyperlink>
      <w:r w:rsidDel="00000000" w:rsidR="00000000" w:rsidRPr="00000000">
        <w:rPr>
          <w:rtl w:val="0"/>
        </w:rPr>
      </w:r>
    </w:p>
    <w:p w:rsidR="00000000" w:rsidDel="00000000" w:rsidP="00000000" w:rsidRDefault="00000000" w:rsidRPr="00000000" w14:paraId="00000099">
      <w:pPr>
        <w:numPr>
          <w:ilvl w:val="0"/>
          <w:numId w:val="12"/>
        </w:numPr>
        <w:spacing w:after="0" w:afterAutospacing="0" w:before="0" w:beforeAutospacing="0" w:lineRule="auto"/>
        <w:ind w:left="720" w:hanging="360"/>
      </w:pPr>
      <w:hyperlink r:id="rId86">
        <w:r w:rsidDel="00000000" w:rsidR="00000000" w:rsidRPr="00000000">
          <w:rPr>
            <w:color w:val="1155cc"/>
            <w:u w:val="single"/>
            <w:rtl w:val="0"/>
          </w:rPr>
          <w:t xml:space="preserve">https://www.moomoo.com/stock/000768-SZ/financials-revenue</w:t>
        </w:r>
      </w:hyperlink>
      <w:r w:rsidDel="00000000" w:rsidR="00000000" w:rsidRPr="00000000">
        <w:rPr>
          <w:rtl w:val="0"/>
        </w:rPr>
      </w:r>
    </w:p>
    <w:p w:rsidR="00000000" w:rsidDel="00000000" w:rsidP="00000000" w:rsidRDefault="00000000" w:rsidRPr="00000000" w14:paraId="0000009A">
      <w:pPr>
        <w:numPr>
          <w:ilvl w:val="0"/>
          <w:numId w:val="12"/>
        </w:numPr>
        <w:spacing w:after="0" w:afterAutospacing="0" w:before="0" w:beforeAutospacing="0" w:lineRule="auto"/>
        <w:ind w:left="720" w:hanging="360"/>
      </w:pPr>
      <w:hyperlink r:id="rId87">
        <w:r w:rsidDel="00000000" w:rsidR="00000000" w:rsidRPr="00000000">
          <w:rPr>
            <w:color w:val="1155cc"/>
            <w:u w:val="single"/>
            <w:rtl w:val="0"/>
          </w:rPr>
          <w:t xml:space="preserve">https://www.moomoo.com/stock/000768-SZ/news/news</w:t>
        </w:r>
      </w:hyperlink>
      <w:r w:rsidDel="00000000" w:rsidR="00000000" w:rsidRPr="00000000">
        <w:rPr>
          <w:rtl w:val="0"/>
        </w:rPr>
      </w:r>
    </w:p>
    <w:p w:rsidR="00000000" w:rsidDel="00000000" w:rsidP="00000000" w:rsidRDefault="00000000" w:rsidRPr="00000000" w14:paraId="0000009B">
      <w:pPr>
        <w:numPr>
          <w:ilvl w:val="0"/>
          <w:numId w:val="12"/>
        </w:numPr>
        <w:spacing w:after="0" w:afterAutospacing="0" w:before="0" w:beforeAutospacing="0" w:lineRule="auto"/>
        <w:ind w:left="720" w:hanging="360"/>
      </w:pPr>
      <w:hyperlink r:id="rId88">
        <w:r w:rsidDel="00000000" w:rsidR="00000000" w:rsidRPr="00000000">
          <w:rPr>
            <w:color w:val="1155cc"/>
            <w:u w:val="single"/>
            <w:rtl w:val="0"/>
          </w:rPr>
          <w:t xml:space="preserve">https://www.barrons.com/market-data/stocks/000768/research-ratings?countrycode=cn&amp;%2525253Bamp%2525253Bmod=quotes&amp;%252525253Bamp%252525253Bmod=quotes&amp;mod=quotes</w:t>
        </w:r>
      </w:hyperlink>
      <w:r w:rsidDel="00000000" w:rsidR="00000000" w:rsidRPr="00000000">
        <w:rPr>
          <w:rtl w:val="0"/>
        </w:rPr>
      </w:r>
    </w:p>
    <w:p w:rsidR="00000000" w:rsidDel="00000000" w:rsidP="00000000" w:rsidRDefault="00000000" w:rsidRPr="00000000" w14:paraId="0000009C">
      <w:pPr>
        <w:numPr>
          <w:ilvl w:val="0"/>
          <w:numId w:val="12"/>
        </w:numPr>
        <w:spacing w:after="0" w:afterAutospacing="0" w:before="0" w:beforeAutospacing="0" w:lineRule="auto"/>
        <w:ind w:left="720" w:hanging="360"/>
      </w:pPr>
      <w:hyperlink r:id="rId89">
        <w:r w:rsidDel="00000000" w:rsidR="00000000" w:rsidRPr="00000000">
          <w:rPr>
            <w:color w:val="1155cc"/>
            <w:u w:val="single"/>
            <w:rtl w:val="0"/>
          </w:rPr>
          <w:t xml:space="preserve">https://nz.finance.yahoo.com/quote/000768.SZ/history/</w:t>
        </w:r>
      </w:hyperlink>
      <w:r w:rsidDel="00000000" w:rsidR="00000000" w:rsidRPr="00000000">
        <w:rPr>
          <w:rtl w:val="0"/>
        </w:rPr>
      </w:r>
    </w:p>
    <w:p w:rsidR="00000000" w:rsidDel="00000000" w:rsidP="00000000" w:rsidRDefault="00000000" w:rsidRPr="00000000" w14:paraId="0000009D">
      <w:pPr>
        <w:numPr>
          <w:ilvl w:val="0"/>
          <w:numId w:val="12"/>
        </w:numPr>
        <w:spacing w:after="0" w:afterAutospacing="0" w:before="0" w:beforeAutospacing="0" w:lineRule="auto"/>
        <w:ind w:left="720" w:hanging="360"/>
      </w:pPr>
      <w:hyperlink r:id="rId90">
        <w:r w:rsidDel="00000000" w:rsidR="00000000" w:rsidRPr="00000000">
          <w:rPr>
            <w:color w:val="1155cc"/>
            <w:u w:val="single"/>
            <w:rtl w:val="0"/>
          </w:rPr>
          <w:t xml:space="preserve">https://finance.yahoo.com/quote/000768.SZ/financials/</w:t>
        </w:r>
      </w:hyperlink>
      <w:r w:rsidDel="00000000" w:rsidR="00000000" w:rsidRPr="00000000">
        <w:rPr>
          <w:rtl w:val="0"/>
        </w:rPr>
      </w:r>
    </w:p>
    <w:p w:rsidR="00000000" w:rsidDel="00000000" w:rsidP="00000000" w:rsidRDefault="00000000" w:rsidRPr="00000000" w14:paraId="0000009E">
      <w:pPr>
        <w:numPr>
          <w:ilvl w:val="0"/>
          <w:numId w:val="12"/>
        </w:numPr>
        <w:spacing w:after="0" w:afterAutospacing="0" w:before="0" w:beforeAutospacing="0" w:lineRule="auto"/>
        <w:ind w:left="720" w:hanging="360"/>
      </w:pPr>
      <w:hyperlink r:id="rId91">
        <w:r w:rsidDel="00000000" w:rsidR="00000000" w:rsidRPr="00000000">
          <w:rPr>
            <w:color w:val="1155cc"/>
            <w:u w:val="single"/>
            <w:rtl w:val="0"/>
          </w:rPr>
          <w:t xml:space="preserve">https://www.wsj.com/market-data/quotes/CN/XSHE/000768/financials</w:t>
        </w:r>
      </w:hyperlink>
      <w:r w:rsidDel="00000000" w:rsidR="00000000" w:rsidRPr="00000000">
        <w:rPr>
          <w:rtl w:val="0"/>
        </w:rPr>
      </w:r>
    </w:p>
    <w:p w:rsidR="00000000" w:rsidDel="00000000" w:rsidP="00000000" w:rsidRDefault="00000000" w:rsidRPr="00000000" w14:paraId="0000009F">
      <w:pPr>
        <w:numPr>
          <w:ilvl w:val="0"/>
          <w:numId w:val="12"/>
        </w:numPr>
        <w:spacing w:after="0" w:afterAutospacing="0" w:before="0" w:beforeAutospacing="0" w:lineRule="auto"/>
        <w:ind w:left="720" w:hanging="360"/>
      </w:pPr>
      <w:hyperlink r:id="rId92">
        <w:r w:rsidDel="00000000" w:rsidR="00000000" w:rsidRPr="00000000">
          <w:rPr>
            <w:color w:val="1155cc"/>
            <w:u w:val="single"/>
            <w:rtl w:val="0"/>
          </w:rPr>
          <w:t xml:space="preserve">https://www.marketscreener.com/news/avic-xi-an-aircraft-industry-group-company-ltd-reports-earnings-results-for-the-half-year-ended-jun-ce7c50d8d08bf02c</w:t>
        </w:r>
      </w:hyperlink>
      <w:r w:rsidDel="00000000" w:rsidR="00000000" w:rsidRPr="00000000">
        <w:rPr>
          <w:rtl w:val="0"/>
        </w:rPr>
      </w:r>
    </w:p>
    <w:p w:rsidR="00000000" w:rsidDel="00000000" w:rsidP="00000000" w:rsidRDefault="00000000" w:rsidRPr="00000000" w14:paraId="000000A0">
      <w:pPr>
        <w:numPr>
          <w:ilvl w:val="0"/>
          <w:numId w:val="12"/>
        </w:numPr>
        <w:spacing w:after="0" w:afterAutospacing="0" w:before="0" w:beforeAutospacing="0" w:lineRule="auto"/>
        <w:ind w:left="720" w:hanging="360"/>
      </w:pPr>
      <w:hyperlink r:id="rId93">
        <w:r w:rsidDel="00000000" w:rsidR="00000000" w:rsidRPr="00000000">
          <w:rPr>
            <w:color w:val="1155cc"/>
            <w:u w:val="single"/>
            <w:rtl w:val="0"/>
          </w:rPr>
          <w:t xml:space="preserve">https://www.moomoo.com/stock/000768-SZ/earnings</w:t>
        </w:r>
      </w:hyperlink>
      <w:r w:rsidDel="00000000" w:rsidR="00000000" w:rsidRPr="00000000">
        <w:rPr>
          <w:rtl w:val="0"/>
        </w:rPr>
      </w:r>
    </w:p>
    <w:p w:rsidR="00000000" w:rsidDel="00000000" w:rsidP="00000000" w:rsidRDefault="00000000" w:rsidRPr="00000000" w14:paraId="000000A1">
      <w:pPr>
        <w:numPr>
          <w:ilvl w:val="0"/>
          <w:numId w:val="12"/>
        </w:numPr>
        <w:spacing w:after="0" w:afterAutospacing="0" w:before="0" w:beforeAutospacing="0" w:lineRule="auto"/>
        <w:ind w:left="720" w:hanging="360"/>
      </w:pPr>
      <w:hyperlink r:id="rId94">
        <w:r w:rsidDel="00000000" w:rsidR="00000000" w:rsidRPr="00000000">
          <w:rPr>
            <w:color w:val="1155cc"/>
            <w:u w:val="single"/>
            <w:rtl w:val="0"/>
          </w:rPr>
          <w:t xml:space="preserve">https://www.reuters.com/markets/companies/000768.sz/</w:t>
        </w:r>
      </w:hyperlink>
      <w:r w:rsidDel="00000000" w:rsidR="00000000" w:rsidRPr="00000000">
        <w:rPr>
          <w:rtl w:val="0"/>
        </w:rPr>
      </w:r>
    </w:p>
    <w:p w:rsidR="00000000" w:rsidDel="00000000" w:rsidP="00000000" w:rsidRDefault="00000000" w:rsidRPr="00000000" w14:paraId="000000A2">
      <w:pPr>
        <w:numPr>
          <w:ilvl w:val="0"/>
          <w:numId w:val="12"/>
        </w:numPr>
        <w:spacing w:after="0" w:afterAutospacing="0" w:before="0" w:beforeAutospacing="0" w:lineRule="auto"/>
        <w:ind w:left="720" w:hanging="360"/>
      </w:pPr>
      <w:hyperlink r:id="rId95">
        <w:r w:rsidDel="00000000" w:rsidR="00000000" w:rsidRPr="00000000">
          <w:rPr>
            <w:color w:val="1155cc"/>
            <w:u w:val="single"/>
            <w:rtl w:val="0"/>
          </w:rPr>
          <w:t xml:space="preserve">https://fintel.io/seps/cn/000768</w:t>
        </w:r>
      </w:hyperlink>
      <w:r w:rsidDel="00000000" w:rsidR="00000000" w:rsidRPr="00000000">
        <w:rPr>
          <w:rtl w:val="0"/>
        </w:rPr>
      </w:r>
    </w:p>
    <w:p w:rsidR="00000000" w:rsidDel="00000000" w:rsidP="00000000" w:rsidRDefault="00000000" w:rsidRPr="00000000" w14:paraId="000000A3">
      <w:pPr>
        <w:numPr>
          <w:ilvl w:val="0"/>
          <w:numId w:val="12"/>
        </w:numPr>
        <w:spacing w:after="0" w:afterAutospacing="0" w:before="0" w:beforeAutospacing="0" w:lineRule="auto"/>
        <w:ind w:left="720" w:hanging="360"/>
      </w:pPr>
      <w:hyperlink r:id="rId96">
        <w:r w:rsidDel="00000000" w:rsidR="00000000" w:rsidRPr="00000000">
          <w:rPr>
            <w:color w:val="1155cc"/>
            <w:u w:val="single"/>
            <w:rtl w:val="0"/>
          </w:rPr>
          <w:t xml:space="preserve">https://finance.yahoo.com/quote/000768.SZ/analysis/</w:t>
        </w:r>
      </w:hyperlink>
      <w:r w:rsidDel="00000000" w:rsidR="00000000" w:rsidRPr="00000000">
        <w:rPr>
          <w:rtl w:val="0"/>
        </w:rPr>
      </w:r>
    </w:p>
    <w:p w:rsidR="00000000" w:rsidDel="00000000" w:rsidP="00000000" w:rsidRDefault="00000000" w:rsidRPr="00000000" w14:paraId="000000A4">
      <w:pPr>
        <w:numPr>
          <w:ilvl w:val="0"/>
          <w:numId w:val="12"/>
        </w:numPr>
        <w:spacing w:after="0" w:afterAutospacing="0" w:before="0" w:beforeAutospacing="0" w:lineRule="auto"/>
        <w:ind w:left="720" w:hanging="360"/>
      </w:pPr>
      <w:hyperlink r:id="rId97">
        <w:r w:rsidDel="00000000" w:rsidR="00000000" w:rsidRPr="00000000">
          <w:rPr>
            <w:color w:val="1155cc"/>
            <w:u w:val="single"/>
            <w:rtl w:val="0"/>
          </w:rPr>
          <w:t xml:space="preserve">https://www.tradingview.com/symbols/SZSE-000768/</w:t>
        </w:r>
      </w:hyperlink>
      <w:r w:rsidDel="00000000" w:rsidR="00000000" w:rsidRPr="00000000">
        <w:rPr>
          <w:rtl w:val="0"/>
        </w:rPr>
      </w:r>
    </w:p>
    <w:p w:rsidR="00000000" w:rsidDel="00000000" w:rsidP="00000000" w:rsidRDefault="00000000" w:rsidRPr="00000000" w14:paraId="000000A5">
      <w:pPr>
        <w:numPr>
          <w:ilvl w:val="0"/>
          <w:numId w:val="12"/>
        </w:numPr>
        <w:spacing w:after="0" w:afterAutospacing="0" w:before="0" w:beforeAutospacing="0" w:lineRule="auto"/>
        <w:ind w:left="720" w:hanging="360"/>
      </w:pPr>
      <w:hyperlink r:id="rId98">
        <w:r w:rsidDel="00000000" w:rsidR="00000000" w:rsidRPr="00000000">
          <w:rPr>
            <w:color w:val="1155cc"/>
            <w:u w:val="single"/>
            <w:rtl w:val="0"/>
          </w:rPr>
          <w:t xml:space="preserve">https://www.perplexity.ai/finance/000768.SZ</w:t>
        </w:r>
      </w:hyperlink>
      <w:r w:rsidDel="00000000" w:rsidR="00000000" w:rsidRPr="00000000">
        <w:rPr>
          <w:rtl w:val="0"/>
        </w:rPr>
      </w:r>
    </w:p>
    <w:p w:rsidR="00000000" w:rsidDel="00000000" w:rsidP="00000000" w:rsidRDefault="00000000" w:rsidRPr="00000000" w14:paraId="000000A6">
      <w:pPr>
        <w:numPr>
          <w:ilvl w:val="0"/>
          <w:numId w:val="12"/>
        </w:numPr>
        <w:spacing w:after="0" w:afterAutospacing="0" w:before="0" w:beforeAutospacing="0" w:lineRule="auto"/>
        <w:ind w:left="720" w:hanging="360"/>
      </w:pPr>
      <w:hyperlink r:id="rId99">
        <w:r w:rsidDel="00000000" w:rsidR="00000000" w:rsidRPr="00000000">
          <w:rPr>
            <w:color w:val="1155cc"/>
            <w:u w:val="single"/>
            <w:rtl w:val="0"/>
          </w:rPr>
          <w:t xml:space="preserve">https://www.barrons.com/market-data/stocks/000768?countrycode=cn</w:t>
        </w:r>
      </w:hyperlink>
      <w:r w:rsidDel="00000000" w:rsidR="00000000" w:rsidRPr="00000000">
        <w:rPr>
          <w:rtl w:val="0"/>
        </w:rPr>
      </w:r>
    </w:p>
    <w:p w:rsidR="00000000" w:rsidDel="00000000" w:rsidP="00000000" w:rsidRDefault="00000000" w:rsidRPr="00000000" w14:paraId="000000A7">
      <w:pPr>
        <w:numPr>
          <w:ilvl w:val="0"/>
          <w:numId w:val="12"/>
        </w:numPr>
        <w:spacing w:after="0" w:afterAutospacing="0" w:before="0" w:beforeAutospacing="0" w:lineRule="auto"/>
        <w:ind w:left="720" w:hanging="360"/>
      </w:pPr>
      <w:hyperlink r:id="rId100">
        <w:r w:rsidDel="00000000" w:rsidR="00000000" w:rsidRPr="00000000">
          <w:rPr>
            <w:color w:val="1155cc"/>
            <w:u w:val="single"/>
            <w:rtl w:val="0"/>
          </w:rPr>
          <w:t xml:space="preserve">https://www.marketscreener.com/quote/stock/AVIC-XI-AN-AIRCRAFT-INDUS-6497148/company/</w:t>
        </w:r>
      </w:hyperlink>
      <w:r w:rsidDel="00000000" w:rsidR="00000000" w:rsidRPr="00000000">
        <w:rPr>
          <w:rtl w:val="0"/>
        </w:rPr>
      </w:r>
    </w:p>
    <w:p w:rsidR="00000000" w:rsidDel="00000000" w:rsidP="00000000" w:rsidRDefault="00000000" w:rsidRPr="00000000" w14:paraId="000000A8">
      <w:pPr>
        <w:numPr>
          <w:ilvl w:val="0"/>
          <w:numId w:val="12"/>
        </w:numPr>
        <w:spacing w:after="0" w:afterAutospacing="0" w:before="0" w:beforeAutospacing="0" w:lineRule="auto"/>
        <w:ind w:left="720" w:hanging="360"/>
      </w:pPr>
      <w:hyperlink r:id="rId101">
        <w:r w:rsidDel="00000000" w:rsidR="00000000" w:rsidRPr="00000000">
          <w:rPr>
            <w:color w:val="1155cc"/>
            <w:u w:val="single"/>
            <w:rtl w:val="0"/>
          </w:rPr>
          <w:t xml:space="preserve">https://stockanalysis.com/quote/she/000768/financials/metrics/</w:t>
        </w:r>
      </w:hyperlink>
      <w:r w:rsidDel="00000000" w:rsidR="00000000" w:rsidRPr="00000000">
        <w:rPr>
          <w:rtl w:val="0"/>
        </w:rPr>
      </w:r>
    </w:p>
    <w:p w:rsidR="00000000" w:rsidDel="00000000" w:rsidP="00000000" w:rsidRDefault="00000000" w:rsidRPr="00000000" w14:paraId="000000A9">
      <w:pPr>
        <w:numPr>
          <w:ilvl w:val="0"/>
          <w:numId w:val="12"/>
        </w:numPr>
        <w:spacing w:after="0" w:afterAutospacing="0" w:before="0" w:beforeAutospacing="0" w:lineRule="auto"/>
        <w:ind w:left="720" w:hanging="360"/>
      </w:pPr>
      <w:hyperlink r:id="rId102">
        <w:r w:rsidDel="00000000" w:rsidR="00000000" w:rsidRPr="00000000">
          <w:rPr>
            <w:color w:val="1155cc"/>
            <w:u w:val="single"/>
            <w:rtl w:val="0"/>
          </w:rPr>
          <w:t xml:space="preserve">https://www.alphaspread.com/security/szse/000768/financials/balance-sheet/total-current-assets</w:t>
        </w:r>
      </w:hyperlink>
      <w:r w:rsidDel="00000000" w:rsidR="00000000" w:rsidRPr="00000000">
        <w:rPr>
          <w:rtl w:val="0"/>
        </w:rPr>
      </w:r>
    </w:p>
    <w:p w:rsidR="00000000" w:rsidDel="00000000" w:rsidP="00000000" w:rsidRDefault="00000000" w:rsidRPr="00000000" w14:paraId="000000AA">
      <w:pPr>
        <w:numPr>
          <w:ilvl w:val="0"/>
          <w:numId w:val="12"/>
        </w:numPr>
        <w:spacing w:after="0" w:afterAutospacing="0" w:before="0" w:beforeAutospacing="0" w:lineRule="auto"/>
        <w:ind w:left="720" w:hanging="360"/>
      </w:pPr>
      <w:hyperlink r:id="rId103">
        <w:r w:rsidDel="00000000" w:rsidR="00000000" w:rsidRPr="00000000">
          <w:rPr>
            <w:color w:val="1155cc"/>
            <w:u w:val="single"/>
            <w:rtl w:val="0"/>
          </w:rPr>
          <w:t xml:space="preserve">https://eulerpool.com/en/stock/Avic-XiAn-Aircraft-Industry-Group-Stock-CNE000000RF9/NetIncome</w:t>
        </w:r>
      </w:hyperlink>
      <w:r w:rsidDel="00000000" w:rsidR="00000000" w:rsidRPr="00000000">
        <w:rPr>
          <w:rtl w:val="0"/>
        </w:rPr>
      </w:r>
    </w:p>
    <w:p w:rsidR="00000000" w:rsidDel="00000000" w:rsidP="00000000" w:rsidRDefault="00000000" w:rsidRPr="00000000" w14:paraId="000000AB">
      <w:pPr>
        <w:numPr>
          <w:ilvl w:val="0"/>
          <w:numId w:val="12"/>
        </w:numPr>
        <w:spacing w:after="0" w:afterAutospacing="0" w:before="0" w:beforeAutospacing="0" w:lineRule="auto"/>
        <w:ind w:left="720" w:hanging="360"/>
      </w:pPr>
      <w:hyperlink r:id="rId104">
        <w:r w:rsidDel="00000000" w:rsidR="00000000" w:rsidRPr="00000000">
          <w:rPr>
            <w:color w:val="1155cc"/>
            <w:u w:val="single"/>
            <w:rtl w:val="0"/>
          </w:rPr>
          <w:t xml:space="preserve">https://www.cognitivemarketresearch.com/aerospace-industry-presses-market-report</w:t>
        </w:r>
      </w:hyperlink>
      <w:r w:rsidDel="00000000" w:rsidR="00000000" w:rsidRPr="00000000">
        <w:rPr>
          <w:rtl w:val="0"/>
        </w:rPr>
      </w:r>
    </w:p>
    <w:p w:rsidR="00000000" w:rsidDel="00000000" w:rsidP="00000000" w:rsidRDefault="00000000" w:rsidRPr="00000000" w14:paraId="000000AC">
      <w:pPr>
        <w:numPr>
          <w:ilvl w:val="0"/>
          <w:numId w:val="12"/>
        </w:numPr>
        <w:spacing w:after="0" w:afterAutospacing="0" w:before="0" w:beforeAutospacing="0" w:lineRule="auto"/>
        <w:ind w:left="720" w:hanging="360"/>
      </w:pPr>
      <w:hyperlink r:id="rId105">
        <w:r w:rsidDel="00000000" w:rsidR="00000000" w:rsidRPr="00000000">
          <w:rPr>
            <w:color w:val="1155cc"/>
            <w:u w:val="single"/>
            <w:rtl w:val="0"/>
          </w:rPr>
          <w:t xml:space="preserve">https://www.marketscreener.com/quote/stock/AVIC-XI-AN-AIRCRAFT-INDUS-6497148/</w:t>
        </w:r>
      </w:hyperlink>
      <w:r w:rsidDel="00000000" w:rsidR="00000000" w:rsidRPr="00000000">
        <w:rPr>
          <w:rtl w:val="0"/>
        </w:rPr>
      </w:r>
    </w:p>
    <w:p w:rsidR="00000000" w:rsidDel="00000000" w:rsidP="00000000" w:rsidRDefault="00000000" w:rsidRPr="00000000" w14:paraId="000000AD">
      <w:pPr>
        <w:numPr>
          <w:ilvl w:val="0"/>
          <w:numId w:val="12"/>
        </w:numPr>
        <w:spacing w:after="240" w:before="0" w:beforeAutospacing="0" w:lineRule="auto"/>
        <w:ind w:left="720" w:hanging="360"/>
      </w:pPr>
      <w:hyperlink r:id="rId106">
        <w:r w:rsidDel="00000000" w:rsidR="00000000" w:rsidRPr="00000000">
          <w:rPr>
            <w:color w:val="1155cc"/>
            <w:u w:val="single"/>
            <w:rtl w:val="0"/>
          </w:rPr>
          <w:t xml:space="preserve">https://www.grandviewresearch.com/horizon/outlook/aerospace-defense-c-class-parts-market/china</w:t>
        </w:r>
      </w:hyperlink>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ibisworld.com/china/industry/aircraft-manufacturing/591/" TargetMode="External"/><Relationship Id="rId42" Type="http://schemas.openxmlformats.org/officeDocument/2006/relationships/hyperlink" Target="https://www.ainvest.com/news/assessing-avic-xi-4-8-net-profit-growth-h1-2025-strategic-implications-china-defense-aerospace-sector-2508/" TargetMode="External"/><Relationship Id="rId41" Type="http://schemas.openxmlformats.org/officeDocument/2006/relationships/hyperlink" Target="https://www.ibisworld.com/china/industry/aircraft-manufacturing/591/" TargetMode="External"/><Relationship Id="rId44" Type="http://schemas.openxmlformats.org/officeDocument/2006/relationships/hyperlink" Target="https://finance.yahoo.com/quote/000768.SZ/" TargetMode="External"/><Relationship Id="rId43" Type="http://schemas.openxmlformats.org/officeDocument/2006/relationships/hyperlink" Target="https://www.ainvest.com/news/assessing-avic-xi-4-8-net-profit-growth-h1-2025-strategic-implications-china-defense-aerospace-sector-2508/" TargetMode="External"/><Relationship Id="rId46" Type="http://schemas.openxmlformats.org/officeDocument/2006/relationships/hyperlink" Target="https://www.ainvest.com/news/assessing-avic-xi-4-8-net-profit-growth-h1-2025-strategic-implications-china-defense-aerospace-sector-2508/" TargetMode="External"/><Relationship Id="rId45" Type="http://schemas.openxmlformats.org/officeDocument/2006/relationships/hyperlink" Target="https://palmyinvesting.com/stocks/focus/000768.SZ/financials" TargetMode="External"/><Relationship Id="rId106" Type="http://schemas.openxmlformats.org/officeDocument/2006/relationships/hyperlink" Target="https://www.grandviewresearch.com/horizon/outlook/aerospace-defense-c-class-parts-market/china" TargetMode="External"/><Relationship Id="rId105" Type="http://schemas.openxmlformats.org/officeDocument/2006/relationships/hyperlink" Target="https://www.marketscreener.com/quote/stock/AVIC-XI-AN-AIRCRAFT-INDUS-6497148/" TargetMode="External"/><Relationship Id="rId104" Type="http://schemas.openxmlformats.org/officeDocument/2006/relationships/hyperlink" Target="https://www.cognitivemarketresearch.com/aerospace-industry-presses-market-report" TargetMode="External"/><Relationship Id="rId48" Type="http://schemas.openxmlformats.org/officeDocument/2006/relationships/hyperlink" Target="https://simplywall.st/stocks/cn/capital-goods/szse-000768/avic-xian-aircraft-industry-group-shares/future" TargetMode="External"/><Relationship Id="rId47" Type="http://schemas.openxmlformats.org/officeDocument/2006/relationships/hyperlink" Target="https://simplywall.st/stocks/cn/capital-goods/szse-000768/avic-xian-aircraft-industry-group-shares/future" TargetMode="External"/><Relationship Id="rId49" Type="http://schemas.openxmlformats.org/officeDocument/2006/relationships/hyperlink" Target="https://www.ainvest.com/news/assessing-avic-xi-4-8-net-profit-growth-h1-2025-strategic-implications-china-defense-aerospace-sector-2508/" TargetMode="External"/><Relationship Id="rId103" Type="http://schemas.openxmlformats.org/officeDocument/2006/relationships/hyperlink" Target="https://eulerpool.com/en/stock/Avic-XiAn-Aircraft-Industry-Group-Stock-CNE000000RF9/NetIncome" TargetMode="External"/><Relationship Id="rId102" Type="http://schemas.openxmlformats.org/officeDocument/2006/relationships/hyperlink" Target="https://www.alphaspread.com/security/szse/000768/financials/balance-sheet/total-current-assets" TargetMode="External"/><Relationship Id="rId101" Type="http://schemas.openxmlformats.org/officeDocument/2006/relationships/hyperlink" Target="https://stockanalysis.com/quote/she/000768/financials/metrics/" TargetMode="External"/><Relationship Id="rId100" Type="http://schemas.openxmlformats.org/officeDocument/2006/relationships/hyperlink" Target="https://www.marketscreener.com/quote/stock/AVIC-XI-AN-AIRCRAFT-INDUS-6497148/company/" TargetMode="External"/><Relationship Id="rId31" Type="http://schemas.openxmlformats.org/officeDocument/2006/relationships/hyperlink" Target="https://palmyinvesting.com/stocks/focus/000768.SZ/financials" TargetMode="External"/><Relationship Id="rId30" Type="http://schemas.openxmlformats.org/officeDocument/2006/relationships/hyperlink" Target="https://palmyinvesting.com/stocks/focus/000768.SZ/financials" TargetMode="External"/><Relationship Id="rId33" Type="http://schemas.openxmlformats.org/officeDocument/2006/relationships/hyperlink" Target="https://www.ainvest.com/news/assessing-avic-xi-4-8-net-profit-growth-h1-2025-strategic-implications-china-defense-aerospace-sector-2508/" TargetMode="External"/><Relationship Id="rId32" Type="http://schemas.openxmlformats.org/officeDocument/2006/relationships/hyperlink" Target="https://www.moomoo.com/stock/000768-SZ/financials-revenue" TargetMode="External"/><Relationship Id="rId35" Type="http://schemas.openxmlformats.org/officeDocument/2006/relationships/hyperlink" Target="https://www.ainvest.com/news/assessing-avic-xi-4-8-net-profit-growth-h1-2025-strategic-implications-china-defense-aerospace-sector-2508/" TargetMode="External"/><Relationship Id="rId34" Type="http://schemas.openxmlformats.org/officeDocument/2006/relationships/hyperlink" Target="https://www.ibisworld.com/china/industry/aircraft-manufacturing/591/" TargetMode="External"/><Relationship Id="rId37" Type="http://schemas.openxmlformats.org/officeDocument/2006/relationships/hyperlink" Target="https://www.barrons.com/market-data/stocks/000768/company-people?countrycode=cn" TargetMode="External"/><Relationship Id="rId36" Type="http://schemas.openxmlformats.org/officeDocument/2006/relationships/hyperlink" Target="https://www.ainvest.com/news/assessing-avic-xi-4-8-net-profit-growth-h1-2025-strategic-implications-china-defense-aerospace-sector-2508/" TargetMode="External"/><Relationship Id="rId39" Type="http://schemas.openxmlformats.org/officeDocument/2006/relationships/hyperlink" Target="https://www.ibisworld.com/china/industry/aircraft-manufacturing/591/" TargetMode="External"/><Relationship Id="rId38" Type="http://schemas.openxmlformats.org/officeDocument/2006/relationships/hyperlink" Target="https://simplywall.st/stocks/cn/capital-goods/szse-000768/avic-xian-aircraft-industry-group-shares/future" TargetMode="External"/><Relationship Id="rId20" Type="http://schemas.openxmlformats.org/officeDocument/2006/relationships/hyperlink" Target="https://www.ibisworld.com/china/industry/aircraft-manufacturing/591/" TargetMode="External"/><Relationship Id="rId22" Type="http://schemas.openxmlformats.org/officeDocument/2006/relationships/hyperlink" Target="https://www.ibisworld.com/china/industry/aircraft-manufacturing/591/" TargetMode="External"/><Relationship Id="rId21" Type="http://schemas.openxmlformats.org/officeDocument/2006/relationships/hyperlink" Target="https://www.ainvest.com/news/assessing-avic-xi-4-8-net-profit-growth-h1-2025-strategic-implications-china-defense-aerospace-sector-2508/" TargetMode="External"/><Relationship Id="rId24" Type="http://schemas.openxmlformats.org/officeDocument/2006/relationships/hyperlink" Target="https://stockanalysis.com/quote/she/000768/" TargetMode="External"/><Relationship Id="rId23" Type="http://schemas.openxmlformats.org/officeDocument/2006/relationships/hyperlink" Target="https://simplywall.st/stocks/cn/capital-goods/szse-000768/avic-xian-aircraft-industry-group-shares/news/is-avic-xian-aircraft-industry-group-szse000768-using-too-mu-1" TargetMode="External"/><Relationship Id="rId26" Type="http://schemas.openxmlformats.org/officeDocument/2006/relationships/hyperlink" Target="https://www.wisesheets.io/pe-ratio/000768.SZ" TargetMode="External"/><Relationship Id="rId25" Type="http://schemas.openxmlformats.org/officeDocument/2006/relationships/hyperlink" Target="https://finance.yahoo.com/quote/000768.SZ/" TargetMode="External"/><Relationship Id="rId28" Type="http://schemas.openxmlformats.org/officeDocument/2006/relationships/hyperlink" Target="https://stockanalysis.com/quote/she/000768/" TargetMode="External"/><Relationship Id="rId27" Type="http://schemas.openxmlformats.org/officeDocument/2006/relationships/hyperlink" Target="https://www.wisesheets.io/pe-ratio/000768.SZ" TargetMode="External"/><Relationship Id="rId29" Type="http://schemas.openxmlformats.org/officeDocument/2006/relationships/hyperlink" Target="https://www.wsj.com/market-data/quotes/cn/xshe/000768" TargetMode="External"/><Relationship Id="rId95" Type="http://schemas.openxmlformats.org/officeDocument/2006/relationships/hyperlink" Target="https://fintel.io/seps/cn/000768" TargetMode="External"/><Relationship Id="rId94" Type="http://schemas.openxmlformats.org/officeDocument/2006/relationships/hyperlink" Target="https://www.reuters.com/markets/companies/000768.sz/" TargetMode="External"/><Relationship Id="rId97" Type="http://schemas.openxmlformats.org/officeDocument/2006/relationships/hyperlink" Target="https://www.tradingview.com/symbols/SZSE-000768/" TargetMode="External"/><Relationship Id="rId96" Type="http://schemas.openxmlformats.org/officeDocument/2006/relationships/hyperlink" Target="https://finance.yahoo.com/quote/000768.SZ/analysis/" TargetMode="External"/><Relationship Id="rId11" Type="http://schemas.openxmlformats.org/officeDocument/2006/relationships/hyperlink" Target="https://www.ainvest.com/news/assessing-avic-xi-4-8-net-profit-growth-h1-2025-strategic-implications-china-defense-aerospace-sector-2508/" TargetMode="External"/><Relationship Id="rId99" Type="http://schemas.openxmlformats.org/officeDocument/2006/relationships/hyperlink" Target="https://www.barrons.com/market-data/stocks/000768?countrycode=cn" TargetMode="External"/><Relationship Id="rId10" Type="http://schemas.openxmlformats.org/officeDocument/2006/relationships/hyperlink" Target="https://simplywall.st/stocks/cn/capital-goods/szse-000768/avic-xian-aircraft-industry-group-shares/future" TargetMode="External"/><Relationship Id="rId98" Type="http://schemas.openxmlformats.org/officeDocument/2006/relationships/hyperlink" Target="https://www.perplexity.ai/finance/000768.SZ" TargetMode="External"/><Relationship Id="rId13" Type="http://schemas.openxmlformats.org/officeDocument/2006/relationships/hyperlink" Target="https://www.ibisworld.com/china/industry/aircraft-manufacturing/591/" TargetMode="External"/><Relationship Id="rId12" Type="http://schemas.openxmlformats.org/officeDocument/2006/relationships/hyperlink" Target="https://simplywall.st/stocks/cn/capital-goods/szse-000768/avic-xian-aircraft-industry-group-shares/future" TargetMode="External"/><Relationship Id="rId91" Type="http://schemas.openxmlformats.org/officeDocument/2006/relationships/hyperlink" Target="https://www.wsj.com/market-data/quotes/CN/XSHE/000768/financials" TargetMode="External"/><Relationship Id="rId90" Type="http://schemas.openxmlformats.org/officeDocument/2006/relationships/hyperlink" Target="https://finance.yahoo.com/quote/000768.SZ/financials/" TargetMode="External"/><Relationship Id="rId93" Type="http://schemas.openxmlformats.org/officeDocument/2006/relationships/hyperlink" Target="https://www.moomoo.com/stock/000768-SZ/earnings" TargetMode="External"/><Relationship Id="rId92" Type="http://schemas.openxmlformats.org/officeDocument/2006/relationships/hyperlink" Target="https://www.marketscreener.com/news/avic-xi-an-aircraft-industry-group-company-ltd-reports-earnings-results-for-the-half-year-ended-jun-ce7c50d8d08bf02c" TargetMode="External"/><Relationship Id="rId15" Type="http://schemas.openxmlformats.org/officeDocument/2006/relationships/hyperlink" Target="https://www.sphericalinsights.com/reports/china-aerospace-and-defense-mro-market" TargetMode="External"/><Relationship Id="rId14" Type="http://schemas.openxmlformats.org/officeDocument/2006/relationships/hyperlink" Target="https://www.ibisworld.com/china/industry/aircraft-manufacturing/591/" TargetMode="External"/><Relationship Id="rId17" Type="http://schemas.openxmlformats.org/officeDocument/2006/relationships/hyperlink" Target="https://www.investing.com/equities/avic-aircraft-a" TargetMode="External"/><Relationship Id="rId16" Type="http://schemas.openxmlformats.org/officeDocument/2006/relationships/hyperlink" Target="https://www.ibisworld.com/china/industry/aircraft-manufacturing/591/" TargetMode="External"/><Relationship Id="rId19" Type="http://schemas.openxmlformats.org/officeDocument/2006/relationships/hyperlink" Target="https://www.ainvest.com/news/assessing-avic-xi-4-8-net-profit-growth-h1-2025-strategic-implications-china-defense-aerospace-sector-2508/" TargetMode="External"/><Relationship Id="rId18" Type="http://schemas.openxmlformats.org/officeDocument/2006/relationships/hyperlink" Target="https://palmyinvesting.com/stocks/focus/000768.SZ/financials" TargetMode="External"/><Relationship Id="rId84" Type="http://schemas.openxmlformats.org/officeDocument/2006/relationships/hyperlink" Target="https://simplywall.st/stocks/cn/capital-goods/szse-000768/avic-xian-aircraft-industry-group-shares/news/is-avic-xian-aircraft-industry-group-szse000768-using-too-mu-1" TargetMode="External"/><Relationship Id="rId83" Type="http://schemas.openxmlformats.org/officeDocument/2006/relationships/hyperlink" Target="https://palmyinvesting.com/stocks/focus/000768.SZ/financials" TargetMode="External"/><Relationship Id="rId86" Type="http://schemas.openxmlformats.org/officeDocument/2006/relationships/hyperlink" Target="https://www.moomoo.com/stock/000768-SZ/financials-revenue" TargetMode="External"/><Relationship Id="rId85" Type="http://schemas.openxmlformats.org/officeDocument/2006/relationships/hyperlink" Target="https://martini.ai/pages/research/AVIC%20Xi%E2%80%99an%20Aircraft%20Industry%20Group%20Co.,%20Ltd.-49bdc4e86d496cd99bb35d811e63076a" TargetMode="External"/><Relationship Id="rId88" Type="http://schemas.openxmlformats.org/officeDocument/2006/relationships/hyperlink" Target="https://www.barrons.com/market-data/stocks/000768/research-ratings?countrycode=cn&amp;%2525253Bamp%2525253Bmod=quotes&amp;%252525253Bamp%252525253Bmod=quotes&amp;mod=quotes" TargetMode="External"/><Relationship Id="rId87" Type="http://schemas.openxmlformats.org/officeDocument/2006/relationships/hyperlink" Target="https://www.moomoo.com/stock/000768-SZ/news/news" TargetMode="External"/><Relationship Id="rId89" Type="http://schemas.openxmlformats.org/officeDocument/2006/relationships/hyperlink" Target="https://nz.finance.yahoo.com/quote/000768.SZ/history/" TargetMode="External"/><Relationship Id="rId80" Type="http://schemas.openxmlformats.org/officeDocument/2006/relationships/hyperlink" Target="https://www.ibisworld.com/china/industry/aircraft-manufacturing/591/" TargetMode="External"/><Relationship Id="rId82" Type="http://schemas.openxmlformats.org/officeDocument/2006/relationships/hyperlink" Target="https://www.statista.com/outlook/io/manufacturing/transportation-vehicle-manufacturing/aerospace-defense-manufacturing/china" TargetMode="External"/><Relationship Id="rId81" Type="http://schemas.openxmlformats.org/officeDocument/2006/relationships/hyperlink" Target="https://www.sphericalinsights.com/reports/china-aerospace-and-defense-mro-mark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nvesting.com/equities/avic-aircraft-a" TargetMode="External"/><Relationship Id="rId5" Type="http://schemas.openxmlformats.org/officeDocument/2006/relationships/styles" Target="styles.xml"/><Relationship Id="rId6" Type="http://schemas.openxmlformats.org/officeDocument/2006/relationships/hyperlink" Target="https://stockanalysis.com/quote/she/000768/" TargetMode="External"/><Relationship Id="rId7" Type="http://schemas.openxmlformats.org/officeDocument/2006/relationships/hyperlink" Target="https://stockanalysis.com/quote/she/000768/" TargetMode="External"/><Relationship Id="rId8" Type="http://schemas.openxmlformats.org/officeDocument/2006/relationships/hyperlink" Target="https://finance.yahoo.com/quote/000768.SZ/" TargetMode="External"/><Relationship Id="rId73" Type="http://schemas.openxmlformats.org/officeDocument/2006/relationships/hyperlink" Target="https://www.morningstar.com.au/investments/security/SZSE/000768" TargetMode="External"/><Relationship Id="rId72" Type="http://schemas.openxmlformats.org/officeDocument/2006/relationships/hyperlink" Target="https://www.wsj.com/market-data/quotes/cn/xshe/000768" TargetMode="External"/><Relationship Id="rId75" Type="http://schemas.openxmlformats.org/officeDocument/2006/relationships/hyperlink" Target="https://www.investing.com/equities/avic-aircraft-a" TargetMode="External"/><Relationship Id="rId74" Type="http://schemas.openxmlformats.org/officeDocument/2006/relationships/hyperlink" Target="https://finance.yahoo.com/quote/000768.SZ/" TargetMode="External"/><Relationship Id="rId77" Type="http://schemas.openxmlformats.org/officeDocument/2006/relationships/hyperlink" Target="https://www.ainvest.com/news/assessing-avic-xi-4-8-net-profit-growth-h1-2025-strategic-implications-china-defense-aerospace-sector-2508/" TargetMode="External"/><Relationship Id="rId76" Type="http://schemas.openxmlformats.org/officeDocument/2006/relationships/hyperlink" Target="https://www.wisesheets.io/pe-ratio/000768.SZ" TargetMode="External"/><Relationship Id="rId79" Type="http://schemas.openxmlformats.org/officeDocument/2006/relationships/hyperlink" Target="https://simplywall.st/stocks/cn/capital-goods/szse-000768/avic-xian-aircraft-industry-group-shares/future" TargetMode="External"/><Relationship Id="rId78" Type="http://schemas.openxmlformats.org/officeDocument/2006/relationships/hyperlink" Target="https://www.barrons.com/market-data/stocks/000768/company-people?countrycode=cn" TargetMode="External"/><Relationship Id="rId71" Type="http://schemas.openxmlformats.org/officeDocument/2006/relationships/hyperlink" Target="https://stockanalysis.com/quote/she/000768/" TargetMode="External"/><Relationship Id="rId70" Type="http://schemas.openxmlformats.org/officeDocument/2006/relationships/hyperlink" Target="https://www.morningstar.com.au/investments/security/SZSE/000768" TargetMode="External"/><Relationship Id="rId62" Type="http://schemas.openxmlformats.org/officeDocument/2006/relationships/hyperlink" Target="https://www.ainvest.com/news/assessing-avic-xi-4-8-net-profit-growth-h1-2025-strategic-implications-china-defense-aerospace-sector-2508/" TargetMode="External"/><Relationship Id="rId61" Type="http://schemas.openxmlformats.org/officeDocument/2006/relationships/hyperlink" Target="https://www.investing.com/equities/avic-aircraft-a" TargetMode="External"/><Relationship Id="rId64" Type="http://schemas.openxmlformats.org/officeDocument/2006/relationships/hyperlink" Target="https://simplywall.st/stocks/cn/capital-goods/szse-000768/avic-xian-aircraft-industry-group-shares/news/is-avic-xian-aircraft-industry-group-szse000768-using-too-mu-1" TargetMode="External"/><Relationship Id="rId63" Type="http://schemas.openxmlformats.org/officeDocument/2006/relationships/hyperlink" Target="https://www.ibisworld.com/china/industry/aircraft-manufacturing/591/" TargetMode="External"/><Relationship Id="rId66" Type="http://schemas.openxmlformats.org/officeDocument/2006/relationships/hyperlink" Target="https://stockanalysis.com/quote/she/000768/financials/metrics/" TargetMode="External"/><Relationship Id="rId65" Type="http://schemas.openxmlformats.org/officeDocument/2006/relationships/hyperlink" Target="https://www.moomoo.com/stock/000768-SZ/news/news" TargetMode="External"/><Relationship Id="rId68" Type="http://schemas.openxmlformats.org/officeDocument/2006/relationships/hyperlink" Target="https://www.wsj.com/market-data/quotes/CN/XSHE/000768/financials" TargetMode="External"/><Relationship Id="rId67" Type="http://schemas.openxmlformats.org/officeDocument/2006/relationships/hyperlink" Target="https://www.investing.com/equities/avic-aircraft-a" TargetMode="External"/><Relationship Id="rId60" Type="http://schemas.openxmlformats.org/officeDocument/2006/relationships/hyperlink" Target="https://www.moomoo.com/stock/000768-SZ/financials-revenue" TargetMode="External"/><Relationship Id="rId69" Type="http://schemas.openxmlformats.org/officeDocument/2006/relationships/hyperlink" Target="https://www.sphericalinsights.com/reports/china-aerospace-and-defense-mro-market" TargetMode="External"/><Relationship Id="rId51" Type="http://schemas.openxmlformats.org/officeDocument/2006/relationships/hyperlink" Target="https://www.barrons.com/market-data/stocks/000768/research-ratings?countrycode=cn&amp;amp%2525253Bamp%2525253Bmod=quotes&amp;amp%252525253Bamp%252525253Bmod=quotes&amp;mod=quotes" TargetMode="External"/><Relationship Id="rId50" Type="http://schemas.openxmlformats.org/officeDocument/2006/relationships/hyperlink" Target="https://www.moomoo.com/stock/000768-SZ/news/news" TargetMode="External"/><Relationship Id="rId53" Type="http://schemas.openxmlformats.org/officeDocument/2006/relationships/hyperlink" Target="https://www.ainvest.com/news/assessing-avic-xi-4-8-net-profit-growth-h1-2025-strategic-implications-china-defense-aerospace-sector-2508/" TargetMode="External"/><Relationship Id="rId52" Type="http://schemas.openxmlformats.org/officeDocument/2006/relationships/hyperlink" Target="https://martini.ai/pages/research/AVIC%20Xi%E2%80%99an%20Aircraft%20Industry%20Group%20Co.,%20Ltd.-49bdc4e86d496cd99bb35d811e63076a" TargetMode="External"/><Relationship Id="rId55" Type="http://schemas.openxmlformats.org/officeDocument/2006/relationships/hyperlink" Target="https://www.wisesheets.io/pe-ratio/000768.SZ" TargetMode="External"/><Relationship Id="rId54" Type="http://schemas.openxmlformats.org/officeDocument/2006/relationships/hyperlink" Target="https://palmyinvesting.com/stocks/focus/000768.SZ/financials" TargetMode="External"/><Relationship Id="rId57" Type="http://schemas.openxmlformats.org/officeDocument/2006/relationships/hyperlink" Target="https://nz.finance.yahoo.com/quote/000768.SZ/history/" TargetMode="External"/><Relationship Id="rId56" Type="http://schemas.openxmlformats.org/officeDocument/2006/relationships/hyperlink" Target="https://finance.yahoo.com/quote/000768.SZ/" TargetMode="External"/><Relationship Id="rId59" Type="http://schemas.openxmlformats.org/officeDocument/2006/relationships/hyperlink" Target="https://finance.yahoo.com/quote/000768.SZ/" TargetMode="External"/><Relationship Id="rId58" Type="http://schemas.openxmlformats.org/officeDocument/2006/relationships/hyperlink" Target="https://www.marketscreener.com/news/avic-xi-an-aircraft-industry-group-company-ltd-reports-earnings-results-for-the-half-year-ended-jun-ce7c50d8d08bf02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