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544" w:rsidRPr="007A2544" w:rsidRDefault="007A2544">
      <w:pPr>
        <w:rPr>
          <w:b/>
          <w:u w:val="single"/>
        </w:rPr>
      </w:pPr>
      <w:proofErr w:type="spellStart"/>
      <w:r w:rsidRPr="007A2544">
        <w:rPr>
          <w:b/>
          <w:u w:val="single"/>
        </w:rPr>
        <w:t>LedaLab</w:t>
      </w:r>
      <w:proofErr w:type="spellEnd"/>
    </w:p>
    <w:p w:rsidR="007A2544" w:rsidRDefault="007A2544">
      <w:proofErr w:type="spellStart"/>
      <w:r w:rsidRPr="007A2544">
        <w:t>Matlab</w:t>
      </w:r>
      <w:proofErr w:type="spellEnd"/>
      <w:r w:rsidRPr="007A2544">
        <w:t>-based software for the analysis of skin conductance data</w:t>
      </w:r>
    </w:p>
    <w:p w:rsidR="007A2544" w:rsidRDefault="00815C48">
      <w:hyperlink r:id="rId5" w:history="1">
        <w:r w:rsidR="007A2544">
          <w:rPr>
            <w:rStyle w:val="Hipervnculo"/>
          </w:rPr>
          <w:t>http://www.ledalab.de/</w:t>
        </w:r>
      </w:hyperlink>
    </w:p>
    <w:p w:rsidR="00D24DDC" w:rsidRDefault="00815C48">
      <w:hyperlink r:id="rId6" w:history="1">
        <w:r w:rsidR="00D24DDC">
          <w:rPr>
            <w:rStyle w:val="Hipervnculo"/>
          </w:rPr>
          <w:t>https://github.com/ledalab/ledalab</w:t>
        </w:r>
      </w:hyperlink>
    </w:p>
    <w:p w:rsidR="00D24DDC" w:rsidRDefault="00815C48">
      <w:hyperlink r:id="rId7" w:history="1">
        <w:r w:rsidR="00D24DDC">
          <w:rPr>
            <w:rStyle w:val="Hipervnculo"/>
          </w:rPr>
          <w:t>https://support.empatica.com/hc/en-us/articles/202872739-Recommended-tools-for-signal-processing-and-data-analysis</w:t>
        </w:r>
      </w:hyperlink>
    </w:p>
    <w:p w:rsidR="00B113DB" w:rsidRDefault="00B113DB">
      <w:pPr>
        <w:rPr>
          <w:b/>
        </w:rPr>
      </w:pPr>
    </w:p>
    <w:p w:rsidR="00593EB1" w:rsidRPr="00593EB1" w:rsidRDefault="00593EB1">
      <w:pPr>
        <w:rPr>
          <w:b/>
        </w:rPr>
      </w:pPr>
      <w:proofErr w:type="spellStart"/>
      <w:r w:rsidRPr="00593EB1">
        <w:rPr>
          <w:b/>
        </w:rPr>
        <w:t>Kubios</w:t>
      </w:r>
      <w:proofErr w:type="spellEnd"/>
      <w:r w:rsidRPr="00593EB1">
        <w:rPr>
          <w:b/>
        </w:rPr>
        <w:t xml:space="preserve"> </w:t>
      </w:r>
    </w:p>
    <w:p w:rsidR="00593EB1" w:rsidRDefault="00593EB1">
      <w:proofErr w:type="spellStart"/>
      <w:r w:rsidRPr="00593EB1">
        <w:t>Kubios</w:t>
      </w:r>
      <w:proofErr w:type="spellEnd"/>
      <w:r w:rsidRPr="00593EB1">
        <w:t xml:space="preserve"> HRV software is the market leader in heart rate variability analysis software for scientific research and professional use. </w:t>
      </w:r>
      <w:proofErr w:type="spellStart"/>
      <w:r w:rsidRPr="00593EB1">
        <w:rPr>
          <w:b/>
          <w:bCs/>
        </w:rPr>
        <w:fldChar w:fldCharType="begin"/>
      </w:r>
      <w:r w:rsidRPr="00593EB1">
        <w:rPr>
          <w:b/>
          <w:bCs/>
        </w:rPr>
        <w:instrText xml:space="preserve"> HYPERLINK "https://www.kubios.com/hrv-standard/" </w:instrText>
      </w:r>
      <w:r w:rsidRPr="00593EB1">
        <w:rPr>
          <w:b/>
          <w:bCs/>
        </w:rPr>
        <w:fldChar w:fldCharType="separate"/>
      </w:r>
      <w:r w:rsidRPr="00593EB1">
        <w:rPr>
          <w:rStyle w:val="Hipervnculo"/>
          <w:b/>
          <w:bCs/>
        </w:rPr>
        <w:t>Kubios</w:t>
      </w:r>
      <w:proofErr w:type="spellEnd"/>
      <w:r w:rsidRPr="00593EB1">
        <w:rPr>
          <w:rStyle w:val="Hipervnculo"/>
          <w:b/>
          <w:bCs/>
        </w:rPr>
        <w:t xml:space="preserve"> HRV Standard</w:t>
      </w:r>
      <w:r w:rsidRPr="00593EB1">
        <w:fldChar w:fldCharType="end"/>
      </w:r>
      <w:r w:rsidRPr="00593EB1">
        <w:t> is a freeware HRV analysis software for non-commercial personal use. By upgrading to </w:t>
      </w:r>
      <w:proofErr w:type="spellStart"/>
      <w:r w:rsidRPr="00593EB1">
        <w:rPr>
          <w:b/>
          <w:bCs/>
        </w:rPr>
        <w:fldChar w:fldCharType="begin"/>
      </w:r>
      <w:r w:rsidRPr="00593EB1">
        <w:rPr>
          <w:b/>
          <w:bCs/>
        </w:rPr>
        <w:instrText xml:space="preserve"> HYPERLINK "https://www.kubios.com/hrv-premium/" </w:instrText>
      </w:r>
      <w:r w:rsidRPr="00593EB1">
        <w:rPr>
          <w:b/>
          <w:bCs/>
        </w:rPr>
        <w:fldChar w:fldCharType="separate"/>
      </w:r>
      <w:r w:rsidRPr="00593EB1">
        <w:rPr>
          <w:rStyle w:val="Hipervnculo"/>
          <w:b/>
          <w:bCs/>
        </w:rPr>
        <w:t>Kubios</w:t>
      </w:r>
      <w:proofErr w:type="spellEnd"/>
      <w:r w:rsidRPr="00593EB1">
        <w:rPr>
          <w:rStyle w:val="Hipervnculo"/>
          <w:b/>
          <w:bCs/>
        </w:rPr>
        <w:t xml:space="preserve"> HRV Premium</w:t>
      </w:r>
      <w:r w:rsidRPr="00593EB1">
        <w:fldChar w:fldCharType="end"/>
      </w:r>
      <w:r w:rsidRPr="00593EB1">
        <w:t>, our full featured HRV analysis software designed for scientific research and professional use, you have access to the most detailed heart rate variability analysis on the market with over 40 analysis parameters.</w:t>
      </w:r>
    </w:p>
    <w:p w:rsidR="00593EB1" w:rsidRDefault="00815C48">
      <w:hyperlink r:id="rId8" w:history="1">
        <w:r w:rsidR="00593EB1">
          <w:rPr>
            <w:rStyle w:val="Hipervnculo"/>
          </w:rPr>
          <w:t>https://www</w:t>
        </w:r>
        <w:r w:rsidR="00593EB1">
          <w:rPr>
            <w:rStyle w:val="Hipervnculo"/>
          </w:rPr>
          <w:t>.kubios.com/</w:t>
        </w:r>
      </w:hyperlink>
    </w:p>
    <w:p w:rsidR="00821A99" w:rsidRDefault="00821A99">
      <w:pPr>
        <w:rPr>
          <w:b/>
          <w:u w:val="single"/>
        </w:rPr>
      </w:pPr>
    </w:p>
    <w:p w:rsidR="00B113DB" w:rsidRDefault="00821A99">
      <w:pPr>
        <w:rPr>
          <w:b/>
          <w:u w:val="single"/>
        </w:rPr>
      </w:pPr>
      <w:r w:rsidRPr="00821A99">
        <w:rPr>
          <w:b/>
          <w:u w:val="single"/>
        </w:rPr>
        <w:t>NeuroKit.py</w:t>
      </w:r>
    </w:p>
    <w:p w:rsidR="00821A99" w:rsidRDefault="00821A99">
      <w:pPr>
        <w:rPr>
          <w:b/>
          <w:u w:val="single"/>
        </w:rPr>
      </w:pPr>
      <w:r w:rsidRPr="00821A99">
        <w:rPr>
          <w:b/>
          <w:u w:val="single"/>
        </w:rPr>
        <w:t>A Python Toolbox for Statistics and Neurophysiological Signal Processing (EEG, EDA, ECG, EMG...).</w:t>
      </w:r>
    </w:p>
    <w:p w:rsidR="00821A99" w:rsidRDefault="00821A99">
      <w:hyperlink r:id="rId9" w:history="1">
        <w:r>
          <w:rPr>
            <w:rStyle w:val="Hipervnculo"/>
          </w:rPr>
          <w:t>https://github.com/neuropsychology</w:t>
        </w:r>
        <w:bookmarkStart w:id="0" w:name="_GoBack"/>
        <w:bookmarkEnd w:id="0"/>
        <w:r>
          <w:rPr>
            <w:rStyle w:val="Hipervnculo"/>
          </w:rPr>
          <w:t>/</w:t>
        </w:r>
        <w:r>
          <w:rPr>
            <w:rStyle w:val="Hipervnculo"/>
          </w:rPr>
          <w:t>NeuroKit.py</w:t>
        </w:r>
      </w:hyperlink>
    </w:p>
    <w:p w:rsidR="00821A99" w:rsidRDefault="00821A99">
      <w:pPr>
        <w:rPr>
          <w:b/>
          <w:u w:val="single"/>
        </w:rPr>
      </w:pPr>
    </w:p>
    <w:p w:rsidR="0003380C" w:rsidRDefault="0003380C">
      <w:pPr>
        <w:rPr>
          <w:b/>
          <w:u w:val="single"/>
        </w:rPr>
      </w:pPr>
      <w:proofErr w:type="spellStart"/>
      <w:r w:rsidRPr="0003380C">
        <w:rPr>
          <w:b/>
          <w:u w:val="single"/>
        </w:rPr>
        <w:t>BioSPPy</w:t>
      </w:r>
      <w:proofErr w:type="spellEnd"/>
      <w:r>
        <w:rPr>
          <w:b/>
          <w:u w:val="single"/>
        </w:rPr>
        <w:t xml:space="preserve"> - </w:t>
      </w:r>
      <w:proofErr w:type="spellStart"/>
      <w:r w:rsidRPr="0003380C">
        <w:rPr>
          <w:b/>
          <w:u w:val="single"/>
        </w:rPr>
        <w:t>Biosignal</w:t>
      </w:r>
      <w:proofErr w:type="spellEnd"/>
      <w:r w:rsidRPr="0003380C">
        <w:rPr>
          <w:b/>
          <w:u w:val="single"/>
        </w:rPr>
        <w:t xml:space="preserve"> Processing in Python</w:t>
      </w:r>
    </w:p>
    <w:p w:rsidR="0003380C" w:rsidRPr="0003380C" w:rsidRDefault="0003380C" w:rsidP="0003380C">
      <w:r w:rsidRPr="0003380C">
        <w:t xml:space="preserve">The toolbox bundles together various signal processing and pattern recognition methods geared towards the analysis of </w:t>
      </w:r>
      <w:proofErr w:type="spellStart"/>
      <w:r w:rsidRPr="0003380C">
        <w:t>biosignals</w:t>
      </w:r>
      <w:proofErr w:type="spellEnd"/>
      <w:r w:rsidRPr="0003380C">
        <w:t>.</w:t>
      </w:r>
    </w:p>
    <w:p w:rsidR="0003380C" w:rsidRPr="0003380C" w:rsidRDefault="0003380C" w:rsidP="0003380C">
      <w:r w:rsidRPr="0003380C">
        <w:t>Highlights:</w:t>
      </w:r>
    </w:p>
    <w:p w:rsidR="0003380C" w:rsidRPr="0003380C" w:rsidRDefault="0003380C" w:rsidP="0003380C">
      <w:pPr>
        <w:numPr>
          <w:ilvl w:val="0"/>
          <w:numId w:val="1"/>
        </w:numPr>
      </w:pPr>
      <w:r w:rsidRPr="0003380C">
        <w:t xml:space="preserve">Support for various </w:t>
      </w:r>
      <w:proofErr w:type="spellStart"/>
      <w:r w:rsidRPr="0003380C">
        <w:t>biosignals</w:t>
      </w:r>
      <w:proofErr w:type="spellEnd"/>
      <w:r w:rsidRPr="0003380C">
        <w:t>: BVP, ECG, EDA, EEG, EMG, Respiration</w:t>
      </w:r>
    </w:p>
    <w:p w:rsidR="0003380C" w:rsidRPr="0003380C" w:rsidRDefault="0003380C" w:rsidP="0003380C">
      <w:pPr>
        <w:numPr>
          <w:ilvl w:val="0"/>
          <w:numId w:val="1"/>
        </w:numPr>
      </w:pPr>
      <w:r w:rsidRPr="0003380C">
        <w:t>Signal analysis primitives: filtering, frequency analysis</w:t>
      </w:r>
    </w:p>
    <w:p w:rsidR="0003380C" w:rsidRPr="0003380C" w:rsidRDefault="0003380C" w:rsidP="0003380C">
      <w:pPr>
        <w:numPr>
          <w:ilvl w:val="0"/>
          <w:numId w:val="1"/>
        </w:numPr>
      </w:pPr>
      <w:r w:rsidRPr="0003380C">
        <w:t>Clustering</w:t>
      </w:r>
    </w:p>
    <w:p w:rsidR="0003380C" w:rsidRPr="0003380C" w:rsidRDefault="0003380C" w:rsidP="0003380C">
      <w:pPr>
        <w:numPr>
          <w:ilvl w:val="0"/>
          <w:numId w:val="1"/>
        </w:numPr>
        <w:rPr>
          <w:b/>
          <w:u w:val="single"/>
        </w:rPr>
      </w:pPr>
      <w:r w:rsidRPr="0003380C">
        <w:t>Biometric</w:t>
      </w:r>
    </w:p>
    <w:p w:rsidR="0003380C" w:rsidRDefault="00815C48">
      <w:pPr>
        <w:rPr>
          <w:b/>
          <w:u w:val="single"/>
        </w:rPr>
      </w:pPr>
      <w:hyperlink r:id="rId10" w:history="1">
        <w:r w:rsidR="0003380C">
          <w:rPr>
            <w:rStyle w:val="Hipervnculo"/>
          </w:rPr>
          <w:t>https://github.com/PIA-Gro</w:t>
        </w:r>
        <w:r w:rsidR="0003380C">
          <w:rPr>
            <w:rStyle w:val="Hipervnculo"/>
          </w:rPr>
          <w:t>u</w:t>
        </w:r>
        <w:r w:rsidR="0003380C">
          <w:rPr>
            <w:rStyle w:val="Hipervnculo"/>
          </w:rPr>
          <w:t>p/BioSPPy/blob/master/biosppy/signals/eda.py</w:t>
        </w:r>
      </w:hyperlink>
    </w:p>
    <w:p w:rsidR="00B113DB" w:rsidRDefault="00B113DB">
      <w:pPr>
        <w:rPr>
          <w:b/>
          <w:u w:val="single"/>
        </w:rPr>
      </w:pPr>
    </w:p>
    <w:p w:rsidR="00830E03" w:rsidRPr="00830E03" w:rsidRDefault="00830E03">
      <w:pPr>
        <w:rPr>
          <w:b/>
          <w:u w:val="single"/>
        </w:rPr>
      </w:pPr>
      <w:r w:rsidRPr="00830E03">
        <w:rPr>
          <w:b/>
          <w:u w:val="single"/>
        </w:rPr>
        <w:t>Empatica_E4_wristband_analysis</w:t>
      </w:r>
    </w:p>
    <w:p w:rsidR="00830E03" w:rsidRDefault="00830E03">
      <w:r w:rsidRPr="00830E03">
        <w:t>This processing pipeline provides the option to normalize the data relative to an event marker button.</w:t>
      </w:r>
    </w:p>
    <w:p w:rsidR="00C9206A" w:rsidRDefault="00815C48">
      <w:hyperlink r:id="rId11" w:history="1">
        <w:r w:rsidR="00830E03">
          <w:rPr>
            <w:rStyle w:val="Hipervnculo"/>
          </w:rPr>
          <w:t>https://github.com/charlieconnell/Empatica_E4_wristband_analysis</w:t>
        </w:r>
      </w:hyperlink>
    </w:p>
    <w:p w:rsidR="00B113DB" w:rsidRDefault="00B113DB">
      <w:pPr>
        <w:rPr>
          <w:b/>
          <w:u w:val="single"/>
        </w:rPr>
      </w:pPr>
    </w:p>
    <w:p w:rsidR="00762F97" w:rsidRPr="00762F97" w:rsidRDefault="00762F97">
      <w:pPr>
        <w:rPr>
          <w:b/>
          <w:u w:val="single"/>
        </w:rPr>
      </w:pPr>
      <w:r w:rsidRPr="00762F97">
        <w:rPr>
          <w:b/>
          <w:u w:val="single"/>
        </w:rPr>
        <w:t xml:space="preserve">E4tools: Management and Processing Tools for Data Produced by the </w:t>
      </w:r>
      <w:proofErr w:type="spellStart"/>
      <w:r w:rsidRPr="00762F97">
        <w:rPr>
          <w:b/>
          <w:u w:val="single"/>
        </w:rPr>
        <w:t>Empatica</w:t>
      </w:r>
      <w:proofErr w:type="spellEnd"/>
      <w:r w:rsidRPr="00762F97">
        <w:rPr>
          <w:b/>
          <w:u w:val="single"/>
        </w:rPr>
        <w:t xml:space="preserve"> E4</w:t>
      </w:r>
    </w:p>
    <w:p w:rsidR="00762F97" w:rsidRDefault="00815C48">
      <w:hyperlink r:id="rId12" w:history="1">
        <w:r w:rsidR="00762F97">
          <w:rPr>
            <w:rStyle w:val="Hipervnculo"/>
          </w:rPr>
          <w:t>https://cran.r-project.org/web/packages/E4tools/</w:t>
        </w:r>
      </w:hyperlink>
    </w:p>
    <w:p w:rsidR="00B113DB" w:rsidRDefault="00B113DB">
      <w:pPr>
        <w:rPr>
          <w:b/>
          <w:u w:val="single"/>
        </w:rPr>
      </w:pPr>
    </w:p>
    <w:p w:rsidR="0003380C" w:rsidRPr="0003380C" w:rsidRDefault="0003380C">
      <w:pPr>
        <w:rPr>
          <w:b/>
          <w:u w:val="single"/>
        </w:rPr>
      </w:pPr>
      <w:proofErr w:type="spellStart"/>
      <w:r w:rsidRPr="0003380C">
        <w:rPr>
          <w:b/>
          <w:u w:val="single"/>
        </w:rPr>
        <w:t>JEmAS</w:t>
      </w:r>
      <w:proofErr w:type="spellEnd"/>
      <w:r w:rsidRPr="0003380C">
        <w:rPr>
          <w:b/>
          <w:u w:val="single"/>
        </w:rPr>
        <w:t xml:space="preserve"> – Jena Emotion Analysis System</w:t>
      </w:r>
    </w:p>
    <w:p w:rsidR="0003380C" w:rsidRPr="0003380C" w:rsidRDefault="0003380C">
      <w:proofErr w:type="spellStart"/>
      <w:r w:rsidRPr="0003380C">
        <w:t>JEmAS</w:t>
      </w:r>
      <w:proofErr w:type="spellEnd"/>
      <w:r w:rsidRPr="0003380C">
        <w:t xml:space="preserve"> is an open source command line tool for measuring the emotional content of a textual document of arbitrary length. It employs a simple bag-of-words and lexicon-based approach. It follows the psychological Valence-Arousal-Dominance model of emotion so that an emotion will be represented as three-dimensional vector of numerical values. The elements of this emotion vector refer to Valence (the degree of </w:t>
      </w:r>
      <w:proofErr w:type="spellStart"/>
      <w:r w:rsidRPr="0003380C">
        <w:t>pleasentness</w:t>
      </w:r>
      <w:proofErr w:type="spellEnd"/>
      <w:r w:rsidRPr="0003380C">
        <w:t xml:space="preserve"> or </w:t>
      </w:r>
      <w:proofErr w:type="spellStart"/>
      <w:r w:rsidRPr="0003380C">
        <w:t>unpleasentness</w:t>
      </w:r>
      <w:proofErr w:type="spellEnd"/>
      <w:r w:rsidRPr="0003380C">
        <w:t xml:space="preserve"> of an emotion), Arousal (degree of calmness or excitement), and Dominance (the degree of perceived control ranging from submissive to dominant).</w:t>
      </w:r>
    </w:p>
    <w:p w:rsidR="0003380C" w:rsidRDefault="00815C48">
      <w:hyperlink r:id="rId13" w:history="1">
        <w:r w:rsidR="0003380C">
          <w:rPr>
            <w:rStyle w:val="Hipervnculo"/>
          </w:rPr>
          <w:t>https://github.com/JULIELab/JEmAS</w:t>
        </w:r>
      </w:hyperlink>
    </w:p>
    <w:p w:rsidR="00B113DB" w:rsidRDefault="00B113DB">
      <w:pPr>
        <w:rPr>
          <w:b/>
          <w:u w:val="single"/>
        </w:rPr>
      </w:pPr>
    </w:p>
    <w:p w:rsidR="0003380C" w:rsidRPr="0003380C" w:rsidRDefault="0003380C">
      <w:pPr>
        <w:rPr>
          <w:b/>
          <w:u w:val="single"/>
        </w:rPr>
      </w:pPr>
      <w:r w:rsidRPr="0003380C">
        <w:rPr>
          <w:b/>
          <w:u w:val="single"/>
        </w:rPr>
        <w:t xml:space="preserve">Sentiment Classification </w:t>
      </w:r>
      <w:proofErr w:type="gramStart"/>
      <w:r w:rsidRPr="0003380C">
        <w:rPr>
          <w:b/>
          <w:u w:val="single"/>
        </w:rPr>
        <w:t>Via</w:t>
      </w:r>
      <w:proofErr w:type="gramEnd"/>
      <w:r w:rsidRPr="0003380C">
        <w:rPr>
          <w:b/>
          <w:u w:val="single"/>
        </w:rPr>
        <w:t xml:space="preserve"> Galvanic Skin Response Based on Deep Learning Models</w:t>
      </w:r>
    </w:p>
    <w:p w:rsidR="0003380C" w:rsidRDefault="00815C48">
      <w:pPr>
        <w:rPr>
          <w:rStyle w:val="Hipervnculo"/>
        </w:rPr>
      </w:pPr>
      <w:hyperlink r:id="rId14" w:history="1">
        <w:r w:rsidR="0003380C">
          <w:rPr>
            <w:rStyle w:val="Hipervnculo"/>
          </w:rPr>
          <w:t>https://github.com/sxhfut/Sentiment-Classification-Via-Galvanic-Skin-Response-Based-on-Deep-Learning-Models</w:t>
        </w:r>
      </w:hyperlink>
    </w:p>
    <w:p w:rsidR="00B113DB" w:rsidRDefault="00B113DB">
      <w:pPr>
        <w:rPr>
          <w:rStyle w:val="Hipervnculo"/>
        </w:rPr>
      </w:pPr>
    </w:p>
    <w:p w:rsidR="00B113DB" w:rsidRPr="00B113DB" w:rsidRDefault="00B113DB">
      <w:pPr>
        <w:rPr>
          <w:b/>
          <w:u w:val="single"/>
        </w:rPr>
      </w:pPr>
      <w:r w:rsidRPr="00B113DB">
        <w:rPr>
          <w:b/>
          <w:u w:val="single"/>
        </w:rPr>
        <w:t>TEAP - Toolbox for Emotion Analysis using Physiological signals</w:t>
      </w:r>
    </w:p>
    <w:p w:rsidR="00B113DB" w:rsidRDefault="00B113DB" w:rsidP="00B113DB">
      <w:r>
        <w:t xml:space="preserve">TEAP stands for "Toolbox for Emotional </w:t>
      </w:r>
      <w:proofErr w:type="spellStart"/>
      <w:r>
        <w:t>feAture</w:t>
      </w:r>
      <w:proofErr w:type="spellEnd"/>
      <w:r>
        <w:t xml:space="preserve"> extraction from Physiological signals". This toolbox is dedicated to researchers who want to easily extract features from physiological signals.</w:t>
      </w:r>
    </w:p>
    <w:p w:rsidR="00B113DB" w:rsidRDefault="00B113DB" w:rsidP="00B113DB">
      <w:r>
        <w:t xml:space="preserve">We aim to create an open source platform that can be further extended by the community with the goal of advancing the field of affective physiological signal analysis. We developed TEAP in </w:t>
      </w:r>
      <w:proofErr w:type="spellStart"/>
      <w:r>
        <w:t>MathWorks</w:t>
      </w:r>
      <w:proofErr w:type="spellEnd"/>
      <w:r>
        <w:t xml:space="preserve"> MATLAB but it also works with Octave, its free alternative. TEAP is able to pre-process and extract features from multiple central and peripheral physiological signals including: electroencephalogram (EEG), galvanic skin response (GSR), electrocardiogram (ECG), blood volume pulse (BVP), skin temperature, respiration pattern and electromyogram (EMG). New physiological channels can be easily added to this toolbox and the implemented statistical and time-frequency analysis functions can be applied on any signal.</w:t>
      </w:r>
    </w:p>
    <w:p w:rsidR="00B113DB" w:rsidRDefault="00815C48" w:rsidP="00B113DB">
      <w:hyperlink r:id="rId15" w:history="1">
        <w:r w:rsidR="00B113DB">
          <w:rPr>
            <w:rStyle w:val="Hipervnculo"/>
          </w:rPr>
          <w:t>https://github.com/Gijom/TEAP</w:t>
        </w:r>
      </w:hyperlink>
    </w:p>
    <w:sectPr w:rsidR="00B11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8A7312"/>
    <w:multiLevelType w:val="multilevel"/>
    <w:tmpl w:val="B12E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03"/>
    <w:rsid w:val="0003380C"/>
    <w:rsid w:val="00593EB1"/>
    <w:rsid w:val="00762F97"/>
    <w:rsid w:val="007A2544"/>
    <w:rsid w:val="00815C48"/>
    <w:rsid w:val="00821A99"/>
    <w:rsid w:val="00830E03"/>
    <w:rsid w:val="00B113DB"/>
    <w:rsid w:val="00C11536"/>
    <w:rsid w:val="00C9206A"/>
    <w:rsid w:val="00D24D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75E24-4462-4E5A-90AE-80C00870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30E03"/>
    <w:rPr>
      <w:color w:val="0000FF"/>
      <w:u w:val="single"/>
    </w:rPr>
  </w:style>
  <w:style w:type="character" w:styleId="Hipervnculovisitado">
    <w:name w:val="FollowedHyperlink"/>
    <w:basedOn w:val="Fuentedeprrafopredeter"/>
    <w:uiPriority w:val="99"/>
    <w:semiHidden/>
    <w:unhideWhenUsed/>
    <w:rsid w:val="00B113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9668">
      <w:bodyDiv w:val="1"/>
      <w:marLeft w:val="0"/>
      <w:marRight w:val="0"/>
      <w:marTop w:val="0"/>
      <w:marBottom w:val="0"/>
      <w:divBdr>
        <w:top w:val="none" w:sz="0" w:space="0" w:color="auto"/>
        <w:left w:val="none" w:sz="0" w:space="0" w:color="auto"/>
        <w:bottom w:val="none" w:sz="0" w:space="0" w:color="auto"/>
        <w:right w:val="none" w:sz="0" w:space="0" w:color="auto"/>
      </w:divBdr>
    </w:div>
    <w:div w:id="82726601">
      <w:bodyDiv w:val="1"/>
      <w:marLeft w:val="0"/>
      <w:marRight w:val="0"/>
      <w:marTop w:val="0"/>
      <w:marBottom w:val="0"/>
      <w:divBdr>
        <w:top w:val="none" w:sz="0" w:space="0" w:color="auto"/>
        <w:left w:val="none" w:sz="0" w:space="0" w:color="auto"/>
        <w:bottom w:val="none" w:sz="0" w:space="0" w:color="auto"/>
        <w:right w:val="none" w:sz="0" w:space="0" w:color="auto"/>
      </w:divBdr>
    </w:div>
    <w:div w:id="243881862">
      <w:bodyDiv w:val="1"/>
      <w:marLeft w:val="0"/>
      <w:marRight w:val="0"/>
      <w:marTop w:val="0"/>
      <w:marBottom w:val="0"/>
      <w:divBdr>
        <w:top w:val="none" w:sz="0" w:space="0" w:color="auto"/>
        <w:left w:val="none" w:sz="0" w:space="0" w:color="auto"/>
        <w:bottom w:val="none" w:sz="0" w:space="0" w:color="auto"/>
        <w:right w:val="none" w:sz="0" w:space="0" w:color="auto"/>
      </w:divBdr>
    </w:div>
    <w:div w:id="587737855">
      <w:bodyDiv w:val="1"/>
      <w:marLeft w:val="0"/>
      <w:marRight w:val="0"/>
      <w:marTop w:val="0"/>
      <w:marBottom w:val="0"/>
      <w:divBdr>
        <w:top w:val="none" w:sz="0" w:space="0" w:color="auto"/>
        <w:left w:val="none" w:sz="0" w:space="0" w:color="auto"/>
        <w:bottom w:val="none" w:sz="0" w:space="0" w:color="auto"/>
        <w:right w:val="none" w:sz="0" w:space="0" w:color="auto"/>
      </w:divBdr>
    </w:div>
    <w:div w:id="862281885">
      <w:bodyDiv w:val="1"/>
      <w:marLeft w:val="0"/>
      <w:marRight w:val="0"/>
      <w:marTop w:val="0"/>
      <w:marBottom w:val="0"/>
      <w:divBdr>
        <w:top w:val="none" w:sz="0" w:space="0" w:color="auto"/>
        <w:left w:val="none" w:sz="0" w:space="0" w:color="auto"/>
        <w:bottom w:val="none" w:sz="0" w:space="0" w:color="auto"/>
        <w:right w:val="none" w:sz="0" w:space="0" w:color="auto"/>
      </w:divBdr>
    </w:div>
    <w:div w:id="1040473536">
      <w:bodyDiv w:val="1"/>
      <w:marLeft w:val="0"/>
      <w:marRight w:val="0"/>
      <w:marTop w:val="0"/>
      <w:marBottom w:val="0"/>
      <w:divBdr>
        <w:top w:val="none" w:sz="0" w:space="0" w:color="auto"/>
        <w:left w:val="none" w:sz="0" w:space="0" w:color="auto"/>
        <w:bottom w:val="none" w:sz="0" w:space="0" w:color="auto"/>
        <w:right w:val="none" w:sz="0" w:space="0" w:color="auto"/>
      </w:divBdr>
    </w:div>
    <w:div w:id="1740789093">
      <w:bodyDiv w:val="1"/>
      <w:marLeft w:val="0"/>
      <w:marRight w:val="0"/>
      <w:marTop w:val="0"/>
      <w:marBottom w:val="0"/>
      <w:divBdr>
        <w:top w:val="none" w:sz="0" w:space="0" w:color="auto"/>
        <w:left w:val="none" w:sz="0" w:space="0" w:color="auto"/>
        <w:bottom w:val="none" w:sz="0" w:space="0" w:color="auto"/>
        <w:right w:val="none" w:sz="0" w:space="0" w:color="auto"/>
      </w:divBdr>
    </w:div>
    <w:div w:id="2108116411">
      <w:bodyDiv w:val="1"/>
      <w:marLeft w:val="0"/>
      <w:marRight w:val="0"/>
      <w:marTop w:val="0"/>
      <w:marBottom w:val="0"/>
      <w:divBdr>
        <w:top w:val="none" w:sz="0" w:space="0" w:color="auto"/>
        <w:left w:val="none" w:sz="0" w:space="0" w:color="auto"/>
        <w:bottom w:val="none" w:sz="0" w:space="0" w:color="auto"/>
        <w:right w:val="none" w:sz="0" w:space="0" w:color="auto"/>
      </w:divBdr>
    </w:div>
    <w:div w:id="212214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bios.com/" TargetMode="External"/><Relationship Id="rId13" Type="http://schemas.openxmlformats.org/officeDocument/2006/relationships/hyperlink" Target="https://github.com/JULIELab/JEmAS" TargetMode="External"/><Relationship Id="rId3" Type="http://schemas.openxmlformats.org/officeDocument/2006/relationships/settings" Target="settings.xml"/><Relationship Id="rId7" Type="http://schemas.openxmlformats.org/officeDocument/2006/relationships/hyperlink" Target="https://support.empatica.com/hc/en-us/articles/202872739-Recommended-tools-for-signal-processing-and-data-analysis" TargetMode="External"/><Relationship Id="rId12" Type="http://schemas.openxmlformats.org/officeDocument/2006/relationships/hyperlink" Target="https://cran.r-project.org/web/packages/E4too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ledalab/ledalab" TargetMode="External"/><Relationship Id="rId11" Type="http://schemas.openxmlformats.org/officeDocument/2006/relationships/hyperlink" Target="https://github.com/charlieconnell/Empatica_E4_wristband_analysis" TargetMode="External"/><Relationship Id="rId5" Type="http://schemas.openxmlformats.org/officeDocument/2006/relationships/hyperlink" Target="http://www.ledalab.de/" TargetMode="External"/><Relationship Id="rId15" Type="http://schemas.openxmlformats.org/officeDocument/2006/relationships/hyperlink" Target="https://github.com/Gijom/TEAP" TargetMode="External"/><Relationship Id="rId10" Type="http://schemas.openxmlformats.org/officeDocument/2006/relationships/hyperlink" Target="https://github.com/PIA-Group/BioSPPy/blob/master/biosppy/signals/eda.py" TargetMode="External"/><Relationship Id="rId4" Type="http://schemas.openxmlformats.org/officeDocument/2006/relationships/webSettings" Target="webSettings.xml"/><Relationship Id="rId9" Type="http://schemas.openxmlformats.org/officeDocument/2006/relationships/hyperlink" Target="https://github.com/neuropsychology/NeuroKit.py" TargetMode="External"/><Relationship Id="rId14" Type="http://schemas.openxmlformats.org/officeDocument/2006/relationships/hyperlink" Target="https://github.com/sxhfut/Sentiment-Classification-Via-Galvanic-Skin-Response-Based-on-Deep-Learning-Model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2</Pages>
  <Words>652</Words>
  <Characters>3717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Florez</dc:creator>
  <cp:keywords/>
  <dc:description/>
  <cp:lastModifiedBy>Francisco Florez</cp:lastModifiedBy>
  <cp:revision>7</cp:revision>
  <dcterms:created xsi:type="dcterms:W3CDTF">2019-10-10T09:15:00Z</dcterms:created>
  <dcterms:modified xsi:type="dcterms:W3CDTF">2019-10-24T09:33:00Z</dcterms:modified>
</cp:coreProperties>
</file>