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D5" w:rsidRDefault="009D0D1F" w:rsidP="009D0D1F">
      <w:pPr>
        <w:pStyle w:val="Rubrik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Kodgranskning</w:t>
      </w:r>
    </w:p>
    <w:p w:rsidR="009D0D1F" w:rsidRDefault="009D0D1F" w:rsidP="009D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Granskning av kod skriven av grupp 2</w:t>
      </w:r>
      <w:r w:rsidR="008D584D">
        <w:rPr>
          <w:rFonts w:ascii="Times New Roman" w:hAnsi="Times New Roman" w:cs="Times New Roman"/>
          <w:sz w:val="24"/>
          <w:szCs w:val="24"/>
        </w:rPr>
        <w:t>0</w:t>
      </w:r>
      <w:r w:rsidR="00E43E04">
        <w:rPr>
          <w:rFonts w:ascii="Times New Roman" w:hAnsi="Times New Roman" w:cs="Times New Roman"/>
          <w:sz w:val="24"/>
          <w:szCs w:val="24"/>
        </w:rPr>
        <w:t xml:space="preserve"> -</w:t>
      </w:r>
      <w:bookmarkStart w:id="0" w:name="_GoBack"/>
      <w:bookmarkEnd w:id="0"/>
      <w:r w:rsidR="009F4CBD">
        <w:rPr>
          <w:rFonts w:ascii="Times New Roman" w:hAnsi="Times New Roman" w:cs="Times New Roman"/>
          <w:sz w:val="24"/>
          <w:szCs w:val="24"/>
        </w:rPr>
        <w:t xml:space="preserve"> ”AttendIt”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0D1F" w:rsidRDefault="009D0D1F" w:rsidP="009D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Utförd av grupp 23.</w:t>
      </w:r>
    </w:p>
    <w:p w:rsidR="009D0D1F" w:rsidRPr="009D0D1F" w:rsidRDefault="009D0D1F" w:rsidP="009D0D1F">
      <w:pPr>
        <w:rPr>
          <w:rFonts w:ascii="Times New Roman" w:hAnsi="Times New Roman" w:cs="Times New Roman"/>
          <w:sz w:val="24"/>
          <w:szCs w:val="24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>Är kodfiler logiskt strukturerade i form av i</w:t>
      </w:r>
      <w:r>
        <w:rPr>
          <w:rFonts w:ascii="Times New Roman" w:hAnsi="Times New Roman" w:cs="Times New Roman"/>
        </w:rPr>
        <w:t>ndelning i kataloger och filer?</w:t>
      </w:r>
    </w:p>
    <w:p w:rsidR="009D0D1F" w:rsidRDefault="009D0D1F" w:rsidP="009D0D1F">
      <w:pPr>
        <w:pStyle w:val="Default"/>
        <w:rPr>
          <w:rFonts w:ascii="Times New Roman" w:hAnsi="Times New Roman" w:cs="Times New Roman"/>
          <w:color w:val="FF0000"/>
        </w:rPr>
      </w:pPr>
      <w:r w:rsidRPr="00FE3496">
        <w:rPr>
          <w:rFonts w:ascii="Times New Roman" w:hAnsi="Times New Roman" w:cs="Times New Roman"/>
          <w:color w:val="FF0000"/>
        </w:rPr>
        <w:t>Ja</w:t>
      </w:r>
      <w:r w:rsidR="006C7DCA">
        <w:rPr>
          <w:rFonts w:ascii="Times New Roman" w:hAnsi="Times New Roman" w:cs="Times New Roman"/>
          <w:color w:val="FF0000"/>
        </w:rPr>
        <w:t>,</w:t>
      </w:r>
      <w:r w:rsidR="00B61297">
        <w:rPr>
          <w:rFonts w:ascii="Times New Roman" w:hAnsi="Times New Roman" w:cs="Times New Roman"/>
          <w:color w:val="FF0000"/>
        </w:rPr>
        <w:t xml:space="preserve"> förutom paketet ”oskarg” som känns lite ologiskt namngivet</w:t>
      </w:r>
      <w:r w:rsidR="006C7DCA">
        <w:rPr>
          <w:rFonts w:ascii="Times New Roman" w:hAnsi="Times New Roman" w:cs="Times New Roman"/>
          <w:color w:val="FF0000"/>
        </w:rPr>
        <w:t>.</w:t>
      </w:r>
    </w:p>
    <w:p w:rsidR="00A8089F" w:rsidRPr="009D0D1F" w:rsidRDefault="00A8089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 xml:space="preserve">Används lämpliga filnamn? 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  <w:color w:val="FF0000"/>
        </w:rPr>
      </w:pPr>
      <w:r w:rsidRPr="00FE3496">
        <w:rPr>
          <w:rFonts w:ascii="Times New Roman" w:hAnsi="Times New Roman" w:cs="Times New Roman"/>
          <w:color w:val="FF0000"/>
        </w:rPr>
        <w:t>Ja</w:t>
      </w:r>
      <w:r w:rsidR="00B61297">
        <w:rPr>
          <w:rFonts w:ascii="Times New Roman" w:hAnsi="Times New Roman" w:cs="Times New Roman"/>
          <w:color w:val="FF0000"/>
        </w:rPr>
        <w:t>.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>Använder man lämpliga namn på variabler och funktioner/metoder så att dessa ä</w:t>
      </w:r>
      <w:r>
        <w:rPr>
          <w:rFonts w:ascii="Times New Roman" w:hAnsi="Times New Roman" w:cs="Times New Roman"/>
        </w:rPr>
        <w:t>r beskrivande och ökar kodens läsbarhet?</w:t>
      </w:r>
    </w:p>
    <w:p w:rsidR="00AB74F9" w:rsidRDefault="000C1CBF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För det mesta.</w:t>
      </w:r>
    </w:p>
    <w:p w:rsidR="00AF136D" w:rsidRDefault="000C1CBF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Client.java – curUsername och curEmail kan bytas ut till currentUsername och currentEmail för tydlighet.</w:t>
      </w:r>
    </w:p>
    <w:p w:rsidR="00FF0530" w:rsidRPr="00FF0530" w:rsidRDefault="00FF0530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Resten av klasserna har bra, tydliga namn.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 xml:space="preserve">Finns det lämpliga kommentarer till koden som förklarar syftet med funktioner/metoder? </w:t>
      </w:r>
    </w:p>
    <w:p w:rsidR="009D0D1F" w:rsidRPr="009D0D1F" w:rsidRDefault="00B61297" w:rsidP="009D0D1F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Väldigt glest med kommentarer i nuläget.</w:t>
      </w:r>
    </w:p>
    <w:p w:rsidR="009D0D1F" w:rsidRPr="009D0D1F" w:rsidRDefault="009D0D1F" w:rsidP="009D0D1F">
      <w:pPr>
        <w:pStyle w:val="Default"/>
        <w:rPr>
          <w:rFonts w:ascii="Times New Roman" w:hAnsi="Times New Roman" w:cs="Times New Roman"/>
        </w:rPr>
      </w:pPr>
    </w:p>
    <w:p w:rsidR="009D0D1F" w:rsidRDefault="009D0D1F" w:rsidP="009D0D1F">
      <w:pPr>
        <w:pStyle w:val="Default"/>
        <w:rPr>
          <w:rFonts w:ascii="Times New Roman" w:hAnsi="Times New Roman" w:cs="Times New Roman"/>
        </w:rPr>
      </w:pPr>
      <w:r w:rsidRPr="009D0D1F">
        <w:rPr>
          <w:rFonts w:ascii="Times New Roman" w:hAnsi="Times New Roman" w:cs="Times New Roman"/>
        </w:rPr>
        <w:t>Är kodens struktur i form av exempelvis indentering, block-indelning och blankrader utförd så att den stöder läsbarheten?</w:t>
      </w:r>
    </w:p>
    <w:p w:rsidR="00FE3496" w:rsidRPr="009D0D1F" w:rsidRDefault="009D0D1F" w:rsidP="009D0D1F">
      <w:pPr>
        <w:pStyle w:val="Default"/>
        <w:rPr>
          <w:rFonts w:ascii="Times New Roman" w:hAnsi="Times New Roman" w:cs="Times New Roman"/>
          <w:color w:val="FF0000"/>
        </w:rPr>
      </w:pPr>
      <w:r w:rsidRPr="00FE3496">
        <w:rPr>
          <w:rFonts w:ascii="Times New Roman" w:hAnsi="Times New Roman" w:cs="Times New Roman"/>
          <w:color w:val="FF0000"/>
        </w:rPr>
        <w:t>Ja</w:t>
      </w:r>
      <w:r w:rsidR="006C7DCA">
        <w:rPr>
          <w:rFonts w:ascii="Times New Roman" w:hAnsi="Times New Roman" w:cs="Times New Roman"/>
          <w:color w:val="FF0000"/>
        </w:rPr>
        <w:t xml:space="preserve">, </w:t>
      </w:r>
      <w:r w:rsidR="00B61297">
        <w:rPr>
          <w:rFonts w:ascii="Times New Roman" w:hAnsi="Times New Roman" w:cs="Times New Roman"/>
          <w:color w:val="FF0000"/>
        </w:rPr>
        <w:t>indenteringen är tipp-topp.</w:t>
      </w:r>
    </w:p>
    <w:sectPr w:rsidR="00FE3496" w:rsidRPr="009D0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1F"/>
    <w:rsid w:val="000C1CBF"/>
    <w:rsid w:val="004A7AD4"/>
    <w:rsid w:val="00684B1F"/>
    <w:rsid w:val="006A69CC"/>
    <w:rsid w:val="006C7DCA"/>
    <w:rsid w:val="007551D5"/>
    <w:rsid w:val="008D584D"/>
    <w:rsid w:val="00960968"/>
    <w:rsid w:val="009D0D1F"/>
    <w:rsid w:val="009F4CBD"/>
    <w:rsid w:val="00A8089F"/>
    <w:rsid w:val="00AB74F9"/>
    <w:rsid w:val="00AF136D"/>
    <w:rsid w:val="00B61297"/>
    <w:rsid w:val="00BB10DD"/>
    <w:rsid w:val="00BF5A4C"/>
    <w:rsid w:val="00C503F3"/>
    <w:rsid w:val="00DE1EAB"/>
    <w:rsid w:val="00E43E04"/>
    <w:rsid w:val="00FE3496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466B"/>
  <w15:chartTrackingRefBased/>
  <w15:docId w15:val="{24893404-2CEB-41C6-AA63-C85295DB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0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9D0D1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Lindkvist</dc:creator>
  <cp:keywords/>
  <dc:description/>
  <cp:lastModifiedBy>Nils Lindkvist</cp:lastModifiedBy>
  <cp:revision>7</cp:revision>
  <dcterms:created xsi:type="dcterms:W3CDTF">2017-04-18T12:23:00Z</dcterms:created>
  <dcterms:modified xsi:type="dcterms:W3CDTF">2017-04-18T12:38:00Z</dcterms:modified>
</cp:coreProperties>
</file>