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1-preface</w:t>
      </w:r>
    </w:p>
    <w:p>
      <w:pPr>
        <w:rPr>
          <w:color w:val="000000" w:themeColor="text1"/>
          <w:sz w:val="40"/>
          <w:szCs w:val="40"/>
          <w14:textFill>
            <w14:solidFill>
              <w14:schemeClr w14:val="tx1"/>
            </w14:solidFill>
          </w14:textFill>
        </w:rPr>
      </w:pPr>
      <w:r>
        <w:rPr>
          <w:color w:val="000000" w:themeColor="text1"/>
          <w:sz w:val="36"/>
          <w:szCs w:val="36"/>
          <w14:textFill>
            <w14:solidFill>
              <w14:schemeClr w14:val="tx1"/>
            </w14:solidFill>
          </w14:textFill>
        </w:rPr>
        <w:tab/>
      </w:r>
      <w:r>
        <w:rPr>
          <w:color w:val="000000" w:themeColor="text1"/>
          <w:sz w:val="40"/>
          <w:szCs w:val="40"/>
          <w14:textFill>
            <w14:solidFill>
              <w14:schemeClr w14:val="tx1"/>
            </w14:solidFill>
          </w14:textFill>
        </w:rPr>
        <w:t>1.1-Document purpose:</w:t>
      </w:r>
    </w:p>
    <w:p>
      <w:pPr>
        <w:ind w:left="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The purpose of this document is to provide complete and detailed specifications of the Movie Recommendation System.</w:t>
      </w:r>
    </w:p>
    <w:p>
      <w:pPr>
        <w:ind w:left="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The document will provide an overview of the system in the first section, then each part will be explained in detail in the second and third sections.</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1.2-Target users:</w:t>
      </w:r>
    </w:p>
    <w:p>
      <w:pPr>
        <w:ind w:firstLine="72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 xml:space="preserve">This document is intended to be used by Dr. Manal </w:t>
      </w:r>
      <w:r>
        <w:rPr>
          <w:rFonts w:hint="default"/>
          <w:color w:val="000000" w:themeColor="text1"/>
          <w:sz w:val="32"/>
          <w:szCs w:val="32"/>
          <w:lang w:val="en-US"/>
          <w14:textFill>
            <w14:solidFill>
              <w14:schemeClr w14:val="tx1"/>
            </w14:solidFill>
          </w14:textFill>
        </w:rPr>
        <w:t>S</w:t>
      </w:r>
      <w:r>
        <w:rPr>
          <w:color w:val="000000" w:themeColor="text1"/>
          <w:sz w:val="32"/>
          <w:szCs w:val="32"/>
          <w14:textFill>
            <w14:solidFill>
              <w14:schemeClr w14:val="tx1"/>
            </w14:solidFill>
          </w14:textFill>
        </w:rPr>
        <w:t>homan</w:t>
      </w:r>
    </w:p>
    <w:p>
      <w:pPr>
        <w:rPr>
          <w:color w:val="000000" w:themeColor="text1"/>
          <w:sz w:val="40"/>
          <w:szCs w:val="40"/>
          <w14:textFill>
            <w14:solidFill>
              <w14:schemeClr w14:val="tx1"/>
            </w14:solidFill>
          </w14:textFill>
        </w:rPr>
      </w:pPr>
      <w:r>
        <w:rPr>
          <w:color w:val="5B9BD5" w:themeColor="accent5"/>
          <w:sz w:val="40"/>
          <w:szCs w:val="40"/>
          <w14:textFill>
            <w14:solidFill>
              <w14:schemeClr w14:val="accent5"/>
            </w14:solidFill>
          </w14:textFill>
        </w:rPr>
        <w:tab/>
      </w:r>
      <w:r>
        <w:rPr>
          <w:color w:val="000000" w:themeColor="text1"/>
          <w:sz w:val="40"/>
          <w:szCs w:val="40"/>
          <w14:textFill>
            <w14:solidFill>
              <w14:schemeClr w14:val="tx1"/>
            </w14:solidFill>
          </w14:textFill>
        </w:rPr>
        <w:t>1.3-Revision history:</w:t>
      </w:r>
    </w:p>
    <w:p>
      <w:pPr>
        <w:rPr>
          <w:color w:val="5B9BD5" w:themeColor="accent5"/>
          <w:sz w:val="32"/>
          <w:szCs w:val="32"/>
          <w:rtl/>
          <w:lang w:bidi="ar-EG"/>
          <w14:textFill>
            <w14:solidFill>
              <w14:schemeClr w14:val="accent5"/>
            </w14:solidFill>
          </w14:textFill>
        </w:rPr>
      </w:pPr>
      <w:r>
        <w:rPr>
          <w:color w:val="5B9BD5" w:themeColor="accent5"/>
          <w:sz w:val="56"/>
          <w:szCs w:val="56"/>
          <w14:textFill>
            <w14:solidFill>
              <w14:schemeClr w14:val="accent5"/>
            </w14:solidFill>
          </w14:textFill>
        </w:rPr>
        <w:tab/>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b/>
                <w:bCs/>
                <w:color w:val="000000" w:themeColor="text1"/>
                <w:sz w:val="32"/>
                <w:szCs w:val="32"/>
                <w:lang w:bidi="ar-EG"/>
                <w14:textFill>
                  <w14:solidFill>
                    <w14:schemeClr w14:val="tx1"/>
                  </w14:solidFill>
                </w14:textFill>
              </w:rPr>
            </w:pPr>
            <w:r>
              <w:rPr>
                <w:b/>
                <w:bCs/>
                <w:color w:val="000000" w:themeColor="text1"/>
                <w:sz w:val="32"/>
                <w:szCs w:val="32"/>
                <w:lang w:bidi="ar-EG"/>
                <w14:textFill>
                  <w14:solidFill>
                    <w14:schemeClr w14:val="tx1"/>
                  </w14:solidFill>
                </w14:textFill>
              </w:rPr>
              <w:t>Version</w:t>
            </w:r>
          </w:p>
        </w:tc>
        <w:tc>
          <w:tcPr>
            <w:tcW w:w="2337" w:type="dxa"/>
          </w:tcPr>
          <w:p>
            <w:pPr>
              <w:spacing w:after="0" w:line="240" w:lineRule="auto"/>
              <w:rPr>
                <w:rFonts w:hint="cs"/>
                <w:b/>
                <w:bCs/>
                <w:color w:val="000000" w:themeColor="text1"/>
                <w:sz w:val="32"/>
                <w:szCs w:val="32"/>
                <w:lang w:bidi="ar-EG"/>
                <w14:textFill>
                  <w14:solidFill>
                    <w14:schemeClr w14:val="tx1"/>
                  </w14:solidFill>
                </w14:textFill>
              </w:rPr>
            </w:pPr>
            <w:r>
              <w:rPr>
                <w:b/>
                <w:bCs/>
                <w:color w:val="000000" w:themeColor="text1"/>
                <w:sz w:val="32"/>
                <w:szCs w:val="32"/>
                <w:lang w:bidi="ar-EG"/>
                <w14:textFill>
                  <w14:solidFill>
                    <w14:schemeClr w14:val="tx1"/>
                  </w14:solidFill>
                </w14:textFill>
              </w:rPr>
              <w:t>Author</w:t>
            </w:r>
          </w:p>
        </w:tc>
        <w:tc>
          <w:tcPr>
            <w:tcW w:w="2338" w:type="dxa"/>
          </w:tcPr>
          <w:p>
            <w:pPr>
              <w:spacing w:after="0" w:line="240" w:lineRule="auto"/>
              <w:rPr>
                <w:rFonts w:hint="cs"/>
                <w:b/>
                <w:bCs/>
                <w:color w:val="000000" w:themeColor="text1"/>
                <w:sz w:val="32"/>
                <w:szCs w:val="32"/>
                <w:lang w:bidi="ar-EG"/>
                <w14:textFill>
                  <w14:solidFill>
                    <w14:schemeClr w14:val="tx1"/>
                  </w14:solidFill>
                </w14:textFill>
              </w:rPr>
            </w:pPr>
            <w:r>
              <w:rPr>
                <w:b/>
                <w:bCs/>
                <w:color w:val="000000" w:themeColor="text1"/>
                <w:sz w:val="32"/>
                <w:szCs w:val="32"/>
                <w:lang w:bidi="ar-EG"/>
                <w14:textFill>
                  <w14:solidFill>
                    <w14:schemeClr w14:val="tx1"/>
                  </w14:solidFill>
                </w14:textFill>
              </w:rPr>
              <w:t>Description</w:t>
            </w:r>
          </w:p>
        </w:tc>
        <w:tc>
          <w:tcPr>
            <w:tcW w:w="2338" w:type="dxa"/>
          </w:tcPr>
          <w:p>
            <w:pPr>
              <w:spacing w:after="0" w:line="240" w:lineRule="auto"/>
              <w:rPr>
                <w:rFonts w:hint="cs"/>
                <w:b/>
                <w:bCs/>
                <w:color w:val="000000" w:themeColor="text1"/>
                <w:sz w:val="32"/>
                <w:szCs w:val="32"/>
                <w:lang w:bidi="ar-EG"/>
                <w14:textFill>
                  <w14:solidFill>
                    <w14:schemeClr w14:val="tx1"/>
                  </w14:solidFill>
                </w14:textFill>
              </w:rPr>
            </w:pPr>
            <w:r>
              <w:rPr>
                <w:b/>
                <w:bCs/>
                <w:color w:val="000000" w:themeColor="text1"/>
                <w:sz w:val="32"/>
                <w:szCs w:val="32"/>
                <w:lang w:bidi="ar-EG"/>
                <w14:textFill>
                  <w14:solidFill>
                    <w14:schemeClr w14:val="tx1"/>
                  </w14:solidFill>
                </w14:textFill>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0.1</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Omar</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Initial</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0.2</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Omar</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Register Functionality</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0.3</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Omar</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Updating Database</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0.4</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Mohab</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Login Functionality</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Mohab</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System logs functionality</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0.5</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Mohab</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Update database</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0.7</w:t>
            </w:r>
          </w:p>
        </w:tc>
        <w:tc>
          <w:tcPr>
            <w:tcW w:w="2337"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Mikel</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Update database</w:t>
            </w:r>
          </w:p>
        </w:tc>
        <w:tc>
          <w:tcPr>
            <w:tcW w:w="2338" w:type="dxa"/>
          </w:tcPr>
          <w:p>
            <w:pPr>
              <w:spacing w:after="0" w:line="240" w:lineRule="auto"/>
              <w:rPr>
                <w:rFonts w:hint="cs"/>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5-6-2020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0" w:line="240" w:lineRule="auto"/>
              <w:rPr>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0.8</w:t>
            </w:r>
          </w:p>
        </w:tc>
        <w:tc>
          <w:tcPr>
            <w:tcW w:w="2337" w:type="dxa"/>
          </w:tcPr>
          <w:p>
            <w:pPr>
              <w:spacing w:after="0" w:line="240" w:lineRule="auto"/>
              <w:rPr>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Mikel</w:t>
            </w:r>
          </w:p>
        </w:tc>
        <w:tc>
          <w:tcPr>
            <w:tcW w:w="2338" w:type="dxa"/>
          </w:tcPr>
          <w:p>
            <w:pPr>
              <w:spacing w:after="0" w:line="240" w:lineRule="auto"/>
              <w:rPr>
                <w:color w:val="000000" w:themeColor="text1"/>
                <w:sz w:val="32"/>
                <w:szCs w:val="32"/>
                <w:lang w:bidi="ar-EG"/>
                <w14:textFill>
                  <w14:solidFill>
                    <w14:schemeClr w14:val="tx1"/>
                  </w14:solidFill>
                </w14:textFill>
              </w:rPr>
            </w:pPr>
            <w:r>
              <w:rPr>
                <w:color w:val="000000" w:themeColor="text1"/>
                <w:sz w:val="32"/>
                <w:szCs w:val="32"/>
                <w:lang w:bidi="ar-EG"/>
                <w14:textFill>
                  <w14:solidFill>
                    <w14:schemeClr w14:val="tx1"/>
                  </w14:solidFill>
                </w14:textFill>
              </w:rPr>
              <w:t>Reports functionality</w:t>
            </w:r>
          </w:p>
        </w:tc>
        <w:tc>
          <w:tcPr>
            <w:tcW w:w="2338" w:type="dxa"/>
          </w:tcPr>
          <w:p>
            <w:pPr>
              <w:spacing w:after="0" w:line="240" w:lineRule="auto"/>
              <w:rPr>
                <w:rFonts w:hint="cs"/>
                <w:color w:val="5B9BD5" w:themeColor="accent5"/>
                <w:sz w:val="32"/>
                <w:szCs w:val="32"/>
                <w:lang w:bidi="ar-EG"/>
                <w14:textFill>
                  <w14:solidFill>
                    <w14:schemeClr w14:val="accent5"/>
                  </w14:solidFill>
                </w14:textFill>
              </w:rPr>
            </w:pPr>
            <w:r>
              <w:rPr>
                <w:color w:val="000000" w:themeColor="text1"/>
                <w:sz w:val="32"/>
                <w:szCs w:val="32"/>
                <w:lang w:bidi="ar-EG"/>
                <w14:textFill>
                  <w14:solidFill>
                    <w14:schemeClr w14:val="tx1"/>
                  </w14:solidFill>
                </w14:textFill>
              </w:rPr>
              <w:t>5-6-2020</w:t>
            </w:r>
          </w:p>
        </w:tc>
      </w:tr>
    </w:tbl>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2-Introduction</w:t>
      </w:r>
    </w:p>
    <w:p>
      <w:pPr>
        <w:rPr>
          <w:color w:val="5B9BD5" w:themeColor="accent5"/>
          <w:sz w:val="40"/>
          <w:szCs w:val="40"/>
          <w14:textFill>
            <w14:solidFill>
              <w14:schemeClr w14:val="accent5"/>
            </w14:solidFill>
          </w14:textFill>
        </w:rPr>
      </w:pPr>
      <w:r>
        <w:rPr>
          <w:color w:val="5B9BD5" w:themeColor="accent5"/>
          <w:sz w:val="56"/>
          <w:szCs w:val="56"/>
          <w14:textFill>
            <w14:solidFill>
              <w14:schemeClr w14:val="accent5"/>
            </w14:solidFill>
          </w14:textFill>
        </w:rPr>
        <w:tab/>
      </w:r>
      <w:r>
        <w:rPr>
          <w:color w:val="000000" w:themeColor="text1"/>
          <w:sz w:val="40"/>
          <w:szCs w:val="40"/>
          <w14:textFill>
            <w14:solidFill>
              <w14:schemeClr w14:val="tx1"/>
            </w14:solidFill>
          </w14:textFill>
        </w:rPr>
        <w:t>2.1-Purpose</w:t>
      </w:r>
    </w:p>
    <w:p>
      <w:pPr>
        <w:ind w:left="720"/>
        <w:rPr>
          <w:rFonts w:hint="default"/>
          <w:sz w:val="32"/>
          <w:szCs w:val="32"/>
          <w:lang w:val="en-US"/>
        </w:rPr>
      </w:pPr>
      <w:r>
        <w:rPr>
          <w:sz w:val="32"/>
          <w:szCs w:val="32"/>
        </w:rPr>
        <w:t>The movie recommendations system is for movie lovers and aims  to facilitate the process of finding good movies based on ratings and reviews of these movies</w:t>
      </w:r>
      <w:r>
        <w:rPr>
          <w:rFonts w:hint="default"/>
          <w:sz w:val="32"/>
          <w:szCs w:val="32"/>
          <w:lang w:val="en-US"/>
        </w:rPr>
        <w:t>, with additional feature of viewing actors and searching for them.</w:t>
      </w:r>
    </w:p>
    <w:p>
      <w:pPr>
        <w:rPr>
          <w:sz w:val="36"/>
          <w:szCs w:val="36"/>
        </w:rPr>
      </w:pPr>
      <w:r>
        <w:rPr>
          <w:sz w:val="36"/>
          <w:szCs w:val="36"/>
        </w:rPr>
        <w:tab/>
      </w:r>
    </w:p>
    <w:p>
      <w:pPr>
        <w:rPr>
          <w:color w:val="000000" w:themeColor="text1"/>
          <w:sz w:val="40"/>
          <w:szCs w:val="40"/>
          <w14:textFill>
            <w14:solidFill>
              <w14:schemeClr w14:val="tx1"/>
            </w14:solidFill>
          </w14:textFill>
        </w:rPr>
      </w:pPr>
      <w:r>
        <w:rPr>
          <w:sz w:val="36"/>
          <w:szCs w:val="36"/>
        </w:rPr>
        <w:tab/>
      </w:r>
      <w:r>
        <w:rPr>
          <w:color w:val="000000" w:themeColor="text1"/>
          <w:sz w:val="40"/>
          <w:szCs w:val="40"/>
          <w14:textFill>
            <w14:solidFill>
              <w14:schemeClr w14:val="tx1"/>
            </w14:solidFill>
          </w14:textFill>
        </w:rPr>
        <w:t>2.2-Scope</w:t>
      </w:r>
    </w:p>
    <w:p>
      <w:pPr>
        <w:ind w:left="720"/>
        <w:rPr>
          <w:rFonts w:hint="default"/>
          <w:sz w:val="32"/>
          <w:szCs w:val="32"/>
        </w:rPr>
      </w:pPr>
      <w:r>
        <w:rPr>
          <w:rFonts w:hint="default"/>
          <w:sz w:val="32"/>
          <w:szCs w:val="32"/>
        </w:rPr>
        <w:t>The movie recommendation system is a software that will allow registered users to search for movies in our database, rate and review those movies,  they can also search for actors and find information like their date of birth and age.</w:t>
      </w:r>
    </w:p>
    <w:p>
      <w:pPr>
        <w:ind w:left="720"/>
        <w:rPr>
          <w:sz w:val="32"/>
          <w:szCs w:val="32"/>
        </w:rPr>
      </w:pPr>
      <w:r>
        <w:rPr>
          <w:rFonts w:hint="default"/>
          <w:sz w:val="32"/>
          <w:szCs w:val="32"/>
        </w:rPr>
        <w:t>While on the other hand admins can add/delete/update movies, add/delete actors and view reports about the movie database  and view system logs that include the operation of insertion/update/deletion in the database.</w:t>
      </w:r>
      <w:r>
        <w:rPr>
          <w:sz w:val="32"/>
          <w:szCs w:val="32"/>
        </w:rPr>
        <w:tab/>
      </w:r>
    </w:p>
    <w:p>
      <w:pPr>
        <w:rPr>
          <w:sz w:val="36"/>
          <w:szCs w:val="36"/>
        </w:rPr>
      </w:pPr>
      <w:r>
        <w:rPr>
          <w:sz w:val="36"/>
          <w:szCs w:val="36"/>
        </w:rPr>
        <w:tab/>
      </w:r>
      <w:r>
        <w:rPr>
          <w:sz w:val="36"/>
          <w:szCs w:val="36"/>
        </w:rPr>
        <w:t xml:space="preserve">2.3- </w:t>
      </w:r>
      <w:r>
        <w:rPr>
          <w:sz w:val="40"/>
          <w:szCs w:val="40"/>
        </w:rPr>
        <w:t>Overview</w:t>
      </w:r>
    </w:p>
    <w:p>
      <w:pPr>
        <w:ind w:left="720"/>
        <w:rPr>
          <w:sz w:val="32"/>
          <w:szCs w:val="32"/>
        </w:rPr>
      </w:pPr>
      <w:r>
        <w:rPr>
          <w:sz w:val="32"/>
          <w:szCs w:val="32"/>
        </w:rPr>
        <w:t>This document is organized as follows: first, an overview description of the software and its high level functions are presented (section 2.1 and 2.2). Section 2.3 states types of users who can use our software. Then a list of general constraints that should be followed, assumptions and dependencies are presented in sections 2.4 and 2.5. Section 2.6 shows future works that should be done.</w:t>
      </w:r>
    </w:p>
    <w:p>
      <w:pPr>
        <w:ind w:left="720"/>
        <w:rPr>
          <w:sz w:val="32"/>
          <w:szCs w:val="32"/>
        </w:rPr>
      </w:pPr>
      <w:r>
        <w:rPr>
          <w:sz w:val="32"/>
          <w:szCs w:val="32"/>
        </w:rPr>
        <w:t>Section 3 in the document provides a detailed description of the system functions and requirements. Finally, section 4 presents some helping information and diagrams that will facilitate the understanding of this document.</w:t>
      </w:r>
    </w:p>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3-Glossary</w:t>
      </w:r>
    </w:p>
    <w:p>
      <w:pPr>
        <w:ind w:left="720"/>
        <w:rPr>
          <w:sz w:val="32"/>
          <w:szCs w:val="32"/>
        </w:rPr>
      </w:pPr>
      <w:r>
        <w:rPr>
          <w:sz w:val="32"/>
          <w:szCs w:val="32"/>
        </w:rPr>
        <w:t>3.1- Acronyms, definitions and abbreviations.</w:t>
      </w:r>
    </w:p>
    <w:p>
      <w:pPr>
        <w:rPr>
          <w:sz w:val="40"/>
          <w:szCs w:val="40"/>
        </w:rPr>
      </w:pPr>
      <w:r>
        <w:rPr>
          <w:color w:val="5B9BD5" w:themeColor="accent5"/>
          <w:sz w:val="56"/>
          <w:szCs w:val="56"/>
          <w14:textFill>
            <w14:solidFill>
              <w14:schemeClr w14:val="accent5"/>
            </w14:solidFill>
          </w14:textFill>
        </w:rPr>
        <w:t>4-System Users</w:t>
      </w:r>
    </w:p>
    <w:p>
      <w:pPr>
        <w:ind w:left="720"/>
        <w:rPr>
          <w:sz w:val="36"/>
          <w:szCs w:val="36"/>
        </w:rPr>
      </w:pPr>
      <w:r>
        <w:rPr>
          <w:sz w:val="36"/>
          <w:szCs w:val="36"/>
        </w:rPr>
        <w:t>3.1- System stakeholders</w:t>
      </w:r>
    </w:p>
    <w:p>
      <w:pPr>
        <w:pStyle w:val="8"/>
        <w:numPr>
          <w:ilvl w:val="0"/>
          <w:numId w:val="1"/>
        </w:num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System Engineers</w:t>
      </w:r>
    </w:p>
    <w:p>
      <w:pPr>
        <w:pStyle w:val="8"/>
        <w:numPr>
          <w:ilvl w:val="0"/>
          <w:numId w:val="2"/>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Responsible for requirements gathering</w:t>
      </w:r>
    </w:p>
    <w:p>
      <w:pPr>
        <w:pStyle w:val="8"/>
        <w:numPr>
          <w:ilvl w:val="0"/>
          <w:numId w:val="2"/>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Responsible for development</w:t>
      </w:r>
    </w:p>
    <w:p>
      <w:pPr>
        <w:pStyle w:val="8"/>
        <w:numPr>
          <w:ilvl w:val="0"/>
          <w:numId w:val="2"/>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Responsible for deployment and support</w:t>
      </w:r>
    </w:p>
    <w:p>
      <w:pPr>
        <w:pStyle w:val="8"/>
        <w:numPr>
          <w:ilvl w:val="0"/>
          <w:numId w:val="1"/>
        </w:num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Admins</w:t>
      </w:r>
    </w:p>
    <w:p>
      <w:pPr>
        <w:pStyle w:val="8"/>
        <w:numPr>
          <w:ilvl w:val="0"/>
          <w:numId w:val="3"/>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Add/</w:t>
      </w:r>
      <w:r>
        <w:rPr>
          <w:rFonts w:hint="default"/>
          <w:color w:val="000000" w:themeColor="text1"/>
          <w:sz w:val="32"/>
          <w:szCs w:val="32"/>
          <w:lang w:val="en-US"/>
          <w14:textFill>
            <w14:solidFill>
              <w14:schemeClr w14:val="tx1"/>
            </w14:solidFill>
          </w14:textFill>
        </w:rPr>
        <w:t>Update/</w:t>
      </w:r>
      <w:r>
        <w:rPr>
          <w:color w:val="000000" w:themeColor="text1"/>
          <w:sz w:val="32"/>
          <w:szCs w:val="32"/>
          <w14:textFill>
            <w14:solidFill>
              <w14:schemeClr w14:val="tx1"/>
            </w14:solidFill>
          </w14:textFill>
        </w:rPr>
        <w:t>Delete movies</w:t>
      </w:r>
    </w:p>
    <w:p>
      <w:pPr>
        <w:pStyle w:val="8"/>
        <w:numPr>
          <w:ilvl w:val="0"/>
          <w:numId w:val="3"/>
        </w:numPr>
        <w:rPr>
          <w:color w:val="000000" w:themeColor="text1"/>
          <w:sz w:val="32"/>
          <w:szCs w:val="32"/>
          <w14:textFill>
            <w14:solidFill>
              <w14:schemeClr w14:val="tx1"/>
            </w14:solidFill>
          </w14:textFill>
        </w:rPr>
      </w:pPr>
      <w:r>
        <w:rPr>
          <w:rFonts w:hint="default"/>
          <w:color w:val="000000" w:themeColor="text1"/>
          <w:sz w:val="32"/>
          <w:szCs w:val="32"/>
          <w:lang w:val="en-US"/>
          <w14:textFill>
            <w14:solidFill>
              <w14:schemeClr w14:val="tx1"/>
            </w14:solidFill>
          </w14:textFill>
        </w:rPr>
        <w:t>Add/Delete actors</w:t>
      </w:r>
    </w:p>
    <w:p>
      <w:pPr>
        <w:pStyle w:val="8"/>
        <w:numPr>
          <w:ilvl w:val="0"/>
          <w:numId w:val="3"/>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View System logs</w:t>
      </w:r>
    </w:p>
    <w:p>
      <w:pPr>
        <w:pStyle w:val="8"/>
        <w:numPr>
          <w:ilvl w:val="0"/>
          <w:numId w:val="3"/>
        </w:numPr>
        <w:rPr>
          <w:color w:val="000000" w:themeColor="text1"/>
          <w:sz w:val="36"/>
          <w:szCs w:val="36"/>
          <w14:textFill>
            <w14:solidFill>
              <w14:schemeClr w14:val="tx1"/>
            </w14:solidFill>
          </w14:textFill>
        </w:rPr>
      </w:pPr>
      <w:r>
        <w:rPr>
          <w:color w:val="000000" w:themeColor="text1"/>
          <w:sz w:val="32"/>
          <w:szCs w:val="32"/>
          <w14:textFill>
            <w14:solidFill>
              <w14:schemeClr w14:val="tx1"/>
            </w14:solidFill>
          </w14:textFill>
        </w:rPr>
        <w:t>View Report</w:t>
      </w:r>
      <w:r>
        <w:rPr>
          <w:rFonts w:hint="default"/>
          <w:color w:val="000000" w:themeColor="text1"/>
          <w:sz w:val="32"/>
          <w:szCs w:val="32"/>
          <w:lang w:val="en-US"/>
          <w14:textFill>
            <w14:solidFill>
              <w14:schemeClr w14:val="tx1"/>
            </w14:solidFill>
          </w14:textFill>
        </w:rPr>
        <w:t>s</w:t>
      </w:r>
    </w:p>
    <w:p>
      <w:pPr>
        <w:pStyle w:val="8"/>
        <w:numPr>
          <w:ilvl w:val="0"/>
          <w:numId w:val="1"/>
        </w:numPr>
        <w:rPr>
          <w:color w:val="000000" w:themeColor="text1"/>
          <w:sz w:val="36"/>
          <w:szCs w:val="36"/>
          <w14:textFill>
            <w14:solidFill>
              <w14:schemeClr w14:val="tx1"/>
            </w14:solidFill>
          </w14:textFill>
        </w:rPr>
      </w:pPr>
      <w:r>
        <w:rPr>
          <w:color w:val="000000" w:themeColor="text1"/>
          <w:sz w:val="36"/>
          <w:szCs w:val="36"/>
          <w14:textFill>
            <w14:solidFill>
              <w14:schemeClr w14:val="tx1"/>
            </w14:solidFill>
          </w14:textFill>
        </w:rPr>
        <w:t>Registered User</w:t>
      </w:r>
    </w:p>
    <w:p>
      <w:pPr>
        <w:pStyle w:val="8"/>
        <w:numPr>
          <w:ilvl w:val="0"/>
          <w:numId w:val="4"/>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Browse movies</w:t>
      </w:r>
    </w:p>
    <w:p>
      <w:pPr>
        <w:pStyle w:val="8"/>
        <w:numPr>
          <w:ilvl w:val="0"/>
          <w:numId w:val="5"/>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Rate movies</w:t>
      </w:r>
    </w:p>
    <w:p>
      <w:pPr>
        <w:pStyle w:val="8"/>
        <w:numPr>
          <w:ilvl w:val="0"/>
          <w:numId w:val="5"/>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Review movies</w:t>
      </w:r>
    </w:p>
    <w:p>
      <w:pPr>
        <w:pStyle w:val="8"/>
        <w:numPr>
          <w:ilvl w:val="0"/>
          <w:numId w:val="5"/>
        </w:numPr>
        <w:rPr>
          <w:color w:val="000000" w:themeColor="text1"/>
          <w:sz w:val="32"/>
          <w:szCs w:val="32"/>
          <w14:textFill>
            <w14:solidFill>
              <w14:schemeClr w14:val="tx1"/>
            </w14:solidFill>
          </w14:textFill>
        </w:rPr>
      </w:pPr>
      <w:r>
        <w:rPr>
          <w:rFonts w:hint="default"/>
          <w:color w:val="000000" w:themeColor="text1"/>
          <w:sz w:val="32"/>
          <w:szCs w:val="32"/>
          <w:lang w:val="en-US"/>
          <w14:textFill>
            <w14:solidFill>
              <w14:schemeClr w14:val="tx1"/>
            </w14:solidFill>
          </w14:textFill>
        </w:rPr>
        <w:t>Browse actors</w:t>
      </w:r>
    </w:p>
    <w:p>
      <w:pPr>
        <w:rPr>
          <w:color w:val="000000" w:themeColor="text1"/>
          <w:sz w:val="36"/>
          <w:szCs w:val="36"/>
          <w14:textFill>
            <w14:solidFill>
              <w14:schemeClr w14:val="tx1"/>
            </w14:solidFill>
          </w14:textFill>
        </w:rPr>
      </w:pPr>
    </w:p>
    <w:p>
      <w:pPr>
        <w:rPr>
          <w:color w:val="5B9BD5" w:themeColor="accent5"/>
          <w:sz w:val="56"/>
          <w:szCs w:val="56"/>
          <w14:textFill>
            <w14:solidFill>
              <w14:schemeClr w14:val="accent5"/>
            </w14:solidFill>
          </w14:textFill>
        </w:rPr>
      </w:pPr>
    </w:p>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5-User Requirements definitions</w:t>
      </w:r>
    </w:p>
    <w:p>
      <w:pPr>
        <w:ind w:left="720"/>
        <w:rPr>
          <w:sz w:val="36"/>
          <w:szCs w:val="36"/>
        </w:rPr>
      </w:pPr>
      <w:r>
        <w:rPr>
          <w:sz w:val="36"/>
          <w:szCs w:val="36"/>
        </w:rPr>
        <w:t>5.1-System Functions</w:t>
      </w:r>
    </w:p>
    <w:p>
      <w:pPr>
        <w:pStyle w:val="8"/>
        <w:numPr>
          <w:ilvl w:val="0"/>
          <w:numId w:val="1"/>
        </w:numPr>
        <w:rPr>
          <w:sz w:val="36"/>
          <w:szCs w:val="36"/>
        </w:rPr>
      </w:pPr>
      <w:r>
        <w:rPr>
          <w:sz w:val="36"/>
          <w:szCs w:val="36"/>
        </w:rPr>
        <w:t>Create account for regular user (Registering)</w:t>
      </w:r>
    </w:p>
    <w:p>
      <w:pPr>
        <w:pStyle w:val="8"/>
        <w:numPr>
          <w:ilvl w:val="0"/>
          <w:numId w:val="1"/>
        </w:numPr>
        <w:rPr>
          <w:sz w:val="36"/>
          <w:szCs w:val="36"/>
        </w:rPr>
      </w:pPr>
      <w:r>
        <w:rPr>
          <w:sz w:val="36"/>
          <w:szCs w:val="36"/>
        </w:rPr>
        <w:t>Login to the account</w:t>
      </w:r>
    </w:p>
    <w:p>
      <w:pPr>
        <w:pStyle w:val="8"/>
        <w:numPr>
          <w:ilvl w:val="0"/>
          <w:numId w:val="1"/>
        </w:numPr>
        <w:rPr>
          <w:sz w:val="36"/>
          <w:szCs w:val="36"/>
        </w:rPr>
      </w:pPr>
      <w:r>
        <w:rPr>
          <w:sz w:val="36"/>
          <w:szCs w:val="36"/>
        </w:rPr>
        <w:t>Views movies</w:t>
      </w:r>
      <w:r>
        <w:rPr>
          <w:rFonts w:hint="default"/>
          <w:sz w:val="36"/>
          <w:szCs w:val="36"/>
          <w:lang w:val="en-US"/>
        </w:rPr>
        <w:t>/search/sort</w:t>
      </w:r>
    </w:p>
    <w:p>
      <w:pPr>
        <w:pStyle w:val="8"/>
        <w:numPr>
          <w:ilvl w:val="0"/>
          <w:numId w:val="1"/>
        </w:numPr>
        <w:rPr>
          <w:sz w:val="36"/>
          <w:szCs w:val="36"/>
        </w:rPr>
      </w:pPr>
      <w:r>
        <w:rPr>
          <w:sz w:val="36"/>
          <w:szCs w:val="36"/>
        </w:rPr>
        <w:t>View movie’s review/rating</w:t>
      </w:r>
    </w:p>
    <w:p>
      <w:pPr>
        <w:pStyle w:val="8"/>
        <w:numPr>
          <w:ilvl w:val="0"/>
          <w:numId w:val="1"/>
        </w:numPr>
        <w:rPr>
          <w:sz w:val="36"/>
          <w:szCs w:val="36"/>
        </w:rPr>
      </w:pPr>
      <w:r>
        <w:rPr>
          <w:sz w:val="36"/>
          <w:szCs w:val="36"/>
        </w:rPr>
        <w:t>Add/</w:t>
      </w:r>
      <w:r>
        <w:rPr>
          <w:rFonts w:hint="default"/>
          <w:sz w:val="36"/>
          <w:szCs w:val="36"/>
          <w:lang w:val="en-US"/>
        </w:rPr>
        <w:t>Update/</w:t>
      </w:r>
      <w:r>
        <w:rPr>
          <w:sz w:val="36"/>
          <w:szCs w:val="36"/>
        </w:rPr>
        <w:t>Delete movies</w:t>
      </w:r>
    </w:p>
    <w:p>
      <w:pPr>
        <w:pStyle w:val="8"/>
        <w:numPr>
          <w:ilvl w:val="0"/>
          <w:numId w:val="1"/>
        </w:numPr>
        <w:rPr>
          <w:sz w:val="36"/>
          <w:szCs w:val="36"/>
        </w:rPr>
      </w:pPr>
      <w:r>
        <w:rPr>
          <w:sz w:val="36"/>
          <w:szCs w:val="36"/>
        </w:rPr>
        <w:t xml:space="preserve">Add/Delete </w:t>
      </w:r>
      <w:r>
        <w:rPr>
          <w:rFonts w:hint="default"/>
          <w:sz w:val="36"/>
          <w:szCs w:val="36"/>
          <w:lang w:val="en-US"/>
        </w:rPr>
        <w:t>actors</w:t>
      </w:r>
    </w:p>
    <w:p>
      <w:pPr>
        <w:pStyle w:val="8"/>
        <w:numPr>
          <w:ilvl w:val="0"/>
          <w:numId w:val="1"/>
        </w:numPr>
        <w:rPr>
          <w:sz w:val="36"/>
          <w:szCs w:val="36"/>
        </w:rPr>
      </w:pPr>
      <w:r>
        <w:rPr>
          <w:sz w:val="36"/>
          <w:szCs w:val="36"/>
        </w:rPr>
        <w:t>View system logs</w:t>
      </w:r>
    </w:p>
    <w:p>
      <w:pPr>
        <w:pStyle w:val="8"/>
        <w:numPr>
          <w:ilvl w:val="0"/>
          <w:numId w:val="1"/>
        </w:numPr>
        <w:rPr>
          <w:sz w:val="36"/>
          <w:szCs w:val="36"/>
        </w:rPr>
      </w:pPr>
      <w:r>
        <w:rPr>
          <w:sz w:val="36"/>
          <w:szCs w:val="36"/>
        </w:rPr>
        <w:t>View reports</w:t>
      </w:r>
    </w:p>
    <w:p>
      <w:pPr>
        <w:rPr>
          <w:sz w:val="36"/>
          <w:szCs w:val="36"/>
        </w:rPr>
      </w:pPr>
    </w:p>
    <w:p>
      <w:pPr>
        <w:ind w:left="720"/>
        <w:rPr>
          <w:sz w:val="36"/>
          <w:szCs w:val="36"/>
        </w:rPr>
      </w:pPr>
      <w:r>
        <w:rPr>
          <w:sz w:val="36"/>
          <w:szCs w:val="36"/>
        </w:rPr>
        <w:t>5.2-Constraints</w:t>
      </w:r>
    </w:p>
    <w:p>
      <w:pPr>
        <w:pStyle w:val="8"/>
        <w:numPr>
          <w:ilvl w:val="0"/>
          <w:numId w:val="6"/>
        </w:numPr>
        <w:rPr>
          <w:sz w:val="36"/>
          <w:szCs w:val="36"/>
        </w:rPr>
      </w:pPr>
      <w:r>
        <w:rPr>
          <w:sz w:val="36"/>
          <w:szCs w:val="36"/>
        </w:rPr>
        <w:t>Privacy</w:t>
      </w:r>
    </w:p>
    <w:p>
      <w:pPr>
        <w:pStyle w:val="8"/>
        <w:numPr>
          <w:ilvl w:val="1"/>
          <w:numId w:val="6"/>
        </w:numPr>
        <w:rPr>
          <w:sz w:val="36"/>
          <w:szCs w:val="36"/>
        </w:rPr>
      </w:pPr>
      <w:r>
        <w:rPr>
          <w:sz w:val="36"/>
          <w:szCs w:val="36"/>
        </w:rPr>
        <w:t>All user data is confidential and are kept from other users/admins.</w:t>
      </w:r>
    </w:p>
    <w:p>
      <w:pPr>
        <w:pStyle w:val="8"/>
        <w:numPr>
          <w:ilvl w:val="0"/>
          <w:numId w:val="6"/>
        </w:numPr>
        <w:rPr>
          <w:sz w:val="36"/>
          <w:szCs w:val="36"/>
        </w:rPr>
      </w:pPr>
      <w:r>
        <w:rPr>
          <w:sz w:val="36"/>
          <w:szCs w:val="36"/>
        </w:rPr>
        <w:t>Hardware Limitations</w:t>
      </w:r>
    </w:p>
    <w:p>
      <w:pPr>
        <w:pStyle w:val="8"/>
        <w:numPr>
          <w:ilvl w:val="1"/>
          <w:numId w:val="6"/>
        </w:numPr>
        <w:rPr>
          <w:sz w:val="36"/>
          <w:szCs w:val="36"/>
        </w:rPr>
      </w:pPr>
      <w:r>
        <w:rPr>
          <w:sz w:val="36"/>
          <w:szCs w:val="36"/>
        </w:rPr>
        <w:t>Single server Deployment issues.</w:t>
      </w:r>
    </w:p>
    <w:p>
      <w:pPr>
        <w:rPr>
          <w:sz w:val="36"/>
          <w:szCs w:val="36"/>
        </w:rPr>
      </w:pPr>
    </w:p>
    <w:p>
      <w:pPr>
        <w:rPr>
          <w:color w:val="5B9BD5" w:themeColor="accent5"/>
          <w:sz w:val="56"/>
          <w:szCs w:val="56"/>
          <w14:textFill>
            <w14:solidFill>
              <w14:schemeClr w14:val="accent5"/>
            </w14:solidFill>
          </w14:textFill>
        </w:rPr>
      </w:pPr>
    </w:p>
    <w:p>
      <w:pPr>
        <w:rPr>
          <w:color w:val="5B9BD5" w:themeColor="accent5"/>
          <w:sz w:val="56"/>
          <w:szCs w:val="56"/>
          <w14:textFill>
            <w14:solidFill>
              <w14:schemeClr w14:val="accent5"/>
            </w14:solidFill>
          </w14:textFill>
        </w:rPr>
      </w:pPr>
    </w:p>
    <w:p>
      <w:pPr>
        <w:rPr>
          <w:color w:val="5B9BD5" w:themeColor="accent5"/>
          <w:sz w:val="56"/>
          <w:szCs w:val="56"/>
          <w14:textFill>
            <w14:solidFill>
              <w14:schemeClr w14:val="accent5"/>
            </w14:solidFill>
          </w14:textFill>
        </w:rPr>
      </w:pPr>
    </w:p>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6-System Architecture</w:t>
      </w:r>
    </w:p>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7-System Functional requirements</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7.1-</w:t>
      </w:r>
      <w:r>
        <w:rPr>
          <w:sz w:val="40"/>
          <w:szCs w:val="40"/>
        </w:rPr>
        <w:t>Register</w:t>
      </w:r>
      <w:r>
        <w:rPr>
          <w:color w:val="000000" w:themeColor="text1"/>
          <w:sz w:val="40"/>
          <w:szCs w:val="40"/>
          <w14:textFill>
            <w14:solidFill>
              <w14:schemeClr w14:val="tx1"/>
            </w14:solidFill>
          </w14:textFill>
        </w:rPr>
        <w:t xml:space="preserve"> new users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New user can register to create their own account by entering a username between 3 and 12 character and password between 3 and 6 characters.</w:t>
      </w:r>
    </w:p>
    <w:p>
      <w:pPr>
        <w:ind w:firstLine="720"/>
        <w:rPr>
          <w:sz w:val="40"/>
          <w:szCs w:val="40"/>
        </w:rPr>
      </w:pPr>
      <w:r>
        <w:rPr>
          <w:color w:val="000000" w:themeColor="text1"/>
          <w:sz w:val="40"/>
          <w:szCs w:val="40"/>
          <w14:textFill>
            <w14:solidFill>
              <w14:schemeClr w14:val="tx1"/>
            </w14:solidFill>
          </w14:textFill>
        </w:rPr>
        <w:t>7.2-</w:t>
      </w:r>
      <w:r>
        <w:rPr>
          <w:sz w:val="40"/>
          <w:szCs w:val="40"/>
        </w:rPr>
        <w:t>User Login</w:t>
      </w:r>
    </w:p>
    <w:p>
      <w:pPr>
        <w:pStyle w:val="8"/>
        <w:numPr>
          <w:ilvl w:val="0"/>
          <w:numId w:val="7"/>
        </w:numPr>
        <w:rPr>
          <w:color w:val="000000" w:themeColor="text1"/>
          <w:sz w:val="40"/>
          <w:szCs w:val="40"/>
          <w14:textFill>
            <w14:solidFill>
              <w14:schemeClr w14:val="tx1"/>
            </w14:solidFill>
          </w14:textFill>
        </w:rPr>
      </w:pPr>
      <w:r>
        <w:rPr>
          <w:color w:val="000000" w:themeColor="text1"/>
          <w:sz w:val="32"/>
          <w:szCs w:val="32"/>
          <w14:textFill>
            <w14:solidFill>
              <w14:schemeClr w14:val="tx1"/>
            </w14:solidFill>
          </w14:textFill>
        </w:rPr>
        <w:t>Registered user can login using his/her username and password that was entered during registration phase.</w:t>
      </w:r>
    </w:p>
    <w:p>
      <w:pPr>
        <w:ind w:firstLine="720"/>
        <w:rPr>
          <w:sz w:val="40"/>
          <w:szCs w:val="40"/>
        </w:rPr>
      </w:pPr>
      <w:r>
        <w:rPr>
          <w:color w:val="000000" w:themeColor="text1"/>
          <w:sz w:val="40"/>
          <w:szCs w:val="40"/>
          <w14:textFill>
            <w14:solidFill>
              <w14:schemeClr w14:val="tx1"/>
            </w14:solidFill>
          </w14:textFill>
        </w:rPr>
        <w:t>7.3-</w:t>
      </w:r>
      <w:r>
        <w:rPr>
          <w:sz w:val="40"/>
          <w:szCs w:val="40"/>
        </w:rPr>
        <w:t>Admin Login</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Admin can Login by putting admin_ before his username so that the system knows the it is an admin information</w:t>
      </w:r>
      <w:r>
        <w:rPr>
          <w:rFonts w:hint="default"/>
          <w:color w:val="000000" w:themeColor="text1"/>
          <w:sz w:val="32"/>
          <w:szCs w:val="32"/>
          <w:lang w:val="en-US"/>
          <w14:textFill>
            <w14:solidFill>
              <w14:schemeClr w14:val="tx1"/>
            </w14:solidFill>
          </w14:textFill>
        </w:rPr>
        <w:t>, then enters his/her password</w:t>
      </w:r>
      <w:r>
        <w:rPr>
          <w:color w:val="000000" w:themeColor="text1"/>
          <w:sz w:val="32"/>
          <w:szCs w:val="32"/>
          <w14:textFill>
            <w14:solidFill>
              <w14:schemeClr w14:val="tx1"/>
            </w14:solidFill>
          </w14:textFill>
        </w:rPr>
        <w:t>.</w:t>
      </w:r>
    </w:p>
    <w:p>
      <w:pPr>
        <w:ind w:firstLine="720"/>
        <w:rPr>
          <w:sz w:val="40"/>
          <w:szCs w:val="40"/>
        </w:rPr>
      </w:pPr>
      <w:r>
        <w:rPr>
          <w:color w:val="000000" w:themeColor="text1"/>
          <w:sz w:val="40"/>
          <w:szCs w:val="40"/>
          <w14:textFill>
            <w14:solidFill>
              <w14:schemeClr w14:val="tx1"/>
            </w14:solidFill>
          </w14:textFill>
        </w:rPr>
        <w:t>7.4-</w:t>
      </w:r>
      <w:r>
        <w:rPr>
          <w:sz w:val="40"/>
          <w:szCs w:val="40"/>
        </w:rPr>
        <w:t>View movies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user/admin can view</w:t>
      </w:r>
      <w:r>
        <w:rPr>
          <w:rFonts w:hint="default"/>
          <w:color w:val="000000" w:themeColor="text1"/>
          <w:sz w:val="32"/>
          <w:szCs w:val="32"/>
          <w:lang w:val="en-US"/>
          <w14:textFill>
            <w14:solidFill>
              <w14:schemeClr w14:val="tx1"/>
            </w14:solidFill>
          </w14:textFill>
        </w:rPr>
        <w:t>/search/sort</w:t>
      </w:r>
      <w:r>
        <w:rPr>
          <w:color w:val="000000" w:themeColor="text1"/>
          <w:sz w:val="32"/>
          <w:szCs w:val="32"/>
          <w14:textFill>
            <w14:solidFill>
              <w14:schemeClr w14:val="tx1"/>
            </w14:solidFill>
          </w14:textFill>
        </w:rPr>
        <w:t xml:space="preserve"> all the movies recorded in our database.</w:t>
      </w:r>
    </w:p>
    <w:p>
      <w:pPr>
        <w:ind w:firstLine="720"/>
        <w:rPr>
          <w:sz w:val="40"/>
          <w:szCs w:val="40"/>
        </w:rPr>
      </w:pPr>
      <w:r>
        <w:rPr>
          <w:color w:val="000000" w:themeColor="text1"/>
          <w:sz w:val="40"/>
          <w:szCs w:val="40"/>
          <w14:textFill>
            <w14:solidFill>
              <w14:schemeClr w14:val="tx1"/>
            </w14:solidFill>
          </w14:textFill>
        </w:rPr>
        <w:t>7.5-</w:t>
      </w:r>
      <w:r>
        <w:rPr>
          <w:sz w:val="40"/>
          <w:szCs w:val="40"/>
        </w:rPr>
        <w:t>View Ratings and Reviews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user/admin can view other users ratings and reviews for a selected movie.</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7.6-</w:t>
      </w:r>
      <w:r>
        <w:rPr>
          <w:sz w:val="40"/>
          <w:szCs w:val="40"/>
        </w:rPr>
        <w:t>Submit Ratings and Reviews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user</w:t>
      </w:r>
      <w:r>
        <w:rPr>
          <w:rFonts w:hint="default"/>
          <w:color w:val="000000" w:themeColor="text1"/>
          <w:sz w:val="32"/>
          <w:szCs w:val="32"/>
          <w:lang w:val="en-US"/>
          <w14:textFill>
            <w14:solidFill>
              <w14:schemeClr w14:val="tx1"/>
            </w14:solidFill>
          </w14:textFill>
        </w:rPr>
        <w:t>s</w:t>
      </w:r>
      <w:r>
        <w:rPr>
          <w:color w:val="000000" w:themeColor="text1"/>
          <w:sz w:val="32"/>
          <w:szCs w:val="32"/>
          <w14:textFill>
            <w14:solidFill>
              <w14:schemeClr w14:val="tx1"/>
            </w14:solidFill>
          </w14:textFill>
        </w:rPr>
        <w:t xml:space="preserve"> can submit a review and a rating for a selected movie and other users will be able to view it.</w:t>
      </w:r>
    </w:p>
    <w:p>
      <w:pPr>
        <w:ind w:firstLine="720"/>
        <w:rPr>
          <w:rFonts w:hint="default"/>
          <w:sz w:val="40"/>
          <w:szCs w:val="40"/>
          <w:lang w:val="en-US"/>
        </w:rPr>
      </w:pPr>
      <w:r>
        <w:rPr>
          <w:color w:val="000000" w:themeColor="text1"/>
          <w:sz w:val="40"/>
          <w:szCs w:val="40"/>
          <w14:textFill>
            <w14:solidFill>
              <w14:schemeClr w14:val="tx1"/>
            </w14:solidFill>
          </w14:textFill>
        </w:rPr>
        <w:t>7.7-</w:t>
      </w:r>
      <w:r>
        <w:rPr>
          <w:rFonts w:hint="default"/>
          <w:sz w:val="40"/>
          <w:szCs w:val="40"/>
          <w:lang w:val="en-US"/>
        </w:rPr>
        <w:t>View Actors</w:t>
      </w:r>
    </w:p>
    <w:p>
      <w:pPr>
        <w:pStyle w:val="8"/>
        <w:numPr>
          <w:ilvl w:val="0"/>
          <w:numId w:val="7"/>
        </w:numPr>
        <w:rPr>
          <w:rFonts w:hint="default"/>
          <w:color w:val="000000" w:themeColor="text1"/>
          <w:sz w:val="32"/>
          <w:szCs w:val="32"/>
          <w:lang w:val="en-US"/>
          <w14:textFill>
            <w14:solidFill>
              <w14:schemeClr w14:val="tx1"/>
            </w14:solidFill>
          </w14:textFill>
        </w:rPr>
      </w:pPr>
      <w:r>
        <w:rPr>
          <w:color w:val="000000" w:themeColor="text1"/>
          <w:sz w:val="32"/>
          <w:szCs w:val="32"/>
          <w14:textFill>
            <w14:solidFill>
              <w14:schemeClr w14:val="tx1"/>
            </w14:solidFill>
          </w14:textFill>
        </w:rPr>
        <w:t>Registered user/admin can view</w:t>
      </w:r>
      <w:r>
        <w:rPr>
          <w:rFonts w:hint="default"/>
          <w:color w:val="000000" w:themeColor="text1"/>
          <w:sz w:val="32"/>
          <w:szCs w:val="32"/>
          <w:lang w:val="en-US"/>
          <w14:textFill>
            <w14:solidFill>
              <w14:schemeClr w14:val="tx1"/>
            </w14:solidFill>
          </w14:textFill>
        </w:rPr>
        <w:t>/search/sort all actors in the database.</w:t>
      </w:r>
    </w:p>
    <w:p>
      <w:pPr>
        <w:ind w:firstLine="720"/>
        <w:rPr>
          <w:sz w:val="40"/>
          <w:szCs w:val="40"/>
        </w:rPr>
      </w:pPr>
      <w:r>
        <w:rPr>
          <w:color w:val="000000" w:themeColor="text1"/>
          <w:sz w:val="40"/>
          <w:szCs w:val="40"/>
          <w14:textFill>
            <w14:solidFill>
              <w14:schemeClr w14:val="tx1"/>
            </w14:solidFill>
          </w14:textFill>
        </w:rPr>
        <w:t>7.</w:t>
      </w:r>
      <w:r>
        <w:rPr>
          <w:rFonts w:hint="default"/>
          <w:color w:val="000000" w:themeColor="text1"/>
          <w:sz w:val="40"/>
          <w:szCs w:val="40"/>
          <w:lang w:val="en-US"/>
          <w14:textFill>
            <w14:solidFill>
              <w14:schemeClr w14:val="tx1"/>
            </w14:solidFill>
          </w14:textFill>
        </w:rPr>
        <w:t>8</w:t>
      </w:r>
      <w:r>
        <w:rPr>
          <w:color w:val="000000" w:themeColor="text1"/>
          <w:sz w:val="40"/>
          <w:szCs w:val="40"/>
          <w14:textFill>
            <w14:solidFill>
              <w14:schemeClr w14:val="tx1"/>
            </w14:solidFill>
          </w14:textFill>
        </w:rPr>
        <w:t>-</w:t>
      </w:r>
      <w:r>
        <w:rPr>
          <w:sz w:val="40"/>
          <w:szCs w:val="40"/>
        </w:rPr>
        <w:t>Add actors</w:t>
      </w:r>
    </w:p>
    <w:p>
      <w:pPr>
        <w:pStyle w:val="8"/>
        <w:numPr>
          <w:ilvl w:val="0"/>
          <w:numId w:val="7"/>
        </w:numPr>
        <w:rPr>
          <w:color w:val="000000" w:themeColor="text1"/>
          <w:sz w:val="40"/>
          <w:szCs w:val="40"/>
          <w14:textFill>
            <w14:solidFill>
              <w14:schemeClr w14:val="tx1"/>
            </w14:solidFill>
          </w14:textFill>
        </w:rPr>
      </w:pPr>
      <w:r>
        <w:rPr>
          <w:color w:val="000000" w:themeColor="text1"/>
          <w:sz w:val="32"/>
          <w:szCs w:val="32"/>
          <w14:textFill>
            <w14:solidFill>
              <w14:schemeClr w14:val="tx1"/>
            </w14:solidFill>
          </w14:textFill>
        </w:rPr>
        <w:t>Registered admin can add actors to the database.</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7.</w:t>
      </w:r>
      <w:r>
        <w:rPr>
          <w:rFonts w:hint="default"/>
          <w:color w:val="000000" w:themeColor="text1"/>
          <w:sz w:val="40"/>
          <w:szCs w:val="40"/>
          <w:lang w:val="en-US"/>
          <w14:textFill>
            <w14:solidFill>
              <w14:schemeClr w14:val="tx1"/>
            </w14:solidFill>
          </w14:textFill>
        </w:rPr>
        <w:t>9</w:t>
      </w:r>
      <w:r>
        <w:rPr>
          <w:color w:val="000000" w:themeColor="text1"/>
          <w:sz w:val="40"/>
          <w:szCs w:val="40"/>
          <w14:textFill>
            <w14:solidFill>
              <w14:schemeClr w14:val="tx1"/>
            </w14:solidFill>
          </w14:textFill>
        </w:rPr>
        <w:t>-Delete actors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admin can delete actors from the database.</w:t>
      </w:r>
    </w:p>
    <w:p>
      <w:pPr>
        <w:ind w:firstLine="720"/>
        <w:rPr>
          <w:sz w:val="40"/>
          <w:szCs w:val="40"/>
        </w:rPr>
      </w:pPr>
      <w:r>
        <w:rPr>
          <w:color w:val="000000" w:themeColor="text1"/>
          <w:sz w:val="40"/>
          <w:szCs w:val="40"/>
          <w14:textFill>
            <w14:solidFill>
              <w14:schemeClr w14:val="tx1"/>
            </w14:solidFill>
          </w14:textFill>
        </w:rPr>
        <w:t>7.</w:t>
      </w:r>
      <w:r>
        <w:rPr>
          <w:rFonts w:hint="default"/>
          <w:color w:val="000000" w:themeColor="text1"/>
          <w:sz w:val="40"/>
          <w:szCs w:val="40"/>
          <w:lang w:val="en-US"/>
          <w14:textFill>
            <w14:solidFill>
              <w14:schemeClr w14:val="tx1"/>
            </w14:solidFill>
          </w14:textFill>
        </w:rPr>
        <w:t>10</w:t>
      </w:r>
      <w:r>
        <w:rPr>
          <w:color w:val="000000" w:themeColor="text1"/>
          <w:sz w:val="40"/>
          <w:szCs w:val="40"/>
          <w14:textFill>
            <w14:solidFill>
              <w14:schemeClr w14:val="tx1"/>
            </w14:solidFill>
          </w14:textFill>
        </w:rPr>
        <w:t>-</w:t>
      </w:r>
      <w:r>
        <w:rPr>
          <w:sz w:val="40"/>
          <w:szCs w:val="40"/>
        </w:rPr>
        <w:t>Add</w:t>
      </w:r>
      <w:r>
        <w:rPr>
          <w:rFonts w:hint="default"/>
          <w:sz w:val="40"/>
          <w:szCs w:val="40"/>
          <w:lang w:val="en-US"/>
        </w:rPr>
        <w:t>/Update</w:t>
      </w:r>
      <w:r>
        <w:rPr>
          <w:sz w:val="40"/>
          <w:szCs w:val="40"/>
        </w:rPr>
        <w:t xml:space="preserve"> movies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admin can add</w:t>
      </w:r>
      <w:r>
        <w:rPr>
          <w:rFonts w:hint="default"/>
          <w:color w:val="000000" w:themeColor="text1"/>
          <w:sz w:val="32"/>
          <w:szCs w:val="32"/>
          <w:lang w:val="en-US"/>
          <w14:textFill>
            <w14:solidFill>
              <w14:schemeClr w14:val="tx1"/>
            </w14:solidFill>
          </w14:textFill>
        </w:rPr>
        <w:t>/update</w:t>
      </w:r>
      <w:r>
        <w:rPr>
          <w:color w:val="000000" w:themeColor="text1"/>
          <w:sz w:val="32"/>
          <w:szCs w:val="32"/>
          <w14:textFill>
            <w14:solidFill>
              <w14:schemeClr w14:val="tx1"/>
            </w14:solidFill>
          </w14:textFill>
        </w:rPr>
        <w:t xml:space="preserve"> movies to the database.</w:t>
      </w:r>
    </w:p>
    <w:p>
      <w:pPr>
        <w:ind w:firstLine="720"/>
        <w:rPr>
          <w:sz w:val="40"/>
          <w:szCs w:val="40"/>
        </w:rPr>
      </w:pPr>
      <w:r>
        <w:rPr>
          <w:color w:val="000000" w:themeColor="text1"/>
          <w:sz w:val="40"/>
          <w:szCs w:val="40"/>
          <w14:textFill>
            <w14:solidFill>
              <w14:schemeClr w14:val="tx1"/>
            </w14:solidFill>
          </w14:textFill>
        </w:rPr>
        <w:t>7.</w:t>
      </w:r>
      <w:r>
        <w:rPr>
          <w:rFonts w:hint="default"/>
          <w:color w:val="000000" w:themeColor="text1"/>
          <w:sz w:val="40"/>
          <w:szCs w:val="40"/>
          <w:lang w:val="en-US"/>
          <w14:textFill>
            <w14:solidFill>
              <w14:schemeClr w14:val="tx1"/>
            </w14:solidFill>
          </w14:textFill>
        </w:rPr>
        <w:t>11</w:t>
      </w:r>
      <w:r>
        <w:rPr>
          <w:color w:val="000000" w:themeColor="text1"/>
          <w:sz w:val="40"/>
          <w:szCs w:val="40"/>
          <w14:textFill>
            <w14:solidFill>
              <w14:schemeClr w14:val="tx1"/>
            </w14:solidFill>
          </w14:textFill>
        </w:rPr>
        <w:t>-</w:t>
      </w:r>
      <w:r>
        <w:rPr>
          <w:sz w:val="40"/>
          <w:szCs w:val="40"/>
        </w:rPr>
        <w:t>Delete movies</w:t>
      </w:r>
    </w:p>
    <w:p>
      <w:pPr>
        <w:pStyle w:val="8"/>
        <w:numPr>
          <w:ilvl w:val="0"/>
          <w:numId w:val="7"/>
        </w:numPr>
        <w:rPr>
          <w:rFonts w:hint="default"/>
          <w:sz w:val="40"/>
          <w:szCs w:val="40"/>
          <w:lang w:val="en-US"/>
        </w:rPr>
      </w:pPr>
      <w:r>
        <w:rPr>
          <w:color w:val="000000" w:themeColor="text1"/>
          <w:sz w:val="32"/>
          <w:szCs w:val="32"/>
          <w14:textFill>
            <w14:solidFill>
              <w14:schemeClr w14:val="tx1"/>
            </w14:solidFill>
          </w14:textFill>
        </w:rPr>
        <w:t>Registered admin can delete movies from the database.</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7.12-View System logs</w:t>
      </w:r>
    </w:p>
    <w:p>
      <w:pPr>
        <w:pStyle w:val="8"/>
        <w:numPr>
          <w:ilvl w:val="0"/>
          <w:numId w:val="7"/>
        </w:numPr>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t>Registered admin can view logs from the database to know the latest operations</w:t>
      </w:r>
      <w:r>
        <w:rPr>
          <w:rFonts w:hint="default"/>
          <w:color w:val="000000" w:themeColor="text1"/>
          <w:sz w:val="32"/>
          <w:szCs w:val="32"/>
          <w:lang w:val="en-US"/>
          <w14:textFill>
            <w14:solidFill>
              <w14:schemeClr w14:val="tx1"/>
            </w14:solidFill>
          </w14:textFill>
        </w:rPr>
        <w:t xml:space="preserve"> (Insertion/update/delete)</w:t>
      </w:r>
      <w:r>
        <w:rPr>
          <w:color w:val="000000" w:themeColor="text1"/>
          <w:sz w:val="32"/>
          <w:szCs w:val="32"/>
          <w14:textFill>
            <w14:solidFill>
              <w14:schemeClr w14:val="tx1"/>
            </w14:solidFill>
          </w14:textFill>
        </w:rPr>
        <w:t xml:space="preserve"> done</w:t>
      </w:r>
      <w:r>
        <w:rPr>
          <w:rFonts w:hint="default"/>
          <w:color w:val="000000" w:themeColor="text1"/>
          <w:sz w:val="32"/>
          <w:szCs w:val="32"/>
          <w:lang w:val="en-US"/>
          <w14:textFill>
            <w14:solidFill>
              <w14:schemeClr w14:val="tx1"/>
            </w14:solidFill>
          </w14:textFill>
        </w:rPr>
        <w:t xml:space="preserve"> by a user/admin</w:t>
      </w:r>
      <w:r>
        <w:rPr>
          <w:color w:val="000000" w:themeColor="text1"/>
          <w:sz w:val="32"/>
          <w:szCs w:val="32"/>
          <w14:textFill>
            <w14:solidFill>
              <w14:schemeClr w14:val="tx1"/>
            </w14:solidFill>
          </w14:textFill>
        </w:rPr>
        <w:t xml:space="preserve"> and debug the system if a bug occurred in the future.</w:t>
      </w:r>
    </w:p>
    <w:p>
      <w:pPr>
        <w:ind w:firstLine="720"/>
        <w:rPr>
          <w:sz w:val="40"/>
          <w:szCs w:val="40"/>
        </w:rPr>
      </w:pPr>
      <w:r>
        <w:rPr>
          <w:color w:val="000000" w:themeColor="text1"/>
          <w:sz w:val="40"/>
          <w:szCs w:val="40"/>
          <w14:textFill>
            <w14:solidFill>
              <w14:schemeClr w14:val="tx1"/>
            </w14:solidFill>
          </w14:textFill>
        </w:rPr>
        <w:t>7.13-</w:t>
      </w:r>
      <w:r>
        <w:rPr>
          <w:sz w:val="40"/>
          <w:szCs w:val="40"/>
        </w:rPr>
        <w:t>View Reports</w:t>
      </w:r>
    </w:p>
    <w:p>
      <w:pPr>
        <w:pStyle w:val="8"/>
        <w:numPr>
          <w:ilvl w:val="0"/>
          <w:numId w:val="7"/>
        </w:numPr>
        <w:rPr>
          <w:color w:val="000000" w:themeColor="text1"/>
          <w:sz w:val="32"/>
          <w:szCs w:val="32"/>
          <w14:textFill>
            <w14:solidFill>
              <w14:schemeClr w14:val="tx1"/>
            </w14:solidFill>
          </w14:textFill>
        </w:rPr>
      </w:pPr>
      <w:r>
        <w:rPr>
          <w:rFonts w:hint="default"/>
          <w:color w:val="000000" w:themeColor="text1"/>
          <w:sz w:val="32"/>
          <w:szCs w:val="32"/>
          <w:lang w:val="en-US"/>
          <w14:textFill>
            <w14:solidFill>
              <w14:schemeClr w14:val="tx1"/>
            </w14:solidFill>
          </w14:textFill>
        </w:rPr>
        <w:t>Registered admin can view reports about the number of movies in each genre in a database and the number of movies of  a certain rating.</w:t>
      </w:r>
    </w:p>
    <w:p>
      <w:pPr>
        <w:ind w:left="720"/>
        <w:rPr>
          <w:color w:val="000000" w:themeColor="text1"/>
          <w:sz w:val="32"/>
          <w:szCs w:val="32"/>
          <w14:textFill>
            <w14:solidFill>
              <w14:schemeClr w14:val="tx1"/>
            </w14:solidFill>
          </w14:textFill>
        </w:rPr>
      </w:pPr>
    </w:p>
    <w:p>
      <w:pPr>
        <w:rPr>
          <w:rFonts w:hint="default" w:cstheme="minorBidi"/>
          <w:color w:val="5B9BD5" w:themeColor="accent5"/>
          <w:sz w:val="56"/>
          <w:szCs w:val="56"/>
          <w:lang w:val="en-US" w:bidi="ar-SA"/>
          <w14:textFill>
            <w14:solidFill>
              <w14:schemeClr w14:val="accent5"/>
            </w14:solidFill>
          </w14:textFill>
        </w:rPr>
      </w:pPr>
    </w:p>
    <w:p>
      <w:pPr>
        <w:rPr>
          <w:color w:val="5B9BD5" w:themeColor="accent5"/>
          <w:sz w:val="56"/>
          <w:szCs w:val="56"/>
          <w14:textFill>
            <w14:solidFill>
              <w14:schemeClr w14:val="accent5"/>
            </w14:solidFill>
          </w14:textFill>
        </w:rPr>
      </w:pPr>
      <w:r>
        <w:rPr>
          <w:color w:val="5B9BD5" w:themeColor="accent5"/>
          <w:sz w:val="56"/>
          <w:szCs w:val="56"/>
          <w14:textFill>
            <w14:solidFill>
              <w14:schemeClr w14:val="accent5"/>
            </w14:solidFill>
          </w14:textFill>
        </w:rPr>
        <w:t>8-Interface requirements</w:t>
      </w:r>
    </w:p>
    <w:p>
      <w:pPr>
        <w:ind w:firstLine="720"/>
        <w:rPr>
          <w:sz w:val="40"/>
          <w:szCs w:val="40"/>
        </w:rPr>
      </w:pPr>
      <w:r>
        <w:rPr>
          <w:color w:val="000000" w:themeColor="text1"/>
          <w:sz w:val="40"/>
          <w:szCs w:val="40"/>
          <w14:textFill>
            <w14:solidFill>
              <w14:schemeClr w14:val="tx1"/>
            </w14:solidFill>
          </w14:textFill>
        </w:rPr>
        <w:t>8.1-</w:t>
      </w:r>
      <w:r>
        <w:rPr>
          <w:sz w:val="40"/>
          <w:szCs w:val="40"/>
        </w:rPr>
        <w:t>User Interface</w:t>
      </w:r>
    </w:p>
    <w:p>
      <w:pPr>
        <w:ind w:firstLine="720"/>
        <w:jc w:val="center"/>
      </w:pPr>
      <w:r>
        <w:drawing>
          <wp:inline distT="0" distB="0" distL="0" distR="0">
            <wp:extent cx="5306060" cy="3902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06060" cy="3902710"/>
                    </a:xfrm>
                    <a:prstGeom prst="rect">
                      <a:avLst/>
                    </a:prstGeom>
                    <a:noFill/>
                    <a:ln>
                      <a:noFill/>
                    </a:ln>
                  </pic:spPr>
                </pic:pic>
              </a:graphicData>
            </a:graphic>
          </wp:inline>
        </w:drawing>
      </w:r>
    </w:p>
    <w:p>
      <w:pPr>
        <w:pStyle w:val="2"/>
        <w:ind w:firstLine="720"/>
        <w:jc w:val="center"/>
        <w:rPr>
          <w:rFonts w:hint="default"/>
          <w:lang w:val="en-US"/>
        </w:rPr>
      </w:pPr>
      <w:r>
        <w:t xml:space="preserve">Figure </w:t>
      </w:r>
      <w:r>
        <w:fldChar w:fldCharType="begin"/>
      </w:r>
      <w:r>
        <w:instrText xml:space="preserve"> SEQ Figure \* ARABIC </w:instrText>
      </w:r>
      <w:r>
        <w:fldChar w:fldCharType="separate"/>
      </w:r>
      <w:r>
        <w:t>1</w:t>
      </w:r>
      <w:r>
        <w:fldChar w:fldCharType="end"/>
      </w:r>
      <w:r>
        <w:rPr>
          <w:rFonts w:hint="default"/>
          <w:lang w:val="en-US"/>
        </w:rPr>
        <w:t>:Login Page</w:t>
      </w:r>
    </w:p>
    <w:p>
      <w:pPr>
        <w:jc w:val="center"/>
      </w:pPr>
      <w:r>
        <w:drawing>
          <wp:inline distT="0" distB="0" distL="0" distR="0">
            <wp:extent cx="3305810" cy="4311650"/>
            <wp:effectExtent l="0" t="0" r="889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305810" cy="4311650"/>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2</w:t>
      </w:r>
      <w:r>
        <w:fldChar w:fldCharType="end"/>
      </w:r>
      <w:r>
        <w:rPr>
          <w:rFonts w:hint="default"/>
          <w:lang w:val="en-US"/>
        </w:rPr>
        <w:t>: Registration Page</w:t>
      </w:r>
    </w:p>
    <w:p>
      <w:pPr>
        <w:jc w:val="center"/>
      </w:pPr>
      <w:r>
        <w:drawing>
          <wp:inline distT="0" distB="0" distL="0" distR="0">
            <wp:extent cx="5943600" cy="383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835400"/>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3</w:t>
      </w:r>
      <w:r>
        <w:fldChar w:fldCharType="end"/>
      </w:r>
      <w:r>
        <w:rPr>
          <w:lang w:val="en-US"/>
        </w:rPr>
        <w:t>: Admin Navigation Page (Movie Table Selected)</w:t>
      </w:r>
    </w:p>
    <w:p>
      <w:pPr>
        <w:jc w:val="both"/>
      </w:pPr>
    </w:p>
    <w:p>
      <w:pPr>
        <w:jc w:val="center"/>
      </w:pPr>
      <w:r>
        <w:drawing>
          <wp:inline distT="0" distB="0" distL="0" distR="0">
            <wp:extent cx="5943600" cy="3839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839845"/>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4</w:t>
      </w:r>
      <w:r>
        <w:fldChar w:fldCharType="end"/>
      </w:r>
      <w:r>
        <w:rPr>
          <w:lang w:val="en-US"/>
        </w:rPr>
        <w:t>: Admin Navigation Page (Actors Table Selected)</w:t>
      </w:r>
    </w:p>
    <w:p>
      <w:pPr>
        <w:jc w:val="center"/>
      </w:pPr>
      <w:r>
        <w:drawing>
          <wp:inline distT="0" distB="0" distL="0" distR="0">
            <wp:extent cx="5943600" cy="3893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893820"/>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5</w:t>
      </w:r>
      <w:r>
        <w:fldChar w:fldCharType="end"/>
      </w:r>
      <w:r>
        <w:rPr>
          <w:lang w:val="en-US"/>
        </w:rPr>
        <w:t>:Admin Navigation Page (Report List Selected)</w:t>
      </w:r>
    </w:p>
    <w:p>
      <w:pPr>
        <w:jc w:val="center"/>
      </w:pPr>
      <w:r>
        <w:drawing>
          <wp:inline distT="0" distB="0" distL="0" distR="0">
            <wp:extent cx="5943600" cy="3871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871595"/>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6</w:t>
      </w:r>
      <w:r>
        <w:fldChar w:fldCharType="end"/>
      </w:r>
      <w:r>
        <w:rPr>
          <w:lang w:val="en-US"/>
        </w:rPr>
        <w:t>: Admin Navigation Page (System Logs Selected)</w:t>
      </w:r>
    </w:p>
    <w:p>
      <w:pPr>
        <w:jc w:val="center"/>
      </w:pPr>
      <w:r>
        <w:drawing>
          <wp:inline distT="0" distB="0" distL="0" distR="0">
            <wp:extent cx="5943600" cy="3783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783965"/>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7</w:t>
      </w:r>
      <w:r>
        <w:fldChar w:fldCharType="end"/>
      </w:r>
      <w:r>
        <w:rPr>
          <w:lang w:val="en-US"/>
        </w:rPr>
        <w:t>: User Navigation Page (Movie Table Selected)</w:t>
      </w:r>
    </w:p>
    <w:p>
      <w:pPr>
        <w:jc w:val="center"/>
      </w:pPr>
      <w:r>
        <w:drawing>
          <wp:inline distT="0" distB="0" distL="0" distR="0">
            <wp:extent cx="5943600" cy="383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832225"/>
                    </a:xfrm>
                    <a:prstGeom prst="rect">
                      <a:avLst/>
                    </a:prstGeom>
                    <a:noFill/>
                    <a:ln>
                      <a:noFill/>
                    </a:ln>
                  </pic:spPr>
                </pic:pic>
              </a:graphicData>
            </a:graphic>
          </wp:inline>
        </w:drawing>
      </w:r>
    </w:p>
    <w:p>
      <w:pPr>
        <w:pStyle w:val="2"/>
        <w:jc w:val="center"/>
        <w:rPr>
          <w:rFonts w:hint="default"/>
          <w:lang w:val="en-US"/>
        </w:rPr>
      </w:pPr>
      <w:r>
        <w:t xml:space="preserve">Figure </w:t>
      </w:r>
      <w:r>
        <w:fldChar w:fldCharType="begin"/>
      </w:r>
      <w:r>
        <w:instrText xml:space="preserve"> SEQ Figure \* ARABIC </w:instrText>
      </w:r>
      <w:r>
        <w:fldChar w:fldCharType="separate"/>
      </w:r>
      <w:r>
        <w:t>8</w:t>
      </w:r>
      <w:r>
        <w:fldChar w:fldCharType="end"/>
      </w:r>
      <w:r>
        <w:rPr>
          <w:lang w:val="en-US"/>
        </w:rPr>
        <w:t>: User Navigation Page (Actors Table Selected)</w:t>
      </w:r>
      <w:bookmarkStart w:id="0" w:name="_GoBack"/>
      <w:bookmarkEnd w:id="0"/>
    </w:p>
    <w:p>
      <w:pPr>
        <w:rPr>
          <w:color w:val="5B9BD5" w:themeColor="accent5"/>
          <w:sz w:val="56"/>
          <w:szCs w:val="56"/>
          <w:lang w:bidi="ar-EG"/>
          <w14:textFill>
            <w14:solidFill>
              <w14:schemeClr w14:val="accent5"/>
            </w14:solidFill>
          </w14:textFill>
        </w:rPr>
      </w:pPr>
    </w:p>
    <w:p>
      <w:pPr>
        <w:rPr>
          <w:color w:val="5B9BD5" w:themeColor="accent5"/>
          <w:sz w:val="56"/>
          <w:szCs w:val="56"/>
          <w:lang w:bidi="ar-EG"/>
          <w14:textFill>
            <w14:solidFill>
              <w14:schemeClr w14:val="accent5"/>
            </w14:solidFill>
          </w14:textFill>
        </w:rPr>
      </w:pPr>
      <w:r>
        <w:rPr>
          <w:color w:val="5B9BD5" w:themeColor="accent5"/>
          <w:sz w:val="56"/>
          <w:szCs w:val="56"/>
          <w:lang w:bidi="ar-EG"/>
          <w14:textFill>
            <w14:solidFill>
              <w14:schemeClr w14:val="accent5"/>
            </w14:solidFill>
          </w14:textFill>
        </w:rPr>
        <w:t>9- Non-functional requirements</w:t>
      </w:r>
    </w:p>
    <w:p>
      <w:pPr>
        <w:rPr>
          <w:color w:val="5B9BD5" w:themeColor="accent5"/>
          <w:sz w:val="56"/>
          <w:szCs w:val="56"/>
          <w:lang w:bidi="ar-EG"/>
          <w14:textFill>
            <w14:solidFill>
              <w14:schemeClr w14:val="accent5"/>
            </w14:solidFill>
          </w14:textFill>
        </w:rPr>
      </w:pPr>
    </w:p>
    <w:p>
      <w:pPr>
        <w:rPr>
          <w:color w:val="5B9BD5" w:themeColor="accent5"/>
          <w:sz w:val="56"/>
          <w:szCs w:val="56"/>
          <w:lang w:bidi="ar-EG"/>
          <w14:textFill>
            <w14:solidFill>
              <w14:schemeClr w14:val="accent5"/>
            </w14:solidFill>
          </w14:textFill>
        </w:rPr>
      </w:pPr>
    </w:p>
    <w:p>
      <w:pPr>
        <w:rPr>
          <w:color w:val="5B9BD5" w:themeColor="accent5"/>
          <w:sz w:val="56"/>
          <w:szCs w:val="56"/>
          <w:lang w:bidi="ar-EG"/>
          <w14:textFill>
            <w14:solidFill>
              <w14:schemeClr w14:val="accent5"/>
            </w14:solidFill>
          </w14:textFill>
        </w:rPr>
      </w:pPr>
    </w:p>
    <w:p>
      <w:pPr>
        <w:rPr>
          <w:color w:val="5B9BD5" w:themeColor="accent5"/>
          <w:sz w:val="56"/>
          <w:szCs w:val="56"/>
          <w:lang w:bidi="ar-EG"/>
          <w14:textFill>
            <w14:solidFill>
              <w14:schemeClr w14:val="accent5"/>
            </w14:solidFill>
          </w14:textFill>
        </w:rPr>
      </w:pPr>
    </w:p>
    <w:p>
      <w:pPr>
        <w:rPr>
          <w:color w:val="5B9BD5" w:themeColor="accent5"/>
          <w:sz w:val="56"/>
          <w:szCs w:val="56"/>
          <w:lang w:bidi="ar-EG"/>
          <w14:textFill>
            <w14:solidFill>
              <w14:schemeClr w14:val="accent5"/>
            </w14:solidFill>
          </w14:textFill>
        </w:rPr>
      </w:pPr>
      <w:r>
        <w:rPr>
          <w:color w:val="5B9BD5" w:themeColor="accent5"/>
          <w:sz w:val="56"/>
          <w:szCs w:val="56"/>
          <w:lang w:bidi="ar-EG"/>
          <w14:textFill>
            <w14:solidFill>
              <w14:schemeClr w14:val="accent5"/>
            </w14:solidFill>
          </w14:textFill>
        </w:rPr>
        <w:t>10-System Model and Diagrams</w:t>
      </w:r>
    </w:p>
    <w:p>
      <w:pPr>
        <w:ind w:firstLine="720"/>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10.1-Use Case diagram</w:t>
      </w:r>
    </w:p>
    <w:p>
      <w:pPr>
        <w:ind w:firstLine="720"/>
        <w:jc w:val="center"/>
        <w:rPr>
          <w:color w:val="5B9BD5" w:themeColor="accent5"/>
          <w:sz w:val="56"/>
          <w:szCs w:val="56"/>
          <w:lang w:bidi="ar-EG"/>
          <w14:textFill>
            <w14:solidFill>
              <w14:schemeClr w14:val="accent5"/>
            </w14:solidFill>
          </w14:textFill>
        </w:rPr>
      </w:pPr>
      <w:r>
        <w:rPr>
          <w:color w:val="5B9BD5" w:themeColor="accent5"/>
          <w:sz w:val="56"/>
          <w:szCs w:val="56"/>
          <w:lang w:bidi="ar-EG"/>
          <w14:textFill>
            <w14:solidFill>
              <w14:schemeClr w14:val="accent5"/>
            </w14:solidFill>
          </w14:textFill>
        </w:rPr>
        <w:drawing>
          <wp:inline distT="0" distB="0" distL="0" distR="0">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43600" cy="3339465"/>
                    </a:xfrm>
                    <a:prstGeom prst="rect">
                      <a:avLst/>
                    </a:prstGeom>
                  </pic:spPr>
                </pic:pic>
              </a:graphicData>
            </a:graphic>
          </wp:inline>
        </w:drawing>
      </w:r>
    </w:p>
    <w:p>
      <w:pPr>
        <w:rPr>
          <w:color w:val="5B9BD5" w:themeColor="accent5"/>
          <w:sz w:val="56"/>
          <w:szCs w:val="56"/>
          <w:lang w:bidi="ar-EG"/>
          <w14:textFill>
            <w14:solidFill>
              <w14:schemeClr w14:val="accent5"/>
            </w14:solidFill>
          </w14:textFill>
        </w:rPr>
      </w:pPr>
      <w:r>
        <w:rPr>
          <w:color w:val="5B9BD5" w:themeColor="accent5"/>
          <w:sz w:val="56"/>
          <w:szCs w:val="56"/>
          <w:lang w:bidi="ar-EG"/>
          <w14:textFill>
            <w14:solidFill>
              <w14:schemeClr w14:val="accent5"/>
            </w14:solidFill>
          </w14:textFill>
        </w:rPr>
        <w:t>11-System Evolution</w:t>
      </w:r>
    </w:p>
    <w:p>
      <w:pPr>
        <w:rPr>
          <w:rFonts w:hint="cs"/>
          <w:sz w:val="36"/>
          <w:szCs w:val="36"/>
          <w:rtl/>
          <w:lang w:bidi="ar-EG"/>
        </w:rPr>
      </w:pPr>
      <w:r>
        <w:rPr>
          <w:color w:val="5B9BD5" w:themeColor="accent5"/>
          <w:sz w:val="56"/>
          <w:szCs w:val="56"/>
          <w:lang w:bidi="ar-EG"/>
          <w14:textFill>
            <w14:solidFill>
              <w14:schemeClr w14:val="accent5"/>
            </w14:solidFill>
          </w14:textFill>
        </w:rPr>
        <w:t xml:space="preserve">12-Time plan </w:t>
      </w:r>
    </w:p>
    <w:p>
      <w:pPr>
        <w:rPr>
          <w:sz w:val="40"/>
          <w:szCs w:val="40"/>
        </w:rPr>
      </w:pPr>
    </w:p>
    <w:p>
      <w:pPr>
        <w:rPr>
          <w:color w:val="000000" w:themeColor="text1"/>
          <w:sz w:val="36"/>
          <w:szCs w:val="36"/>
          <w14:textFill>
            <w14:solidFill>
              <w14:schemeClr w14:val="tx1"/>
            </w14:solidFill>
          </w14:textFill>
        </w:rPr>
      </w:pPr>
    </w:p>
    <w:p>
      <w:pPr>
        <w:ind w:left="720"/>
        <w:rPr>
          <w:sz w:val="36"/>
          <w:szCs w:val="36"/>
        </w:rPr>
      </w:pPr>
    </w:p>
    <w:p>
      <w:pPr>
        <w:rPr>
          <w:rFonts w:hint="cs"/>
          <w:color w:val="5B9BD5" w:themeColor="accent5"/>
          <w:sz w:val="32"/>
          <w:szCs w:val="32"/>
          <w:rtl/>
          <w:lang w:bidi="ar-EG"/>
          <w14:textFill>
            <w14:solidFill>
              <w14:schemeClr w14:val="accent5"/>
            </w14:solidFill>
          </w14:textFill>
        </w:rPr>
      </w:pPr>
    </w:p>
    <w:p>
      <w:pPr>
        <w:rPr>
          <w:color w:val="5B9BD5" w:themeColor="accent5"/>
          <w:sz w:val="36"/>
          <w:szCs w:val="36"/>
          <w14:textFill>
            <w14:solidFill>
              <w14:schemeClr w14:val="accent5"/>
            </w14:solidFill>
          </w14:textFill>
        </w:rPr>
      </w:pPr>
    </w:p>
    <w:p>
      <w:pPr>
        <w:rPr>
          <w:color w:val="000000" w:themeColor="text1"/>
          <w:sz w:val="36"/>
          <w:szCs w:val="36"/>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2614"/>
    <w:multiLevelType w:val="multilevel"/>
    <w:tmpl w:val="0400261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9774A19"/>
    <w:multiLevelType w:val="multilevel"/>
    <w:tmpl w:val="39774A19"/>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3E766876"/>
    <w:multiLevelType w:val="multilevel"/>
    <w:tmpl w:val="3E76687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92F5638"/>
    <w:multiLevelType w:val="multilevel"/>
    <w:tmpl w:val="492F5638"/>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49AE4B88"/>
    <w:multiLevelType w:val="multilevel"/>
    <w:tmpl w:val="49AE4B8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F033F7B"/>
    <w:multiLevelType w:val="multilevel"/>
    <w:tmpl w:val="5F033F7B"/>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6E2002FC"/>
    <w:multiLevelType w:val="multilevel"/>
    <w:tmpl w:val="6E2002F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BA"/>
    <w:rsid w:val="000A3E8B"/>
    <w:rsid w:val="001E3E03"/>
    <w:rsid w:val="003564BA"/>
    <w:rsid w:val="0056278D"/>
    <w:rsid w:val="00564EC9"/>
    <w:rsid w:val="005C44D4"/>
    <w:rsid w:val="00605AF8"/>
    <w:rsid w:val="00737496"/>
    <w:rsid w:val="00756B8D"/>
    <w:rsid w:val="00760D4B"/>
    <w:rsid w:val="008C4499"/>
    <w:rsid w:val="0095220B"/>
    <w:rsid w:val="00AF0410"/>
    <w:rsid w:val="00B93190"/>
    <w:rsid w:val="00BF0361"/>
    <w:rsid w:val="00C95FCF"/>
    <w:rsid w:val="00D679B6"/>
    <w:rsid w:val="00E652ED"/>
    <w:rsid w:val="00F34BF8"/>
    <w:rsid w:val="00F95F1F"/>
    <w:rsid w:val="00FF7381"/>
    <w:rsid w:val="028513ED"/>
    <w:rsid w:val="033151DE"/>
    <w:rsid w:val="0EDC1FD0"/>
    <w:rsid w:val="51622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cs="Arial"/>
      <w:sz w:val="20"/>
    </w:r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5"/>
    <w:link w:val="4"/>
    <w:qFormat/>
    <w:uiPriority w:val="99"/>
  </w:style>
  <w:style w:type="character" w:customStyle="1" w:styleId="10">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614</Words>
  <Characters>3504</Characters>
  <Lines>29</Lines>
  <Paragraphs>8</Paragraphs>
  <TotalTime>3</TotalTime>
  <ScaleCrop>false</ScaleCrop>
  <LinksUpToDate>false</LinksUpToDate>
  <CharactersWithSpaces>4110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2020-06-12T18:48:00Z</dcterms:created>
  <dc:creator>mohabmostafa</dc:creator>
  <cp:lastModifiedBy>yomnasayedayb</cp:lastModifiedBy>
  <dcterms:modified xsi:type="dcterms:W3CDTF">2020-06-13T20:51:39Z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