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F188" w14:textId="76CF43F6" w:rsidR="00DB4DCD" w:rsidRDefault="00DB4DCD">
      <w:pPr>
        <w:rPr>
          <w:b/>
          <w:bCs/>
          <w:lang w:val="en-US"/>
        </w:rPr>
      </w:pPr>
      <w:r>
        <w:rPr>
          <w:b/>
          <w:bCs/>
          <w:lang w:val="en-US"/>
        </w:rPr>
        <w:t>Installation</w:t>
      </w:r>
    </w:p>
    <w:p w14:paraId="679B887A" w14:textId="0F5E5938" w:rsidR="00DB4DCD" w:rsidRDefault="00DB4DCD">
      <w:pPr>
        <w:rPr>
          <w:lang w:val="en-US"/>
        </w:rPr>
      </w:pPr>
      <w:r>
        <w:rPr>
          <w:lang w:val="en-US"/>
        </w:rPr>
        <w:t>Note: ALIAS 2.4 has been tested only on macOS 12</w:t>
      </w:r>
      <w:r w:rsidR="00BE64C2">
        <w:rPr>
          <w:lang w:val="en-US"/>
        </w:rPr>
        <w:t xml:space="preserve"> and Python 3.9</w:t>
      </w:r>
      <w:r>
        <w:rPr>
          <w:lang w:val="en-US"/>
        </w:rPr>
        <w:t>, compatibility issues may be present using other operating systems</w:t>
      </w:r>
      <w:r w:rsidR="00BE64C2">
        <w:rPr>
          <w:lang w:val="en-US"/>
        </w:rPr>
        <w:t xml:space="preserve"> or Python versions</w:t>
      </w:r>
      <w:r>
        <w:rPr>
          <w:lang w:val="en-US"/>
        </w:rPr>
        <w:t>.</w:t>
      </w:r>
      <w:r w:rsidR="00BE64C2">
        <w:rPr>
          <w:lang w:val="en-US"/>
        </w:rPr>
        <w:t xml:space="preserve"> </w:t>
      </w:r>
      <w:r>
        <w:rPr>
          <w:lang w:val="en-US"/>
        </w:rPr>
        <w:t xml:space="preserve">For best compatibility, it is recommended to run the ALIAS application using the latest version of Anaconda as the Python distribution, and </w:t>
      </w:r>
      <w:r w:rsidR="00BE64C2">
        <w:rPr>
          <w:lang w:val="en-US"/>
        </w:rPr>
        <w:t>PyCharm (JetBrains) as the integrated development environment.</w:t>
      </w:r>
    </w:p>
    <w:p w14:paraId="152772F2" w14:textId="202A0F14" w:rsidR="00BE64C2" w:rsidRDefault="00BE64C2" w:rsidP="00BE64C2">
      <w:pPr>
        <w:pStyle w:val="ListParagraph"/>
        <w:numPr>
          <w:ilvl w:val="0"/>
          <w:numId w:val="1"/>
        </w:numPr>
        <w:tabs>
          <w:tab w:val="left" w:pos="3937"/>
        </w:tabs>
        <w:rPr>
          <w:lang w:val="en-US"/>
        </w:rPr>
      </w:pPr>
      <w:r>
        <w:rPr>
          <w:lang w:val="en-US"/>
        </w:rPr>
        <w:t>Install latest version of Anaconda Python distribution (</w:t>
      </w:r>
      <w:hyperlink r:id="rId5" w:history="1">
        <w:r w:rsidRPr="000F4328">
          <w:rPr>
            <w:rStyle w:val="Hyperlink"/>
            <w:lang w:val="en-US"/>
          </w:rPr>
          <w:t>https://www.anaconda.com/products/distribution</w:t>
        </w:r>
      </w:hyperlink>
      <w:r>
        <w:rPr>
          <w:lang w:val="en-US"/>
        </w:rPr>
        <w:t>)</w:t>
      </w:r>
    </w:p>
    <w:p w14:paraId="53E851AD" w14:textId="78D8C7C5" w:rsidR="00BE64C2" w:rsidRDefault="00BE64C2" w:rsidP="00BE64C2">
      <w:pPr>
        <w:pStyle w:val="ListParagraph"/>
        <w:numPr>
          <w:ilvl w:val="0"/>
          <w:numId w:val="1"/>
        </w:numPr>
        <w:tabs>
          <w:tab w:val="left" w:pos="3937"/>
        </w:tabs>
        <w:rPr>
          <w:lang w:val="en-US"/>
        </w:rPr>
      </w:pPr>
      <w:r>
        <w:rPr>
          <w:lang w:val="en-US"/>
        </w:rPr>
        <w:t>Install latest community version of PyCharm (</w:t>
      </w:r>
      <w:hyperlink r:id="rId6" w:history="1">
        <w:r w:rsidRPr="000F4328">
          <w:rPr>
            <w:rStyle w:val="Hyperlink"/>
            <w:lang w:val="en-US"/>
          </w:rPr>
          <w:t>https://www.jetbrains.com/pycharm/download</w:t>
        </w:r>
      </w:hyperlink>
      <w:r>
        <w:rPr>
          <w:lang w:val="en-US"/>
        </w:rPr>
        <w:t>)</w:t>
      </w:r>
    </w:p>
    <w:p w14:paraId="351884A2" w14:textId="7892794C" w:rsidR="00BE64C2" w:rsidRPr="008F2EA5" w:rsidRDefault="00BE64C2" w:rsidP="008F2EA5">
      <w:pPr>
        <w:pStyle w:val="ListParagraph"/>
        <w:numPr>
          <w:ilvl w:val="0"/>
          <w:numId w:val="1"/>
        </w:numPr>
        <w:tabs>
          <w:tab w:val="left" w:pos="3937"/>
        </w:tabs>
        <w:rPr>
          <w:lang w:val="en-US"/>
        </w:rPr>
      </w:pPr>
      <w:r>
        <w:rPr>
          <w:lang w:val="en-US"/>
        </w:rPr>
        <w:t xml:space="preserve">Download </w:t>
      </w:r>
      <w:r w:rsidR="00706B2B">
        <w:rPr>
          <w:lang w:val="en-US"/>
        </w:rPr>
        <w:t>ALIAS 2.4 as a ZIP file</w:t>
      </w:r>
      <w:r w:rsidR="008F2EA5">
        <w:rPr>
          <w:lang w:val="en-US"/>
        </w:rPr>
        <w:t xml:space="preserve"> from GitHub</w:t>
      </w:r>
      <w:r w:rsidR="00706B2B">
        <w:rPr>
          <w:lang w:val="en-US"/>
        </w:rPr>
        <w:t xml:space="preserve"> </w:t>
      </w:r>
      <w:r w:rsidR="008F2EA5">
        <w:rPr>
          <w:lang w:val="en-US"/>
        </w:rPr>
        <w:t>(</w:t>
      </w:r>
      <w:hyperlink r:id="rId7" w:history="1">
        <w:r w:rsidR="008F2EA5" w:rsidRPr="000F4328">
          <w:rPr>
            <w:rStyle w:val="Hyperlink"/>
            <w:lang w:val="en-US"/>
          </w:rPr>
          <w:t>https://github.com/PierangeloGobbo1986/ALIAS</w:t>
        </w:r>
      </w:hyperlink>
      <w:r w:rsidR="008F2EA5">
        <w:rPr>
          <w:lang w:val="en-US"/>
        </w:rPr>
        <w:t xml:space="preserve">) </w:t>
      </w:r>
      <w:r w:rsidR="00706B2B" w:rsidRPr="008F2EA5">
        <w:rPr>
          <w:lang w:val="en-US"/>
        </w:rPr>
        <w:t>and extract ALIAS2.4.py to a suitable location</w:t>
      </w:r>
    </w:p>
    <w:p w14:paraId="6E4EA866" w14:textId="06B9DE4A" w:rsidR="00706B2B" w:rsidRDefault="00706B2B" w:rsidP="00BE64C2">
      <w:pPr>
        <w:pStyle w:val="ListParagraph"/>
        <w:numPr>
          <w:ilvl w:val="0"/>
          <w:numId w:val="1"/>
        </w:numPr>
        <w:tabs>
          <w:tab w:val="left" w:pos="3937"/>
        </w:tabs>
        <w:rPr>
          <w:lang w:val="en-US"/>
        </w:rPr>
      </w:pPr>
      <w:r>
        <w:rPr>
          <w:lang w:val="en-US"/>
        </w:rPr>
        <w:t>Open ALIAS2.4.py using PyCharm (select a suitable distribution of Python if necessary and allow all necessary packages to be downloaded)</w:t>
      </w:r>
    </w:p>
    <w:p w14:paraId="60C0C844" w14:textId="401E94D5" w:rsidR="00706B2B" w:rsidRPr="00BE64C2" w:rsidRDefault="00706B2B" w:rsidP="00BE64C2">
      <w:pPr>
        <w:pStyle w:val="ListParagraph"/>
        <w:numPr>
          <w:ilvl w:val="0"/>
          <w:numId w:val="1"/>
        </w:numPr>
        <w:tabs>
          <w:tab w:val="left" w:pos="3937"/>
        </w:tabs>
        <w:rPr>
          <w:lang w:val="en-US"/>
        </w:rPr>
      </w:pPr>
      <w:r>
        <w:rPr>
          <w:lang w:val="en-US"/>
        </w:rPr>
        <w:t>Run ‘ALIAS2.4’</w:t>
      </w:r>
    </w:p>
    <w:p w14:paraId="57C09899" w14:textId="239168F1" w:rsidR="00BE64C2" w:rsidRDefault="00BE64C2" w:rsidP="00706B2B">
      <w:pPr>
        <w:tabs>
          <w:tab w:val="left" w:pos="3937"/>
        </w:tabs>
        <w:rPr>
          <w:lang w:val="en-US"/>
        </w:rPr>
      </w:pPr>
    </w:p>
    <w:p w14:paraId="1C73B7E6" w14:textId="7E803524" w:rsidR="00706B2B" w:rsidRDefault="00706B2B" w:rsidP="00706B2B">
      <w:pPr>
        <w:tabs>
          <w:tab w:val="left" w:pos="3937"/>
        </w:tabs>
        <w:rPr>
          <w:lang w:val="en-US"/>
        </w:rPr>
      </w:pPr>
      <w:r>
        <w:rPr>
          <w:b/>
          <w:bCs/>
          <w:lang w:val="en-US"/>
        </w:rPr>
        <w:t>Operation</w:t>
      </w:r>
    </w:p>
    <w:p w14:paraId="772A9785" w14:textId="4919B6BD" w:rsidR="00706B2B" w:rsidRDefault="00706B2B" w:rsidP="00706B2B">
      <w:pPr>
        <w:tabs>
          <w:tab w:val="left" w:pos="3937"/>
        </w:tabs>
        <w:rPr>
          <w:lang w:val="en-US"/>
        </w:rPr>
      </w:pPr>
      <w:r>
        <w:rPr>
          <w:lang w:val="en-US"/>
        </w:rPr>
        <w:t>Note: ALIAS 2.4 has been developed</w:t>
      </w:r>
      <w:r w:rsidR="00E90853">
        <w:rPr>
          <w:lang w:val="en-US"/>
        </w:rPr>
        <w:t xml:space="preserve"> specifically</w:t>
      </w:r>
      <w:r>
        <w:rPr>
          <w:lang w:val="en-US"/>
        </w:rPr>
        <w:t xml:space="preserve"> </w:t>
      </w:r>
      <w:r w:rsidR="00E90853">
        <w:rPr>
          <w:lang w:val="en-US"/>
        </w:rPr>
        <w:t>for</w:t>
      </w:r>
      <w:r>
        <w:rPr>
          <w:lang w:val="en-US"/>
        </w:rPr>
        <w:t xml:space="preserve"> </w:t>
      </w:r>
      <w:r w:rsidR="001C3306">
        <w:rPr>
          <w:lang w:val="en-US"/>
        </w:rPr>
        <w:t xml:space="preserve">the </w:t>
      </w:r>
      <w:r>
        <w:rPr>
          <w:lang w:val="en-US"/>
        </w:rPr>
        <w:t>data</w:t>
      </w:r>
      <w:r w:rsidR="001C3306">
        <w:rPr>
          <w:lang w:val="en-US"/>
        </w:rPr>
        <w:t xml:space="preserve"> format</w:t>
      </w:r>
      <w:r>
        <w:rPr>
          <w:lang w:val="en-US"/>
        </w:rPr>
        <w:t xml:space="preserve"> exported by </w:t>
      </w:r>
      <w:r w:rsidR="001C3306">
        <w:rPr>
          <w:lang w:val="en-US"/>
        </w:rPr>
        <w:t>an FT-MTA03 indenter.</w:t>
      </w:r>
      <w:r w:rsidR="00CF0924">
        <w:rPr>
          <w:lang w:val="en-US"/>
        </w:rPr>
        <w:t xml:space="preserve"> A sample folder is provided of a example dataset from this instrument.</w:t>
      </w:r>
      <w:r w:rsidR="001C3306">
        <w:rPr>
          <w:lang w:val="en-US"/>
        </w:rPr>
        <w:t xml:space="preserve"> </w:t>
      </w:r>
      <w:r w:rsidR="00CF0924">
        <w:rPr>
          <w:lang w:val="en-US"/>
        </w:rPr>
        <w:t xml:space="preserve">If data from another instrument is used, </w:t>
      </w:r>
      <w:r w:rsidR="00E90853">
        <w:rPr>
          <w:lang w:val="en-US"/>
        </w:rPr>
        <w:t>code</w:t>
      </w:r>
      <w:r w:rsidR="00CF0924">
        <w:rPr>
          <w:lang w:val="en-US"/>
        </w:rPr>
        <w:t xml:space="preserve"> m</w:t>
      </w:r>
      <w:r w:rsidR="001C3306">
        <w:rPr>
          <w:lang w:val="en-US"/>
        </w:rPr>
        <w:t>odification will be needed depending on the exact format of data input.</w:t>
      </w:r>
    </w:p>
    <w:p w14:paraId="627862AC" w14:textId="01C4548D" w:rsidR="001C3306" w:rsidRPr="00CF0924" w:rsidRDefault="001C3306" w:rsidP="00706B2B">
      <w:pPr>
        <w:tabs>
          <w:tab w:val="left" w:pos="3937"/>
        </w:tabs>
        <w:rPr>
          <w:lang w:val="en-US"/>
        </w:rPr>
      </w:pPr>
    </w:p>
    <w:p w14:paraId="63EC4AAF" w14:textId="73537D26" w:rsidR="001C3306" w:rsidRDefault="001C3306" w:rsidP="00706B2B">
      <w:pPr>
        <w:tabs>
          <w:tab w:val="left" w:pos="3937"/>
        </w:tabs>
        <w:rPr>
          <w:i/>
          <w:iCs/>
          <w:lang w:val="en-US"/>
        </w:rPr>
      </w:pPr>
      <w:r>
        <w:rPr>
          <w:i/>
          <w:iCs/>
          <w:lang w:val="en-US"/>
        </w:rPr>
        <w:t>Data organization:</w:t>
      </w:r>
    </w:p>
    <w:p w14:paraId="1CB7B9BF" w14:textId="30942DE2" w:rsidR="00810BE4" w:rsidRDefault="00810BE4" w:rsidP="001C3306">
      <w:pPr>
        <w:pStyle w:val="ListParagraph"/>
        <w:numPr>
          <w:ilvl w:val="0"/>
          <w:numId w:val="2"/>
        </w:numPr>
        <w:tabs>
          <w:tab w:val="left" w:pos="3937"/>
        </w:tabs>
        <w:rPr>
          <w:lang w:val="en-US"/>
        </w:rPr>
      </w:pPr>
      <w:r>
        <w:rPr>
          <w:lang w:val="en-US"/>
        </w:rPr>
        <w:t>Click ‘Extract Files’ under ‘Extract and reorganize original data</w:t>
      </w:r>
      <w:r w:rsidR="00F87BC6">
        <w:rPr>
          <w:lang w:val="en-US"/>
        </w:rPr>
        <w:t>’</w:t>
      </w:r>
    </w:p>
    <w:p w14:paraId="7A7B636E" w14:textId="24D20181" w:rsidR="00810BE4" w:rsidRPr="008F2EA5" w:rsidRDefault="001C3306" w:rsidP="008F2EA5">
      <w:pPr>
        <w:pStyle w:val="ListParagraph"/>
        <w:numPr>
          <w:ilvl w:val="0"/>
          <w:numId w:val="2"/>
        </w:numPr>
        <w:tabs>
          <w:tab w:val="left" w:pos="3937"/>
        </w:tabs>
        <w:rPr>
          <w:lang w:val="en-US"/>
        </w:rPr>
      </w:pPr>
      <w:r>
        <w:rPr>
          <w:lang w:val="en-US"/>
        </w:rPr>
        <w:t>Select folder containing ‘data.txt’</w:t>
      </w:r>
      <w:r w:rsidR="00CF0924">
        <w:rPr>
          <w:lang w:val="en-US"/>
        </w:rPr>
        <w:t xml:space="preserve"> files (each in their own subfolder)</w:t>
      </w:r>
      <w:r w:rsidR="008F2EA5">
        <w:rPr>
          <w:lang w:val="en-US"/>
        </w:rPr>
        <w:t xml:space="preserve"> - </w:t>
      </w:r>
      <w:r w:rsidR="00810BE4" w:rsidRPr="008F2EA5">
        <w:rPr>
          <w:lang w:val="en-US"/>
        </w:rPr>
        <w:t xml:space="preserve">This function will save a copy of the original data in a separate folder and new </w:t>
      </w:r>
      <w:r w:rsidR="00CF0924" w:rsidRPr="008F2EA5">
        <w:rPr>
          <w:lang w:val="en-US"/>
        </w:rPr>
        <w:t>txt files with the experiment names</w:t>
      </w:r>
    </w:p>
    <w:p w14:paraId="619D16F8" w14:textId="64DCFA6C" w:rsidR="00CF0924" w:rsidRDefault="00CF0924" w:rsidP="00CF0924">
      <w:pPr>
        <w:tabs>
          <w:tab w:val="left" w:pos="3937"/>
        </w:tabs>
        <w:rPr>
          <w:lang w:val="en-US"/>
        </w:rPr>
      </w:pPr>
    </w:p>
    <w:p w14:paraId="0C7FE5B7" w14:textId="19F81001" w:rsidR="00CF0924" w:rsidRDefault="00CF0924" w:rsidP="00CF0924">
      <w:pPr>
        <w:tabs>
          <w:tab w:val="left" w:pos="3937"/>
        </w:tabs>
        <w:rPr>
          <w:i/>
          <w:iCs/>
          <w:lang w:val="en-US"/>
        </w:rPr>
      </w:pPr>
      <w:r>
        <w:rPr>
          <w:i/>
          <w:iCs/>
          <w:lang w:val="en-US"/>
        </w:rPr>
        <w:t>Analysing individual indentation measurements:</w:t>
      </w:r>
    </w:p>
    <w:p w14:paraId="5C8AA5B7" w14:textId="56F44894" w:rsidR="00CF0924" w:rsidRDefault="00CF0924" w:rsidP="00CF0924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Click ‘Find curves’ under ‘Analysis of individual indentation curves’</w:t>
      </w:r>
    </w:p>
    <w:p w14:paraId="74913885" w14:textId="17BA5D3A" w:rsidR="00CF0924" w:rsidRDefault="00CF0924" w:rsidP="00CF0924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 xml:space="preserve">Select </w:t>
      </w:r>
      <w:r w:rsidR="008F2EA5">
        <w:rPr>
          <w:lang w:val="en-US"/>
        </w:rPr>
        <w:t xml:space="preserve">the experiment txt file you wish to analyse – This function will divide each measurement within the file </w:t>
      </w:r>
      <w:r w:rsidR="00F87BC6">
        <w:rPr>
          <w:lang w:val="en-US"/>
        </w:rPr>
        <w:t>into individual txt files</w:t>
      </w:r>
    </w:p>
    <w:p w14:paraId="63972D2B" w14:textId="56BB7DFE" w:rsidR="00F87BC6" w:rsidRDefault="00F87BC6" w:rsidP="00CF0924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Click ‘Txt to Csv and plot curves’</w:t>
      </w:r>
    </w:p>
    <w:p w14:paraId="71DD6F48" w14:textId="138A146F" w:rsidR="00F87BC6" w:rsidRDefault="00F87BC6" w:rsidP="00CF0924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Select the folder containing the individual measurement txt files to be analysed – This function will plot a force-displacement curve for each file and convert the data to csv</w:t>
      </w:r>
    </w:p>
    <w:p w14:paraId="18F37AB0" w14:textId="1F911EF0" w:rsidR="007A222D" w:rsidRDefault="007A222D" w:rsidP="007A222D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Probe’s diameter (in µm)</w:t>
      </w:r>
    </w:p>
    <w:p w14:paraId="1D5CAA5E" w14:textId="2D9ED7BB" w:rsidR="007A222D" w:rsidRDefault="007A222D" w:rsidP="007A222D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Sample’s Poisson’s ratio</w:t>
      </w:r>
    </w:p>
    <w:p w14:paraId="41C6F7ED" w14:textId="0970B049" w:rsidR="007A222D" w:rsidRDefault="007A222D" w:rsidP="007A222D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‘Baseline data points’ (fraction of data which will be used to determine a baseline</w:t>
      </w:r>
      <w:r w:rsidR="00E90853">
        <w:rPr>
          <w:lang w:val="en-US"/>
        </w:rPr>
        <w:t xml:space="preserve"> – a good starting value is 0.125</w:t>
      </w:r>
      <w:r>
        <w:rPr>
          <w:lang w:val="en-US"/>
        </w:rPr>
        <w:t>)</w:t>
      </w:r>
    </w:p>
    <w:p w14:paraId="21947C9E" w14:textId="1A7260E2" w:rsidR="007A222D" w:rsidRDefault="007A222D" w:rsidP="007A222D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‘Contact point threshold constant’ (</w:t>
      </w:r>
      <w:r w:rsidR="00E90853">
        <w:rPr>
          <w:lang w:val="en-US"/>
        </w:rPr>
        <w:t>multiple of baseline datapoints standard deviation which will be used to determine the contact point – a good starting value is 10)</w:t>
      </w:r>
    </w:p>
    <w:p w14:paraId="40DFFA06" w14:textId="38E11A30" w:rsidR="00E90853" w:rsidRDefault="00E90853" w:rsidP="007A222D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lastRenderedPageBreak/>
        <w:t>Input ‘Datapoints per fitting segment’ for loading/unloading data (the number of individual datapoints per fitting segment used by the error-minimisation algorithm – a good starting range is 10-20)</w:t>
      </w:r>
    </w:p>
    <w:p w14:paraId="0E8E6B7D" w14:textId="7F6ABF9C" w:rsidR="00E90853" w:rsidRPr="00E90853" w:rsidRDefault="00E90853" w:rsidP="00E90853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Select a fitting model using the drop-down menu</w:t>
      </w:r>
    </w:p>
    <w:p w14:paraId="7543D384" w14:textId="6803AF9B" w:rsidR="00F87BC6" w:rsidRDefault="00F87BC6" w:rsidP="00F87BC6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Click ‘Fit curves!’</w:t>
      </w:r>
    </w:p>
    <w:p w14:paraId="7074B48F" w14:textId="35F49498" w:rsidR="00F87BC6" w:rsidRDefault="00F87BC6" w:rsidP="00F87BC6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Select all the csv files to be analysed – This function will apply the data processing method (baseline subtraction and contact point determination</w:t>
      </w:r>
      <w:r w:rsidR="00B832E2">
        <w:rPr>
          <w:lang w:val="en-US"/>
        </w:rPr>
        <w:t>)</w:t>
      </w:r>
      <w:r>
        <w:rPr>
          <w:lang w:val="en-US"/>
        </w:rPr>
        <w:t xml:space="preserve"> then fit the data to the chosen model</w:t>
      </w:r>
    </w:p>
    <w:p w14:paraId="261CAA91" w14:textId="63DBCA00" w:rsidR="00E90853" w:rsidRDefault="00E90853" w:rsidP="00F87BC6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Results obtained from fitting will be displayed in the dialog window and can be saved as a txt file using the ‘Save report as *.txt file</w:t>
      </w:r>
      <w:r w:rsidR="004276BA">
        <w:rPr>
          <w:lang w:val="en-US"/>
        </w:rPr>
        <w:t>’ button</w:t>
      </w:r>
    </w:p>
    <w:p w14:paraId="01E150D3" w14:textId="7E21FE11" w:rsidR="00B832E2" w:rsidRDefault="00B832E2" w:rsidP="00F87BC6">
      <w:pPr>
        <w:pStyle w:val="ListParagraph"/>
        <w:numPr>
          <w:ilvl w:val="0"/>
          <w:numId w:val="3"/>
        </w:numPr>
        <w:tabs>
          <w:tab w:val="left" w:pos="3937"/>
        </w:tabs>
        <w:rPr>
          <w:lang w:val="en-US"/>
        </w:rPr>
      </w:pPr>
      <w:r>
        <w:rPr>
          <w:lang w:val="en-US"/>
        </w:rPr>
        <w:t>Plots showing the fitting for each curve are saved in a new ‘Fitting results’ folder</w:t>
      </w:r>
      <w:r w:rsidRPr="00B832E2">
        <w:rPr>
          <w:lang w:val="en-US"/>
        </w:rPr>
        <w:t xml:space="preserve"> </w:t>
      </w:r>
      <w:r>
        <w:rPr>
          <w:lang w:val="en-US"/>
        </w:rPr>
        <w:t>with a csv file for each measurement containing all data and fitting results</w:t>
      </w:r>
    </w:p>
    <w:p w14:paraId="60456552" w14:textId="4992B7C6" w:rsidR="004276BA" w:rsidRDefault="004276BA" w:rsidP="004276BA">
      <w:pPr>
        <w:tabs>
          <w:tab w:val="left" w:pos="3937"/>
        </w:tabs>
        <w:rPr>
          <w:lang w:val="en-US"/>
        </w:rPr>
      </w:pPr>
    </w:p>
    <w:p w14:paraId="6A0E8706" w14:textId="769EBD40" w:rsidR="004276BA" w:rsidRDefault="004276BA" w:rsidP="004276BA">
      <w:pPr>
        <w:tabs>
          <w:tab w:val="left" w:pos="3937"/>
        </w:tabs>
        <w:rPr>
          <w:i/>
          <w:iCs/>
          <w:lang w:val="en-US"/>
        </w:rPr>
      </w:pPr>
      <w:r>
        <w:rPr>
          <w:i/>
          <w:iCs/>
          <w:lang w:val="en-US"/>
        </w:rPr>
        <w:t xml:space="preserve">Analysing </w:t>
      </w:r>
      <w:r>
        <w:rPr>
          <w:i/>
          <w:iCs/>
          <w:lang w:val="en-US"/>
        </w:rPr>
        <w:t>arrays of</w:t>
      </w:r>
      <w:r>
        <w:rPr>
          <w:i/>
          <w:iCs/>
          <w:lang w:val="en-US"/>
        </w:rPr>
        <w:t xml:space="preserve"> indentation measurements:</w:t>
      </w:r>
    </w:p>
    <w:p w14:paraId="4A5EE95D" w14:textId="4AEAB624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 xml:space="preserve">Click ‘Find </w:t>
      </w:r>
      <w:r w:rsidR="00576663">
        <w:rPr>
          <w:lang w:val="en-US"/>
        </w:rPr>
        <w:t>arrays’</w:t>
      </w:r>
      <w:r>
        <w:rPr>
          <w:lang w:val="en-US"/>
        </w:rPr>
        <w:t xml:space="preserve"> under ‘Analysis of </w:t>
      </w:r>
      <w:r w:rsidR="00576663">
        <w:rPr>
          <w:lang w:val="en-US"/>
        </w:rPr>
        <w:t>an array of</w:t>
      </w:r>
      <w:r>
        <w:rPr>
          <w:lang w:val="en-US"/>
        </w:rPr>
        <w:t xml:space="preserve"> indentation curves’</w:t>
      </w:r>
    </w:p>
    <w:p w14:paraId="362B7C1D" w14:textId="65AEE841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 xml:space="preserve">Select the experiment txt file you wish to analyse – This function will divide each </w:t>
      </w:r>
      <w:r w:rsidR="00576663">
        <w:rPr>
          <w:lang w:val="en-US"/>
        </w:rPr>
        <w:t>array measurement</w:t>
      </w:r>
      <w:r>
        <w:rPr>
          <w:lang w:val="en-US"/>
        </w:rPr>
        <w:t xml:space="preserve"> within the file into individual txt files</w:t>
      </w:r>
    </w:p>
    <w:p w14:paraId="3D452A85" w14:textId="77777777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Click ‘Txt to Csv and plot curves’</w:t>
      </w:r>
    </w:p>
    <w:p w14:paraId="217CFCD2" w14:textId="3E1B1DA6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 xml:space="preserve">Select the </w:t>
      </w:r>
      <w:r w:rsidR="00576663">
        <w:rPr>
          <w:lang w:val="en-US"/>
        </w:rPr>
        <w:t>txt file</w:t>
      </w:r>
      <w:r>
        <w:rPr>
          <w:lang w:val="en-US"/>
        </w:rPr>
        <w:t xml:space="preserve"> containing the </w:t>
      </w:r>
      <w:r w:rsidR="00576663">
        <w:rPr>
          <w:lang w:val="en-US"/>
        </w:rPr>
        <w:t>array</w:t>
      </w:r>
      <w:r>
        <w:rPr>
          <w:lang w:val="en-US"/>
        </w:rPr>
        <w:t xml:space="preserve"> measurement to be analysed – This function will plot a force-displacement curve for each </w:t>
      </w:r>
      <w:r w:rsidR="00576663">
        <w:rPr>
          <w:lang w:val="en-US"/>
        </w:rPr>
        <w:t>measurement within the array</w:t>
      </w:r>
      <w:r>
        <w:rPr>
          <w:lang w:val="en-US"/>
        </w:rPr>
        <w:t xml:space="preserve"> and convert the data to csv</w:t>
      </w:r>
      <w:r w:rsidR="00576663">
        <w:rPr>
          <w:lang w:val="en-US"/>
        </w:rPr>
        <w:t xml:space="preserve"> files</w:t>
      </w:r>
    </w:p>
    <w:p w14:paraId="52FBC939" w14:textId="77777777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Probe’s diameter (in µm)</w:t>
      </w:r>
    </w:p>
    <w:p w14:paraId="20636DBF" w14:textId="77777777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Sample’s Poisson’s ratio</w:t>
      </w:r>
    </w:p>
    <w:p w14:paraId="2175EA4B" w14:textId="77777777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‘Baseline data points’ (fraction of data which will be used to determine a baseline – a good starting value is 0.125)</w:t>
      </w:r>
    </w:p>
    <w:p w14:paraId="43A9F1AC" w14:textId="77777777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‘Contact point threshold constant’ (multiple of baseline datapoints standard deviation which will be used to determine the contact point – a good starting value is 10)</w:t>
      </w:r>
    </w:p>
    <w:p w14:paraId="69A936B0" w14:textId="77777777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Input ‘Datapoints per fitting segment’ for loading/unloading data (the number of individual datapoints per fitting segment used by the error-minimisation algorithm – a good starting range is 10-20)</w:t>
      </w:r>
    </w:p>
    <w:p w14:paraId="1BA3EAA9" w14:textId="77777777" w:rsidR="004276BA" w:rsidRPr="00E90853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Select a fitting model using the drop-down menu</w:t>
      </w:r>
    </w:p>
    <w:p w14:paraId="7A6E1E5F" w14:textId="4426B079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Click ‘</w:t>
      </w:r>
      <w:r w:rsidR="00B832E2">
        <w:rPr>
          <w:lang w:val="en-US"/>
        </w:rPr>
        <w:t>Generate 3D maps</w:t>
      </w:r>
      <w:r>
        <w:rPr>
          <w:lang w:val="en-US"/>
        </w:rPr>
        <w:t>!’</w:t>
      </w:r>
    </w:p>
    <w:p w14:paraId="6D901F91" w14:textId="6F1BD881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Select all the csv files to be analysed – This function will apply the data processing method (baseline subtraction and contact point determination</w:t>
      </w:r>
      <w:r w:rsidR="00B832E2">
        <w:rPr>
          <w:lang w:val="en-US"/>
        </w:rPr>
        <w:t>)</w:t>
      </w:r>
      <w:r>
        <w:rPr>
          <w:lang w:val="en-US"/>
        </w:rPr>
        <w:t xml:space="preserve"> then fit the data to the chosen model</w:t>
      </w:r>
    </w:p>
    <w:p w14:paraId="4D17DDA9" w14:textId="02F56E21" w:rsidR="004276BA" w:rsidRDefault="004276BA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Results obtained from fitting will be displayed in the dialog window and can be saved as a txt file using the ‘Save report as *.txt file’ button</w:t>
      </w:r>
    </w:p>
    <w:p w14:paraId="1C8E927A" w14:textId="0F06F23F" w:rsidR="00B832E2" w:rsidRDefault="00B832E2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>Plots showing the fitting for each curve are saved in a new ‘Fitting results’ folder</w:t>
      </w:r>
      <w:r>
        <w:rPr>
          <w:lang w:val="en-US"/>
        </w:rPr>
        <w:t xml:space="preserve"> with a csv file for each measurement containing all data and fitting results</w:t>
      </w:r>
    </w:p>
    <w:p w14:paraId="392CC71B" w14:textId="230C7E17" w:rsidR="00B832E2" w:rsidRPr="00F87BC6" w:rsidRDefault="00B832E2" w:rsidP="004276BA">
      <w:pPr>
        <w:pStyle w:val="ListParagraph"/>
        <w:numPr>
          <w:ilvl w:val="0"/>
          <w:numId w:val="4"/>
        </w:numPr>
        <w:tabs>
          <w:tab w:val="left" w:pos="3937"/>
        </w:tabs>
        <w:rPr>
          <w:lang w:val="en-US"/>
        </w:rPr>
      </w:pPr>
      <w:r>
        <w:rPr>
          <w:lang w:val="en-US"/>
        </w:rPr>
        <w:t xml:space="preserve">Plots showing the spatial mapping of derived </w:t>
      </w:r>
      <w:r w:rsidR="00267D53">
        <w:rPr>
          <w:lang w:val="en-US"/>
        </w:rPr>
        <w:t>properties</w:t>
      </w:r>
      <w:r>
        <w:rPr>
          <w:lang w:val="en-US"/>
        </w:rPr>
        <w:t xml:space="preserve"> and </w:t>
      </w:r>
      <w:r w:rsidR="00267D53">
        <w:rPr>
          <w:lang w:val="en-US"/>
        </w:rPr>
        <w:t>a summary of all output data with X/Y coordinates are saved in a new ‘3D Plots’ folder</w:t>
      </w:r>
    </w:p>
    <w:p w14:paraId="1CA110CF" w14:textId="77777777" w:rsidR="004276BA" w:rsidRPr="004276BA" w:rsidRDefault="004276BA" w:rsidP="004276BA">
      <w:pPr>
        <w:tabs>
          <w:tab w:val="left" w:pos="3937"/>
        </w:tabs>
        <w:rPr>
          <w:lang w:val="en-US"/>
        </w:rPr>
      </w:pPr>
    </w:p>
    <w:sectPr w:rsidR="004276BA" w:rsidRPr="0042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BA2"/>
    <w:multiLevelType w:val="hybridMultilevel"/>
    <w:tmpl w:val="48EABA2A"/>
    <w:lvl w:ilvl="0" w:tplc="33D0FF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64C3C"/>
    <w:multiLevelType w:val="hybridMultilevel"/>
    <w:tmpl w:val="0BBCA0CA"/>
    <w:lvl w:ilvl="0" w:tplc="AA6A4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25B8"/>
    <w:multiLevelType w:val="hybridMultilevel"/>
    <w:tmpl w:val="48EABA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50998"/>
    <w:multiLevelType w:val="hybridMultilevel"/>
    <w:tmpl w:val="F99C74FC"/>
    <w:lvl w:ilvl="0" w:tplc="B18E23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81340">
    <w:abstractNumId w:val="3"/>
  </w:num>
  <w:num w:numId="2" w16cid:durableId="109400211">
    <w:abstractNumId w:val="1"/>
  </w:num>
  <w:num w:numId="3" w16cid:durableId="1801533247">
    <w:abstractNumId w:val="0"/>
  </w:num>
  <w:num w:numId="4" w16cid:durableId="90087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CD"/>
    <w:rsid w:val="001C3306"/>
    <w:rsid w:val="00267D53"/>
    <w:rsid w:val="004276BA"/>
    <w:rsid w:val="00576663"/>
    <w:rsid w:val="00706B2B"/>
    <w:rsid w:val="007A222D"/>
    <w:rsid w:val="00810BE4"/>
    <w:rsid w:val="008F2EA5"/>
    <w:rsid w:val="00B832E2"/>
    <w:rsid w:val="00BE64C2"/>
    <w:rsid w:val="00CF0924"/>
    <w:rsid w:val="00DB4DCD"/>
    <w:rsid w:val="00DD2B71"/>
    <w:rsid w:val="00E90853"/>
    <w:rsid w:val="00F8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8586"/>
  <w15:chartTrackingRefBased/>
  <w15:docId w15:val="{6EE32BDF-A35C-4BD3-9AC9-D27D0EDC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erangeloGobbo1986/ALI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" TargetMode="Externa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Symons</dc:creator>
  <cp:keywords/>
  <dc:description/>
  <cp:lastModifiedBy>Henry Symons</cp:lastModifiedBy>
  <cp:revision>2</cp:revision>
  <dcterms:created xsi:type="dcterms:W3CDTF">2022-09-12T15:58:00Z</dcterms:created>
  <dcterms:modified xsi:type="dcterms:W3CDTF">2022-09-14T10:46:00Z</dcterms:modified>
</cp:coreProperties>
</file>