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ind w:left="900" w:hanging="720"/>
        <w:outlineLvl w:val="2"/>
        <w:rPr>
          <w:rFonts w:ascii="Cambria" w:hAnsi="Cambria" w:eastAsia="Times New Roman" w:cs="Times New Roman"/>
          <w:b/>
          <w:b/>
          <w:bCs/>
          <w:color w:val="404040"/>
          <w:sz w:val="24"/>
          <w:szCs w:val="24"/>
        </w:rPr>
      </w:pPr>
      <w:bookmarkStart w:id="0" w:name="_Toc55508778"/>
      <w:r>
        <w:rPr>
          <w:rFonts w:eastAsia="Times New Roman" w:cs="Times New Roman" w:ascii="Cambria" w:hAnsi="Cambria"/>
          <w:b/>
          <w:bCs/>
          <w:color w:val="404040"/>
          <w:sz w:val="24"/>
          <w:szCs w:val="24"/>
        </w:rPr>
        <w:t>Use of compromised or risky cryptographic algorithms</w:t>
      </w:r>
      <w:bookmarkEnd w:id="0"/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spacing w:lineRule="auto" w:line="276" w:before="0" w:after="0"/>
        <w:rPr>
          <w:rFonts w:ascii="Lucida Sans" w:hAnsi="Lucida Sans" w:eastAsia="Calibri" w:cs="Calibri"/>
          <w:b/>
          <w:b/>
          <w:bCs/>
          <w:color w:val="FFC000"/>
          <w:sz w:val="20"/>
        </w:rPr>
      </w:pPr>
      <w:r>
        <w:rPr>
          <w:rFonts w:eastAsia="Times New Roman" w:cs="Times New Roman" w:ascii="Lucida Sans" w:hAnsi="Lucida Sans"/>
          <w:b/>
          <w:sz w:val="20"/>
          <w:szCs w:val="20"/>
          <w:lang w:eastAsia="it-IT"/>
        </w:rPr>
        <w:t>SEVERITY:</w:t>
      </w:r>
      <w:r>
        <w:rPr>
          <w:rFonts w:eastAsia="Calibri" w:cs="Times New Roman" w:ascii="Lucida Sans" w:hAnsi="Lucida Sans"/>
          <w:b/>
          <w:color w:val="FFC000"/>
          <w:sz w:val="20"/>
        </w:rPr>
        <w:t xml:space="preserve"> MODERATE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Times New Roman" w:cs="Times New Roman" w:ascii="Lucida Sans" w:hAnsi="Lucida Sans"/>
          <w:b/>
          <w:color w:val="000000"/>
          <w:sz w:val="20"/>
          <w:szCs w:val="20"/>
          <w:lang w:eastAsia="it-IT"/>
        </w:rPr>
        <w:t xml:space="preserve">VULN. CODE: </w:t>
      </w:r>
      <w:r>
        <w:rPr>
          <w:rFonts w:eastAsia="Times New Roman" w:cs="Times New Roman" w:ascii="Lucida Sans" w:hAnsi="Lucida Sans"/>
          <w:color w:val="000000"/>
          <w:sz w:val="20"/>
          <w:szCs w:val="20"/>
          <w:lang w:eastAsia="it-IT"/>
        </w:rPr>
        <w:t>CRYP-WK</w:t>
      </w:r>
      <w:r>
        <w:rPr>
          <w:rFonts w:eastAsia="Calibri" w:cs="Times New Roman" w:ascii="Lucida Sans" w:hAnsi="Lucida Sans"/>
          <w:sz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b/>
          <w:b/>
          <w:sz w:val="20"/>
          <w:u w:val="single"/>
        </w:rPr>
      </w:pPr>
      <w:r>
        <w:rPr>
          <w:rFonts w:eastAsia="Calibri" w:cs="Times New Roman" w:ascii="Lucida Sans" w:hAnsi="Lucida Sans"/>
          <w:b/>
          <w:sz w:val="20"/>
          <w:u w:val="single"/>
        </w:rPr>
        <w:t>VULNERABILITY DESCRIPTION</w:t>
      </w:r>
    </w:p>
    <w:tbl>
      <w:tblPr>
        <w:tblStyle w:val="TableGrid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F2F2F2" w:val="clear"/>
          </w:tcPr>
          <w:p>
            <w:pPr>
              <w:pStyle w:val="Normal"/>
              <w:spacing w:lineRule="auto" w:line="240" w:before="0" w:after="0"/>
              <w:rPr>
                <w:rFonts w:ascii="Lucida Sans" w:hAnsi="Lucida Sans" w:eastAsia="Calibri" w:cs="Times New Roman"/>
                <w:sz w:val="20"/>
                <w:lang w:val="en-US"/>
              </w:rPr>
            </w:pPr>
            <w:r>
              <w:rPr>
                <w:rFonts w:eastAsia="Calibri" w:cs="Times New Roman" w:ascii="Lucida Sans" w:hAnsi="Lucida Sans"/>
                <w:sz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  <w:t>Output testssl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Sans" w:hAnsi="Lucida Sans" w:eastAsia="Calibri" w:cs="Times New Roman"/>
                <w:sz w:val="20"/>
              </w:rPr>
            </w:pPr>
            <w:r>
              <w:rPr>
                <w:rFonts w:eastAsia="Calibri" w:cs="Times New Roman" w:ascii="Lucida Sans" w:hAnsi="Lucida Sans"/>
                <w:sz w:val="20"/>
                <w:lang w:val="it-IT"/>
              </w:rPr>
            </w:r>
          </w:p>
        </w:tc>
      </w:tr>
    </w:tbl>
    <w:p>
      <w:pPr>
        <w:pStyle w:val="Normal"/>
        <w:spacing w:lineRule="auto" w:line="240" w:before="120" w:after="200"/>
        <w:jc w:val="center"/>
        <w:rPr>
          <w:rFonts w:ascii="Lucida Sans" w:hAnsi="Lucida Sans" w:eastAsia="Calibri" w:cs="Times New Roman"/>
          <w:b/>
          <w:b/>
          <w:bCs/>
          <w:color w:val="454545"/>
          <w:sz w:val="18"/>
          <w:szCs w:val="18"/>
        </w:rPr>
      </w:pP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t xml:space="preserve">Box </w:t>
      </w: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fldChar w:fldCharType="begin"/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instrText> SEQ Box \* ARABIC </w:instrText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fldChar w:fldCharType="separate"/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t>1</w:t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fldChar w:fldCharType="end"/>
      </w: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t xml:space="preserve"> – testssl.sh output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Lucida Sans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rsid w:val="00027177"/>
    <w:pPr>
      <w:spacing w:after="0" w:line="240" w:lineRule="auto"/>
    </w:pPr>
    <w:rPr>
      <w:lang w:val="it-IT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MediumShading1-Accent31">
    <w:name w:val="Medium Shading 1 - Accent 31"/>
    <w:basedOn w:val="TableNormal"/>
    <w:uiPriority w:val="63"/>
    <w:rsid w:val="00027177"/>
    <w:pPr>
      <w:spacing w:after="0" w:line="240" w:lineRule="auto"/>
      <w:jc w:val="center"/>
    </w:pPr>
    <w:rPr>
      <w:lang w:val="it-IT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0271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Shading1-Accent3">
    <w:name w:val="Medium Shading 1 Accent 3"/>
    <w:basedOn w:val="TableNormal"/>
    <w:uiPriority w:val="63"/>
    <w:semiHidden/>
    <w:unhideWhenUsed/>
    <w:rsid w:val="00027177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LibreOffice/6.4.6.2$Linux_X86_64 LibreOffice_project/40$Build-2</Application>
  <Pages>1</Pages>
  <Words>20</Words>
  <Characters>138</Characters>
  <CharactersWithSpaces>154</CharactersWithSpaces>
  <Paragraphs>6</Paragraphs>
  <Company>Deloitte Touche Tohmatsu Services,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2020-11-07T10:48:00Z</dcterms:created>
  <dc:creator>Pierfrancesco Conti</dc:creator>
  <dc:description/>
  <dc:language>it-IT</dc:language>
  <cp:lastModifiedBy/>
  <dcterms:modified xsi:type="dcterms:W3CDTF">2021-02-04T22:03:49Z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Touche Tohmatsu Services,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