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E8" w:rsidRPr="00FB0382" w:rsidRDefault="00C90CC4" w:rsidP="00B440E8">
      <w:pPr>
        <w:numPr>
          <w:ilvl w:val="0"/>
          <w:numId w:val="1"/>
        </w:numPr>
        <w:spacing w:after="0" w:line="240" w:lineRule="auto"/>
        <w:rPr>
          <w:rFonts w:ascii="Lucida Sans" w:eastAsia="Calibri" w:hAnsi="Lucida Sans" w:cs="Times New Roman"/>
          <w:sz w:val="20"/>
        </w:rPr>
      </w:pPr>
      <w:proofErr w:type="spellStart"/>
      <w:r>
        <w:rPr>
          <w:rFonts w:ascii="Lucida Sans" w:eastAsia="Calibri" w:hAnsi="Lucida Sans" w:cs="Times New Roman"/>
          <w:b/>
          <w:sz w:val="20"/>
        </w:rPr>
        <w:t>SoftwareName</w:t>
      </w:r>
      <w:proofErr w:type="spellEnd"/>
      <w:r w:rsidR="00FB0382" w:rsidRPr="00FB0382">
        <w:rPr>
          <w:rFonts w:ascii="Lucida Sans" w:eastAsia="Calibri" w:hAnsi="Lucida Sans" w:cs="Times New Roman"/>
          <w:b/>
          <w:sz w:val="20"/>
        </w:rPr>
        <w:t xml:space="preserve"> </w:t>
      </w:r>
      <w:r w:rsidR="00FB0382" w:rsidRPr="00FB0382">
        <w:rPr>
          <w:rFonts w:ascii="Lucida Sans" w:eastAsia="Calibri" w:hAnsi="Lucida Sans" w:cs="Times New Roman"/>
          <w:b/>
          <w:sz w:val="20"/>
        </w:rPr>
        <w:br/>
        <w:t xml:space="preserve">Version: </w:t>
      </w:r>
      <w:r w:rsidR="00FB0382" w:rsidRPr="00FB0382">
        <w:rPr>
          <w:rFonts w:ascii="Lucida Sans" w:eastAsia="Calibri" w:hAnsi="Lucida Sans" w:cs="Times New Roman"/>
          <w:sz w:val="20"/>
        </w:rPr>
        <w:t>2.4.29</w:t>
      </w:r>
      <w:r w:rsidR="00FB0382" w:rsidRPr="00FB0382">
        <w:rPr>
          <w:rFonts w:ascii="Lucida Sans" w:eastAsia="Calibri" w:hAnsi="Lucida Sans" w:cs="Times New Roman"/>
          <w:b/>
          <w:sz w:val="20"/>
        </w:rPr>
        <w:br/>
        <w:t xml:space="preserve">Host: </w:t>
      </w:r>
      <w:r w:rsidR="00FB0382" w:rsidRPr="00FB0382">
        <w:rPr>
          <w:rFonts w:ascii="Lucida Sans" w:eastAsia="Calibri" w:hAnsi="Lucida Sans" w:cs="Times New Roman"/>
          <w:sz w:val="20"/>
        </w:rPr>
        <w:t>104.214.239.16</w:t>
      </w:r>
      <w:r w:rsidR="00FB0382" w:rsidRPr="00FB0382">
        <w:rPr>
          <w:rFonts w:ascii="Lucida Sans" w:eastAsia="Calibri" w:hAnsi="Lucida Sans" w:cs="Times New Roman"/>
          <w:b/>
          <w:sz w:val="20"/>
        </w:rPr>
        <w:br/>
        <w:t xml:space="preserve">Severity: </w:t>
      </w:r>
      <w:r w:rsidR="00FB0382" w:rsidRPr="00FB0382">
        <w:rPr>
          <w:rFonts w:ascii="Lucida Sans" w:eastAsia="Calibri" w:hAnsi="Lucida Sans" w:cs="Times New Roman"/>
          <w:b/>
          <w:color w:val="C0504D"/>
          <w:sz w:val="20"/>
        </w:rPr>
        <w:t xml:space="preserve">HIGH </w:t>
      </w:r>
      <w:r w:rsidR="00FB0382" w:rsidRPr="00FB0382">
        <w:rPr>
          <w:rFonts w:ascii="Lucida Sans" w:eastAsia="Calibri" w:hAnsi="Lucida Sans" w:cs="Times New Roman"/>
          <w:sz w:val="20"/>
        </w:rPr>
        <w:t>(CVE-2019-0211)</w:t>
      </w:r>
      <w:r w:rsidR="00FB0382" w:rsidRPr="00FB0382">
        <w:rPr>
          <w:rFonts w:ascii="Lucida Sans" w:eastAsia="Calibri" w:hAnsi="Lucida Sans" w:cs="Times New Roman"/>
          <w:b/>
          <w:sz w:val="20"/>
        </w:rPr>
        <w:br/>
      </w:r>
      <w:r w:rsidR="00FB0382" w:rsidRPr="00FB0382">
        <w:rPr>
          <w:rFonts w:ascii="Lucida Sans" w:eastAsia="Calibri" w:hAnsi="Lucida Sans" w:cs="Times New Roman"/>
          <w:b/>
          <w:sz w:val="20"/>
        </w:rPr>
        <w:br/>
        <w:t xml:space="preserve">CVE: </w:t>
      </w:r>
      <w:r w:rsidR="00FB0382" w:rsidRPr="00FB0382">
        <w:rPr>
          <w:rFonts w:ascii="Lucida Sans" w:eastAsia="Calibri" w:hAnsi="Lucida Sans" w:cs="Times New Roman"/>
          <w:sz w:val="20"/>
        </w:rPr>
        <w:t>CVE-2017-15710</w:t>
      </w:r>
      <w:r w:rsidR="00D722AB">
        <w:rPr>
          <w:rFonts w:ascii="Lucida Sans" w:eastAsia="Calibri" w:hAnsi="Lucida Sans" w:cs="Times New Roman"/>
          <w:sz w:val="20"/>
        </w:rPr>
        <w:t>…</w:t>
      </w:r>
      <w:bookmarkStart w:id="0" w:name="_GoBack"/>
      <w:bookmarkEnd w:id="0"/>
      <w:r w:rsidR="00FB0382" w:rsidRPr="00FB0382">
        <w:rPr>
          <w:rFonts w:ascii="Lucida Sans" w:eastAsia="Calibri" w:hAnsi="Lucida Sans" w:cs="Times New Roman"/>
          <w:sz w:val="20"/>
        </w:rPr>
        <w:br/>
      </w:r>
      <w:r w:rsidR="00FB0382" w:rsidRPr="00FB0382">
        <w:rPr>
          <w:rFonts w:ascii="Lucida Sans" w:eastAsia="Calibri" w:hAnsi="Lucida Sans" w:cs="Times New Roman"/>
          <w:sz w:val="20"/>
        </w:rPr>
        <w:br/>
      </w:r>
      <w:r w:rsidR="00DF59AF">
        <w:rPr>
          <w:rFonts w:ascii="Lucida Sans" w:eastAsia="Calibri" w:hAnsi="Lucida Sans" w:cs="Times New Roman"/>
          <w:sz w:val="20"/>
        </w:rPr>
        <w:t>The next Box s</w:t>
      </w:r>
      <w:r w:rsidR="00B440E8" w:rsidRPr="00FB0382">
        <w:rPr>
          <w:rFonts w:ascii="Lucida Sans" w:eastAsia="Calibri" w:hAnsi="Lucida Sans" w:cs="Times New Roman"/>
          <w:sz w:val="20"/>
        </w:rPr>
        <w:t xml:space="preserve">hows the evidence of the software component version in the </w:t>
      </w:r>
      <w:r w:rsidR="00DF59AF">
        <w:rPr>
          <w:rFonts w:ascii="Lucida Sans" w:eastAsia="Calibri" w:hAnsi="Lucida Sans" w:cs="Times New Roman"/>
          <w:sz w:val="20"/>
        </w:rPr>
        <w:t>response header</w:t>
      </w:r>
      <w:r w:rsidR="00B440E8" w:rsidRPr="00FB0382">
        <w:rPr>
          <w:rFonts w:ascii="Lucida Sans" w:eastAsia="Calibri" w:hAnsi="Lucida Sans" w:cs="Times New Roman"/>
          <w:sz w:val="20"/>
        </w:rPr>
        <w:t>.</w:t>
      </w:r>
      <w:r w:rsidR="00B440E8" w:rsidRPr="00FB0382">
        <w:rPr>
          <w:rFonts w:ascii="Lucida Sans" w:eastAsia="Calibri" w:hAnsi="Lucida Sans" w:cs="Times New Roman"/>
          <w:sz w:val="20"/>
        </w:rPr>
        <w:br/>
      </w:r>
    </w:p>
    <w:tbl>
      <w:tblPr>
        <w:tblStyle w:val="TableGrid1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B440E8" w:rsidRPr="00531BF2" w:rsidTr="00455E91">
        <w:tc>
          <w:tcPr>
            <w:tcW w:w="9066" w:type="dxa"/>
            <w:shd w:val="clear" w:color="auto" w:fill="F2F2F2" w:themeFill="background1" w:themeFillShade="F2"/>
          </w:tcPr>
          <w:p w:rsidR="00B440E8" w:rsidRDefault="00B440E8" w:rsidP="00455E91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</w:p>
          <w:p w:rsidR="00B440E8" w:rsidRPr="004D62BE" w:rsidRDefault="00B440E8" w:rsidP="00455E91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Response: https://10.72.16.13:2224/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HTTP/1.1 200 OK 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Content-Type: text/</w:t>
            </w:r>
            <w:proofErr w:type="spellStart"/>
            <w:proofErr w:type="gram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html;charset</w:t>
            </w:r>
            <w:proofErr w:type="spellEnd"/>
            <w:proofErr w:type="gramEnd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=utf-8</w:t>
            </w:r>
          </w:p>
          <w:p w:rsidR="00B440E8" w:rsidRPr="00B440E8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40E8">
              <w:rPr>
                <w:rFonts w:ascii="Courier New" w:hAnsi="Courier New" w:cs="Courier New"/>
                <w:sz w:val="18"/>
                <w:szCs w:val="18"/>
                <w:lang w:val="en-US"/>
              </w:rPr>
              <w:t>Content-Length: 20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X-</w:t>
            </w:r>
            <w:proofErr w:type="spell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Xss</w:t>
            </w:r>
            <w:proofErr w:type="spellEnd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-Protection: 1; mode=block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X-Content-Type-Options: </w:t>
            </w:r>
            <w:proofErr w:type="spell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nosniff</w:t>
            </w:r>
            <w:proofErr w:type="spellEnd"/>
          </w:p>
          <w:p w:rsidR="00B440E8" w:rsidRPr="00B440E8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40E8">
              <w:rPr>
                <w:rFonts w:ascii="Courier New" w:hAnsi="Courier New" w:cs="Courier New"/>
                <w:sz w:val="18"/>
                <w:szCs w:val="18"/>
                <w:lang w:val="en-US"/>
              </w:rPr>
              <w:t>X-Frame-Options: SAMEORIGIN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Server: </w:t>
            </w:r>
            <w:proofErr w:type="spell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WEBrick</w:t>
            </w:r>
            <w:proofErr w:type="spellEnd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/1.3.1 (Ruby/2.0.0/2015-12-16) OpenSSL/1.0.2k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Date: Mon, 19 Oct 2020 10:50:40 GMT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Connection: close</w:t>
            </w:r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Set-Cookie: </w:t>
            </w:r>
            <w:proofErr w:type="gram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rack.session</w:t>
            </w:r>
            <w:proofErr w:type="gramEnd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=5a1dcd7d2325a2bea4788741076243f22cc4f9de8266f041c34a6d2d4e0b13cd; path=/; expires=Mon, 19 Oct 2020 11:50:40 -0000; secure; </w:t>
            </w:r>
            <w:proofErr w:type="spellStart"/>
            <w:r w:rsidRPr="004D62BE">
              <w:rPr>
                <w:rFonts w:ascii="Courier New" w:hAnsi="Courier New" w:cs="Courier New"/>
                <w:sz w:val="18"/>
                <w:szCs w:val="18"/>
                <w:lang w:val="en-US"/>
              </w:rPr>
              <w:t>HttpOnly</w:t>
            </w:r>
            <w:proofErr w:type="spellEnd"/>
          </w:p>
          <w:p w:rsidR="00B440E8" w:rsidRPr="004D62BE" w:rsidRDefault="00B440E8" w:rsidP="00455E9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440E8" w:rsidRPr="005B326C" w:rsidRDefault="00B440E8" w:rsidP="00B440E8">
      <w:pPr>
        <w:spacing w:after="200" w:line="240" w:lineRule="auto"/>
        <w:jc w:val="center"/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</w:pPr>
      <w:r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>Box</w:t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 xml:space="preserve"> </w:t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begin"/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instrText xml:space="preserve"> SEQ Box \* ARABIC </w:instrText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separate"/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>4</w:t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end"/>
      </w:r>
      <w:r w:rsidRPr="005B326C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 xml:space="preserve"> – Leak software </w:t>
      </w:r>
      <w:r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>version: not updated</w:t>
      </w:r>
    </w:p>
    <w:sectPr w:rsidR="00B440E8" w:rsidRPr="005B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694"/>
    <w:multiLevelType w:val="hybridMultilevel"/>
    <w:tmpl w:val="47921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9"/>
    <w:rsid w:val="000A133E"/>
    <w:rsid w:val="002271BD"/>
    <w:rsid w:val="00481FA5"/>
    <w:rsid w:val="004D62BE"/>
    <w:rsid w:val="005B326C"/>
    <w:rsid w:val="005C3E91"/>
    <w:rsid w:val="00AB4A1C"/>
    <w:rsid w:val="00B440E8"/>
    <w:rsid w:val="00C90CC4"/>
    <w:rsid w:val="00D66EA9"/>
    <w:rsid w:val="00D722AB"/>
    <w:rsid w:val="00DF59AF"/>
    <w:rsid w:val="00F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6FC7"/>
  <w15:chartTrackingRefBased/>
  <w15:docId w15:val="{729B36FC-AB7D-4B6A-9A0C-02A234A5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FB0382"/>
    <w:pPr>
      <w:spacing w:after="0" w:line="240" w:lineRule="auto"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B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2BE"/>
    <w:pPr>
      <w:spacing w:before="120" w:after="120" w:line="276" w:lineRule="auto"/>
      <w:ind w:left="720"/>
      <w:contextualSpacing/>
      <w:jc w:val="both"/>
    </w:pPr>
    <w:rPr>
      <w:rFonts w:ascii="Lucida Sans" w:hAnsi="Lucida Sans"/>
      <w:sz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628</Characters>
  <Application>Microsoft Office Word</Application>
  <DocSecurity>0</DocSecurity>
  <Lines>5</Lines>
  <Paragraphs>1</Paragraphs>
  <ScaleCrop>false</ScaleCrop>
  <Company>Deloitte Touche Tohmatsu Services, Inc.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Pierfrancesco Conti</dc:creator>
  <cp:keywords/>
  <dc:description/>
  <cp:lastModifiedBy>Pierfrancesco Conti</cp:lastModifiedBy>
  <cp:revision>11</cp:revision>
  <dcterms:created xsi:type="dcterms:W3CDTF">2020-11-07T10:45:00Z</dcterms:created>
  <dcterms:modified xsi:type="dcterms:W3CDTF">2020-11-07T15:21:00Z</dcterms:modified>
</cp:coreProperties>
</file>