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SoftwareName </w:t>
        <w:br/>
        <w:t xml:space="preserve">Version: </w:t>
      </w:r>
      <w:r>
        <w:rPr>
          <w:rFonts w:eastAsia="Calibri" w:cs="Times New Roman" w:ascii="Lucida Sans" w:hAnsi="Lucida Sans"/>
          <w:sz w:val="20"/>
        </w:rPr>
        <w:t>2.4.29</w:t>
      </w:r>
      <w:r>
        <w:rPr>
          <w:rFonts w:eastAsia="Calibri" w:cs="Times New Roman" w:ascii="Lucida Sans" w:hAnsi="Lucida Sans"/>
          <w:b/>
          <w:sz w:val="20"/>
        </w:rPr>
        <w:br/>
        <w:t xml:space="preserve">Host: </w:t>
      </w:r>
      <w:r>
        <w:rPr>
          <w:rFonts w:eastAsia="Calibri" w:cs="Times New Roman" w:ascii="Lucida Sans" w:hAnsi="Lucida Sans"/>
          <w:sz w:val="20"/>
        </w:rPr>
        <w:t>104.214.239.16</w:t>
      </w:r>
      <w:r>
        <w:rPr>
          <w:rFonts w:eastAsia="Calibri" w:cs="Times New Roman" w:ascii="Lucida Sans" w:hAnsi="Lucida Sans"/>
          <w:b/>
          <w:sz w:val="20"/>
        </w:rPr>
        <w:br/>
        <w:t xml:space="preserve">Severity: </w:t>
      </w:r>
      <w:r>
        <w:rPr>
          <w:rFonts w:eastAsia="Calibri" w:cs="Times New Roman" w:ascii="Lucida Sans" w:hAnsi="Lucida Sans"/>
          <w:b/>
          <w:color w:val="C0504D"/>
          <w:sz w:val="20"/>
        </w:rPr>
        <w:t xml:space="preserve">HIGH </w:t>
      </w:r>
      <w:r>
        <w:rPr>
          <w:rFonts w:eastAsia="Calibri" w:cs="Times New Roman" w:ascii="Lucida Sans" w:hAnsi="Lucida Sans"/>
          <w:sz w:val="20"/>
        </w:rPr>
        <w:t>(CVE-2019-0211)</w:t>
      </w:r>
      <w:r>
        <w:rPr>
          <w:rFonts w:eastAsia="Calibri" w:cs="Times New Roman" w:ascii="Lucida Sans" w:hAnsi="Lucida Sans"/>
          <w:b/>
          <w:sz w:val="20"/>
        </w:rPr>
        <w:br/>
        <w:br/>
        <w:t xml:space="preserve">CVE: </w:t>
      </w:r>
      <w:r>
        <w:rPr>
          <w:rFonts w:eastAsia="Calibri" w:cs="Times New Roman" w:ascii="Lucida Sans" w:hAnsi="Lucida Sans"/>
          <w:sz w:val="20"/>
        </w:rPr>
        <w:t>CVE-2017-15710…</w:t>
      </w:r>
      <w:bookmarkStart w:id="0" w:name="_GoBack"/>
      <w:bookmarkEnd w:id="0"/>
      <w:r>
        <w:rPr>
          <w:rFonts w:eastAsia="Calibri" w:cs="Times New Roman" w:ascii="Lucida Sans" w:hAnsi="Lucida Sans"/>
          <w:sz w:val="20"/>
        </w:rPr>
        <w:br/>
        <w:br/>
        <w:t>The next Box shows the evidence of the software component version in the response header.</w:t>
        <w:br/>
      </w:r>
    </w:p>
    <w:tbl>
      <w:tblPr>
        <w:tblStyle w:val="TableGrid1"/>
        <w:tblW w:w="8788" w:type="dxa"/>
        <w:jc w:val="left"/>
        <w:tblInd w:w="5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8"/>
      </w:tblGrid>
      <w:tr>
        <w:trPr/>
        <w:tc>
          <w:tcPr>
            <w:tcW w:w="87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  <w:t>Response: https://10.72.16.13:2224/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HTTP/1.1 200 OK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Content-Type: text/html;charset=utf-8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Content-Length: 20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X-Xss-Protection: 1; mode=block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X-Content-Type-Options: nosniff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X-Frame-Options: SAMEORIGIN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Server: WEBrick/1.3.1 (Ruby/2.0.0/2015-12-16) OpenSSL/1.0.2k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Date: Mon, 19 Oct 2020 10:50:40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Set-Cookie: rack.session=5a1dcd7d2325a2bea4788741076243f22cc4f9de8266f041c34a6d2d4e0b13cd; path=/; expires=Mon, 19 Oct 2020 11:50:40 -0000; secure; HttpOnly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Leak software version: not updated</w:t>
      </w:r>
      <w:r>
        <w:br w:type="page"/>
      </w:r>
    </w:p>
    <w:p>
      <w:pPr>
        <w:pStyle w:val="Normal"/>
        <w:spacing w:lineRule="auto" w:line="240"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62be"/>
    <w:pPr>
      <w:spacing w:lineRule="auto" w:line="276" w:before="120" w:after="120"/>
      <w:ind w:left="720" w:hanging="0"/>
      <w:contextualSpacing/>
      <w:jc w:val="both"/>
    </w:pPr>
    <w:rPr>
      <w:rFonts w:ascii="Lucida Sans" w:hAnsi="Lucida Sans"/>
      <w:sz w:val="20"/>
      <w:lang w:val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fb0382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fb03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2</Pages>
  <Words>73</Words>
  <Characters>636</Characters>
  <CharactersWithSpaces>701</CharactersWithSpaces>
  <Paragraphs>13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2020-11-07T10:45:00Z</dcterms:created>
  <dc:creator>Pierfrancesco Conti</dc:creator>
  <dc:description/>
  <dc:language>it-IT</dc:language>
  <cp:lastModifiedBy/>
  <dcterms:modified xsi:type="dcterms:W3CDTF">2020-11-10T22:06:58Z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