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DA769" w14:textId="2B233A7D" w:rsidR="00B52B95" w:rsidRPr="004E5B1A" w:rsidRDefault="00B52B95" w:rsidP="00150305">
      <w:pPr>
        <w:jc w:val="center"/>
        <w:rPr>
          <w:b/>
          <w:bCs/>
          <w:color w:val="C00000"/>
          <w:sz w:val="32"/>
          <w:szCs w:val="32"/>
        </w:rPr>
      </w:pPr>
      <w:r w:rsidRPr="004E5B1A">
        <w:rPr>
          <w:b/>
          <w:bCs/>
          <w:color w:val="C00000"/>
          <w:sz w:val="32"/>
          <w:szCs w:val="32"/>
        </w:rPr>
        <w:t xml:space="preserve">Argomenti trattati nelle slide </w:t>
      </w:r>
      <w:proofErr w:type="spellStart"/>
      <w:r w:rsidRPr="004E5B1A">
        <w:rPr>
          <w:b/>
          <w:bCs/>
          <w:color w:val="C00000"/>
          <w:sz w:val="32"/>
          <w:szCs w:val="32"/>
        </w:rPr>
        <w:t>Solidity</w:t>
      </w:r>
      <w:proofErr w:type="spellEnd"/>
    </w:p>
    <w:p w14:paraId="145C57CF" w14:textId="77777777" w:rsidR="00B52B95" w:rsidRDefault="00B52B95" w:rsidP="00150305">
      <w:pPr>
        <w:jc w:val="center"/>
        <w:rPr>
          <w:b/>
          <w:bCs/>
          <w:color w:val="C00000"/>
          <w:sz w:val="28"/>
          <w:szCs w:val="28"/>
        </w:rPr>
      </w:pPr>
    </w:p>
    <w:p w14:paraId="53D15501" w14:textId="1A3C3F7D" w:rsidR="00596EB6" w:rsidRPr="00150305" w:rsidRDefault="00150305" w:rsidP="00150305">
      <w:pPr>
        <w:jc w:val="center"/>
        <w:rPr>
          <w:b/>
          <w:bCs/>
          <w:color w:val="C00000"/>
          <w:sz w:val="28"/>
          <w:szCs w:val="28"/>
        </w:rPr>
      </w:pPr>
      <w:proofErr w:type="spellStart"/>
      <w:r w:rsidRPr="00150305">
        <w:rPr>
          <w:b/>
          <w:bCs/>
          <w:color w:val="C00000"/>
          <w:sz w:val="28"/>
          <w:szCs w:val="28"/>
        </w:rPr>
        <w:t>MetaMask</w:t>
      </w:r>
      <w:proofErr w:type="spellEnd"/>
    </w:p>
    <w:p w14:paraId="7259E2A4" w14:textId="77777777" w:rsidR="00B52B95" w:rsidRDefault="00B52B95" w:rsidP="00150305"/>
    <w:p w14:paraId="03C471B5" w14:textId="3A874474" w:rsidR="00150305" w:rsidRDefault="00150305" w:rsidP="00150305">
      <w:proofErr w:type="spellStart"/>
      <w:r>
        <w:t>MetaMask</w:t>
      </w:r>
      <w:proofErr w:type="spellEnd"/>
      <w:r>
        <w:t xml:space="preserve"> è uno strumento estremamente utile per la gestione degli asset, simile a un portafoglio digitale, e per la creazione di </w:t>
      </w:r>
      <w:proofErr w:type="spellStart"/>
      <w:r>
        <w:t>DApp</w:t>
      </w:r>
      <w:proofErr w:type="spellEnd"/>
      <w:r>
        <w:t xml:space="preserve"> (</w:t>
      </w:r>
      <w:proofErr w:type="spellStart"/>
      <w:r>
        <w:t>Decentralized</w:t>
      </w:r>
      <w:proofErr w:type="spellEnd"/>
      <w:r>
        <w:t xml:space="preserve"> Applications). Si tratta di un'estensione per browser che offre funzionalità avanzate rispetto a un semplice portafoglio digitale. </w:t>
      </w:r>
      <w:proofErr w:type="spellStart"/>
      <w:r>
        <w:t>MetaMask</w:t>
      </w:r>
      <w:proofErr w:type="spellEnd"/>
      <w:r>
        <w:t xml:space="preserve"> è comunemente definito come un "ponte" o "bridge" poiché agisce come un collegamento diretto tra il nostro browser web e la rete blockchain.</w:t>
      </w:r>
    </w:p>
    <w:p w14:paraId="224ADF8F" w14:textId="77777777" w:rsidR="00150305" w:rsidRDefault="00150305" w:rsidP="00150305"/>
    <w:p w14:paraId="2D6F2A45" w14:textId="77777777" w:rsidR="00150305" w:rsidRDefault="00150305" w:rsidP="00150305">
      <w:proofErr w:type="spellStart"/>
      <w:r>
        <w:t>MetaMask</w:t>
      </w:r>
      <w:proofErr w:type="spellEnd"/>
      <w:r>
        <w:t xml:space="preserve"> consente agli utenti di interagire con le blockchain in modo semplice e intuitivo, fornendo un'interfaccia utente amichevole per l'accesso alle </w:t>
      </w:r>
      <w:proofErr w:type="spellStart"/>
      <w:r>
        <w:t>DApp</w:t>
      </w:r>
      <w:proofErr w:type="spellEnd"/>
      <w:r>
        <w:t xml:space="preserve">, la gestione delle chiavi private e la firma di transazioni. Tra le sue principali funzionalità vi sono la creazione e l'importazione di portafogli, la visualizzazione del saldo e della cronologia delle transazioni, e la possibilità di connettersi a varie reti blockchain, inclusi </w:t>
      </w:r>
      <w:proofErr w:type="spellStart"/>
      <w:r>
        <w:t>testnet</w:t>
      </w:r>
      <w:proofErr w:type="spellEnd"/>
      <w:r>
        <w:t xml:space="preserve"> e </w:t>
      </w:r>
      <w:proofErr w:type="spellStart"/>
      <w:r>
        <w:t>mainnet</w:t>
      </w:r>
      <w:proofErr w:type="spellEnd"/>
      <w:r>
        <w:t>.</w:t>
      </w:r>
    </w:p>
    <w:p w14:paraId="1CB5712F" w14:textId="77777777" w:rsidR="00150305" w:rsidRDefault="00150305" w:rsidP="00150305"/>
    <w:p w14:paraId="77C3E2ED" w14:textId="77777777" w:rsidR="00150305" w:rsidRDefault="00150305" w:rsidP="00150305">
      <w:r>
        <w:t xml:space="preserve">Inoltre, </w:t>
      </w:r>
      <w:proofErr w:type="spellStart"/>
      <w:r>
        <w:t>MetaMask</w:t>
      </w:r>
      <w:proofErr w:type="spellEnd"/>
      <w:r>
        <w:t xml:space="preserve"> offre una piattaforma di sviluppo per gli sviluppatori che desiderano creare e distribuire le proprie </w:t>
      </w:r>
      <w:proofErr w:type="spellStart"/>
      <w:r>
        <w:t>DApp</w:t>
      </w:r>
      <w:proofErr w:type="spellEnd"/>
      <w:r>
        <w:t xml:space="preserve">. Fornisce strumenti per la creazione e il test delle </w:t>
      </w:r>
      <w:proofErr w:type="spellStart"/>
      <w:r>
        <w:t>DApp</w:t>
      </w:r>
      <w:proofErr w:type="spellEnd"/>
      <w:r>
        <w:t>, nonché per l'interazione con i contratti intelligenti presenti sulla blockchain.</w:t>
      </w:r>
    </w:p>
    <w:p w14:paraId="30E5898C" w14:textId="77777777" w:rsidR="00150305" w:rsidRDefault="00150305" w:rsidP="00150305"/>
    <w:p w14:paraId="2E2378AC" w14:textId="70DA8577" w:rsidR="00150305" w:rsidRDefault="00150305" w:rsidP="00150305">
      <w:r>
        <w:t xml:space="preserve">In sintesi, </w:t>
      </w:r>
      <w:proofErr w:type="spellStart"/>
      <w:r>
        <w:t>MetaMask</w:t>
      </w:r>
      <w:proofErr w:type="spellEnd"/>
      <w:r>
        <w:t xml:space="preserve"> è una potente estensione del browser che semplifica l'accesso e l'utilizzo delle </w:t>
      </w:r>
      <w:proofErr w:type="spellStart"/>
      <w:r>
        <w:t>DApp</w:t>
      </w:r>
      <w:proofErr w:type="spellEnd"/>
      <w:r>
        <w:t xml:space="preserve"> e delle blockchain, offrendo agli utenti una vasta gamma di funzionalità per la gestione degli asset digitali e la partecipazione alle attività sulla blockchain.</w:t>
      </w:r>
    </w:p>
    <w:p w14:paraId="3B5506EE" w14:textId="3E54D6F7" w:rsidR="000770B8" w:rsidRDefault="000770B8" w:rsidP="00150305">
      <w:r>
        <w:rPr>
          <w:noProof/>
        </w:rPr>
        <mc:AlternateContent>
          <mc:Choice Requires="wps">
            <w:drawing>
              <wp:anchor distT="0" distB="0" distL="114300" distR="114300" simplePos="0" relativeHeight="251659264" behindDoc="0" locked="0" layoutInCell="1" allowOverlap="1" wp14:anchorId="57C7895C" wp14:editId="48FA6522">
                <wp:simplePos x="0" y="0"/>
                <wp:positionH relativeFrom="column">
                  <wp:posOffset>76546</wp:posOffset>
                </wp:positionH>
                <wp:positionV relativeFrom="paragraph">
                  <wp:posOffset>176934</wp:posOffset>
                </wp:positionV>
                <wp:extent cx="6324600" cy="658091"/>
                <wp:effectExtent l="0" t="0" r="12700" b="15240"/>
                <wp:wrapNone/>
                <wp:docPr id="351664392" name="Rettangolo 2"/>
                <wp:cNvGraphicFramePr/>
                <a:graphic xmlns:a="http://schemas.openxmlformats.org/drawingml/2006/main">
                  <a:graphicData uri="http://schemas.microsoft.com/office/word/2010/wordprocessingShape">
                    <wps:wsp>
                      <wps:cNvSpPr/>
                      <wps:spPr>
                        <a:xfrm>
                          <a:off x="0" y="0"/>
                          <a:ext cx="6324600" cy="658091"/>
                        </a:xfrm>
                        <a:prstGeom prst="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416E370" w14:textId="77777777" w:rsidR="000770B8" w:rsidRPr="000770B8" w:rsidRDefault="000770B8" w:rsidP="000770B8">
                            <w:pPr>
                              <w:pStyle w:val="Paragrafoelenco"/>
                              <w:numPr>
                                <w:ilvl w:val="0"/>
                                <w:numId w:val="1"/>
                              </w:numPr>
                              <w:rPr>
                                <w:b/>
                                <w:bCs/>
                                <w:color w:val="C00000"/>
                              </w:rPr>
                            </w:pPr>
                            <w:r w:rsidRPr="000770B8">
                              <w:rPr>
                                <w:b/>
                                <w:bCs/>
                                <w:color w:val="C00000"/>
                              </w:rPr>
                              <w:t>Argomento importante: NFT</w:t>
                            </w:r>
                          </w:p>
                          <w:p w14:paraId="5D20333A" w14:textId="77777777" w:rsidR="000770B8" w:rsidRDefault="000770B8" w:rsidP="000770B8">
                            <w:pPr>
                              <w:pStyle w:val="Paragrafoelenco"/>
                            </w:pPr>
                            <w:r w:rsidRPr="000770B8">
                              <w:rPr>
                                <w:color w:val="000000" w:themeColor="text1"/>
                              </w:rPr>
                              <w:t>Gli NFT, acronimo di "Non-</w:t>
                            </w:r>
                            <w:proofErr w:type="spellStart"/>
                            <w:r w:rsidRPr="000770B8">
                              <w:rPr>
                                <w:color w:val="000000" w:themeColor="text1"/>
                              </w:rPr>
                              <w:t>Fungible</w:t>
                            </w:r>
                            <w:proofErr w:type="spellEnd"/>
                            <w:r w:rsidRPr="000770B8">
                              <w:rPr>
                                <w:color w:val="000000" w:themeColor="text1"/>
                              </w:rPr>
                              <w:t xml:space="preserve"> Tokens", sono rappresentazioni digitali uniche e indivisibili di asset digitali registrate su una blockchain</w:t>
                            </w:r>
                            <w:r w:rsidRPr="000770B8">
                              <w:t>.</w:t>
                            </w:r>
                          </w:p>
                          <w:p w14:paraId="1170DA12" w14:textId="77777777" w:rsidR="000770B8" w:rsidRDefault="000770B8" w:rsidP="000770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7895C" id="Rettangolo 2" o:spid="_x0000_s1026" style="position:absolute;margin-left:6.05pt;margin-top:13.95pt;width:498pt;height:5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" fillcolor="#c5e0b3 [1305]" strokecolor="#09101d [484]" strokeweight="1pt">
                <v:textbox>
                  <w:txbxContent>
                    <w:p w14:paraId="6416E370" w14:textId="77777777" w:rsidR="000770B8" w:rsidRPr="000770B8" w:rsidRDefault="000770B8" w:rsidP="000770B8">
                      <w:pPr>
                        <w:pStyle w:val="Paragrafoelenco"/>
                        <w:numPr>
                          <w:ilvl w:val="0"/>
                          <w:numId w:val="1"/>
                        </w:numPr>
                        <w:rPr>
                          <w:b/>
                          <w:bCs/>
                          <w:color w:val="C00000"/>
                        </w:rPr>
                      </w:pPr>
                      <w:r w:rsidRPr="000770B8">
                        <w:rPr>
                          <w:b/>
                          <w:bCs/>
                          <w:color w:val="C00000"/>
                        </w:rPr>
                        <w:t>Argomento importante: NFT</w:t>
                      </w:r>
                    </w:p>
                    <w:p w14:paraId="5D20333A" w14:textId="77777777" w:rsidR="000770B8" w:rsidRDefault="000770B8" w:rsidP="000770B8">
                      <w:pPr>
                        <w:pStyle w:val="Paragrafoelenco"/>
                      </w:pPr>
                      <w:r w:rsidRPr="000770B8">
                        <w:rPr>
                          <w:color w:val="000000" w:themeColor="text1"/>
                        </w:rPr>
                        <w:t>Gli NFT, acronimo di "Non-</w:t>
                      </w:r>
                      <w:proofErr w:type="spellStart"/>
                      <w:r w:rsidRPr="000770B8">
                        <w:rPr>
                          <w:color w:val="000000" w:themeColor="text1"/>
                        </w:rPr>
                        <w:t>Fungible</w:t>
                      </w:r>
                      <w:proofErr w:type="spellEnd"/>
                      <w:r w:rsidRPr="000770B8">
                        <w:rPr>
                          <w:color w:val="000000" w:themeColor="text1"/>
                        </w:rPr>
                        <w:t xml:space="preserve"> Tokens", sono rappresentazioni digitali uniche e indivisibili di asset digitali registrate su una blockchain</w:t>
                      </w:r>
                      <w:r w:rsidRPr="000770B8">
                        <w:t>.</w:t>
                      </w:r>
                    </w:p>
                    <w:p w14:paraId="1170DA12" w14:textId="77777777" w:rsidR="000770B8" w:rsidRDefault="000770B8" w:rsidP="000770B8">
                      <w:pPr>
                        <w:jc w:val="center"/>
                      </w:pPr>
                    </w:p>
                  </w:txbxContent>
                </v:textbox>
              </v:rect>
            </w:pict>
          </mc:Fallback>
        </mc:AlternateContent>
      </w:r>
    </w:p>
    <w:p w14:paraId="2E0D983A" w14:textId="77777777" w:rsidR="000770B8" w:rsidRDefault="000770B8" w:rsidP="00150305"/>
    <w:p w14:paraId="0E7EEAAA" w14:textId="77777777" w:rsidR="000770B8" w:rsidRPr="000770B8" w:rsidRDefault="000770B8" w:rsidP="000770B8"/>
    <w:p w14:paraId="4C29AC8E" w14:textId="77777777" w:rsidR="000770B8" w:rsidRPr="000770B8" w:rsidRDefault="000770B8" w:rsidP="000770B8"/>
    <w:p w14:paraId="6E3997F4" w14:textId="77777777" w:rsidR="000770B8" w:rsidRDefault="000770B8" w:rsidP="000770B8"/>
    <w:p w14:paraId="0F105CED" w14:textId="77777777" w:rsidR="000770B8" w:rsidRDefault="000770B8" w:rsidP="000770B8"/>
    <w:p w14:paraId="32C84B38" w14:textId="53E79ECB" w:rsidR="000770B8" w:rsidRDefault="000770B8" w:rsidP="000770B8">
      <w:pPr>
        <w:jc w:val="center"/>
      </w:pPr>
      <w:r>
        <w:rPr>
          <w:noProof/>
        </w:rPr>
        <w:drawing>
          <wp:inline distT="0" distB="0" distL="0" distR="0" wp14:anchorId="00FC0F19" wp14:editId="742AE6DA">
            <wp:extent cx="4752109" cy="1905183"/>
            <wp:effectExtent l="0" t="0" r="0" b="0"/>
            <wp:docPr id="1615593032" name="Immagine 3"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93032" name="Immagine 3" descr="Immagine che contiene testo, Carattere, schermata, linea&#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3617" cy="1913806"/>
                    </a:xfrm>
                    <a:prstGeom prst="rect">
                      <a:avLst/>
                    </a:prstGeom>
                  </pic:spPr>
                </pic:pic>
              </a:graphicData>
            </a:graphic>
          </wp:inline>
        </w:drawing>
      </w:r>
    </w:p>
    <w:p w14:paraId="01B13808" w14:textId="77777777" w:rsidR="000770B8" w:rsidRPr="000770B8" w:rsidRDefault="000770B8" w:rsidP="000770B8"/>
    <w:p w14:paraId="72C8DBC3" w14:textId="77777777" w:rsidR="000770B8" w:rsidRDefault="000770B8" w:rsidP="000770B8"/>
    <w:p w14:paraId="5EC08BDB" w14:textId="77777777" w:rsidR="00CC4C7C" w:rsidRDefault="00CC4C7C" w:rsidP="000770B8">
      <w:pPr>
        <w:jc w:val="center"/>
        <w:rPr>
          <w:b/>
          <w:bCs/>
          <w:color w:val="C00000"/>
          <w:sz w:val="28"/>
          <w:szCs w:val="28"/>
        </w:rPr>
      </w:pPr>
    </w:p>
    <w:p w14:paraId="0400CFCC" w14:textId="77777777" w:rsidR="00CC4C7C" w:rsidRDefault="00CC4C7C" w:rsidP="000770B8">
      <w:pPr>
        <w:jc w:val="center"/>
        <w:rPr>
          <w:b/>
          <w:bCs/>
          <w:color w:val="C00000"/>
          <w:sz w:val="28"/>
          <w:szCs w:val="28"/>
        </w:rPr>
      </w:pPr>
    </w:p>
    <w:p w14:paraId="15F913DF" w14:textId="77777777" w:rsidR="00CC4C7C" w:rsidRDefault="00CC4C7C" w:rsidP="000770B8">
      <w:pPr>
        <w:jc w:val="center"/>
        <w:rPr>
          <w:b/>
          <w:bCs/>
          <w:color w:val="C00000"/>
          <w:sz w:val="28"/>
          <w:szCs w:val="28"/>
        </w:rPr>
      </w:pPr>
    </w:p>
    <w:p w14:paraId="26864015" w14:textId="77777777" w:rsidR="00CC4C7C" w:rsidRDefault="00CC4C7C" w:rsidP="000770B8">
      <w:pPr>
        <w:jc w:val="center"/>
        <w:rPr>
          <w:b/>
          <w:bCs/>
          <w:color w:val="C00000"/>
          <w:sz w:val="28"/>
          <w:szCs w:val="28"/>
        </w:rPr>
      </w:pPr>
    </w:p>
    <w:p w14:paraId="6712AE15" w14:textId="77777777" w:rsidR="00CC4C7C" w:rsidRDefault="00CC4C7C" w:rsidP="000770B8">
      <w:pPr>
        <w:jc w:val="center"/>
        <w:rPr>
          <w:b/>
          <w:bCs/>
          <w:color w:val="C00000"/>
          <w:sz w:val="28"/>
          <w:szCs w:val="28"/>
        </w:rPr>
      </w:pPr>
    </w:p>
    <w:p w14:paraId="5BD77805" w14:textId="77777777" w:rsidR="00CC4C7C" w:rsidRDefault="00CC4C7C" w:rsidP="000770B8">
      <w:pPr>
        <w:jc w:val="center"/>
        <w:rPr>
          <w:b/>
          <w:bCs/>
          <w:color w:val="C00000"/>
          <w:sz w:val="28"/>
          <w:szCs w:val="28"/>
        </w:rPr>
      </w:pPr>
    </w:p>
    <w:p w14:paraId="0C6601ED" w14:textId="52AD425B" w:rsidR="000770B8" w:rsidRPr="000770B8" w:rsidRDefault="000770B8" w:rsidP="000770B8">
      <w:pPr>
        <w:jc w:val="center"/>
        <w:rPr>
          <w:b/>
          <w:bCs/>
          <w:color w:val="C00000"/>
          <w:sz w:val="28"/>
          <w:szCs w:val="28"/>
        </w:rPr>
      </w:pPr>
      <w:r w:rsidRPr="000770B8">
        <w:rPr>
          <w:b/>
          <w:bCs/>
          <w:color w:val="C00000"/>
          <w:sz w:val="28"/>
          <w:szCs w:val="28"/>
        </w:rPr>
        <w:t>Remix</w:t>
      </w:r>
    </w:p>
    <w:p w14:paraId="5B3750FD" w14:textId="77777777" w:rsidR="000770B8" w:rsidRDefault="000770B8" w:rsidP="000770B8"/>
    <w:p w14:paraId="7D6E5CB1" w14:textId="00C345C0" w:rsidR="00CE3D01" w:rsidRDefault="000770B8" w:rsidP="000770B8">
      <w:r w:rsidRPr="000770B8">
        <w:rPr>
          <w:highlight w:val="yellow"/>
        </w:rPr>
        <w:t xml:space="preserve">Remix è un ambiente di sviluppo integrato (IDE) per la scrittura, il test e il debug di contratti intelligenti su diverse blockchain, con un'attenzione particolare a </w:t>
      </w:r>
      <w:proofErr w:type="spellStart"/>
      <w:r w:rsidRPr="000770B8">
        <w:rPr>
          <w:highlight w:val="yellow"/>
        </w:rPr>
        <w:t>Ethereum</w:t>
      </w:r>
      <w:proofErr w:type="spellEnd"/>
      <w:r>
        <w:t xml:space="preserve">. È una delle principali piattaforme utilizzate dagli sviluppatori per sviluppare contratti intelligenti in </w:t>
      </w:r>
      <w:proofErr w:type="spellStart"/>
      <w:r>
        <w:t>Solidity</w:t>
      </w:r>
      <w:proofErr w:type="spellEnd"/>
      <w:r>
        <w:t xml:space="preserve">, il linguaggio di programmazione più diffuso per la scrittura di contratti intelligenti su </w:t>
      </w:r>
      <w:proofErr w:type="spellStart"/>
      <w:r>
        <w:t>Ethereum</w:t>
      </w:r>
      <w:proofErr w:type="spellEnd"/>
      <w:r>
        <w:t xml:space="preserve"> e altre blockchain compatibili con EVM (</w:t>
      </w:r>
      <w:proofErr w:type="spellStart"/>
      <w:r>
        <w:t>Ethereum</w:t>
      </w:r>
      <w:proofErr w:type="spellEnd"/>
      <w:r>
        <w:t xml:space="preserve"> Virtual Machine).</w:t>
      </w:r>
    </w:p>
    <w:p w14:paraId="3785B0CB" w14:textId="2A363A7B" w:rsidR="000770B8" w:rsidRDefault="000770B8" w:rsidP="000770B8">
      <w:r>
        <w:t>Le principali caratteristiche di Remix includono:</w:t>
      </w:r>
    </w:p>
    <w:p w14:paraId="1EDC3B22" w14:textId="77777777" w:rsidR="000770B8" w:rsidRDefault="000770B8" w:rsidP="000770B8"/>
    <w:p w14:paraId="01D54399" w14:textId="771734F8" w:rsidR="000770B8" w:rsidRDefault="000770B8" w:rsidP="00CE3D01">
      <w:pPr>
        <w:ind w:left="708"/>
      </w:pPr>
      <w:r>
        <w:t xml:space="preserve">1. **Editor di codice**: Remix offre un editor di codice integrato che supporta la scrittura e la modifica dei contratti intelligenti in </w:t>
      </w:r>
      <w:proofErr w:type="spellStart"/>
      <w:proofErr w:type="gramStart"/>
      <w:r>
        <w:t>Solidity</w:t>
      </w:r>
      <w:proofErr w:type="spellEnd"/>
      <w:r w:rsidR="009D09D7">
        <w:t>(</w:t>
      </w:r>
      <w:proofErr w:type="gramEnd"/>
      <w:r w:rsidR="009D09D7">
        <w:t>Language Programming)</w:t>
      </w:r>
      <w:r>
        <w:t>, insieme a funzionalità di evidenziazione della sintassi e completamento automatico del codice.</w:t>
      </w:r>
    </w:p>
    <w:p w14:paraId="6D8EF98E" w14:textId="77777777" w:rsidR="000770B8" w:rsidRDefault="000770B8" w:rsidP="00CE3D01">
      <w:pPr>
        <w:ind w:left="708"/>
      </w:pPr>
    </w:p>
    <w:p w14:paraId="2108A68A" w14:textId="77777777" w:rsidR="000770B8" w:rsidRDefault="000770B8" w:rsidP="00CE3D01">
      <w:pPr>
        <w:ind w:left="708"/>
      </w:pPr>
      <w:r>
        <w:t xml:space="preserve">2. **Simulatore di contratti**: Remix include un simulatore di contratti che consente agli sviluppatori di eseguire e testare i loro contratti intelligenti direttamente nell'ambiente di sviluppo. Questo permette agli sviluppatori di verificare il comportamento dei loro contratti e individuare eventuali errori o bug prima di </w:t>
      </w:r>
      <w:proofErr w:type="spellStart"/>
      <w:r>
        <w:t>deployarli</w:t>
      </w:r>
      <w:proofErr w:type="spellEnd"/>
      <w:r>
        <w:t xml:space="preserve"> sulla blockchain.</w:t>
      </w:r>
    </w:p>
    <w:p w14:paraId="63E9C064" w14:textId="77777777" w:rsidR="000770B8" w:rsidRDefault="000770B8" w:rsidP="00CE3D01">
      <w:pPr>
        <w:ind w:left="708"/>
      </w:pPr>
    </w:p>
    <w:p w14:paraId="1986A861" w14:textId="77777777" w:rsidR="000770B8" w:rsidRDefault="000770B8" w:rsidP="00CE3D01">
      <w:pPr>
        <w:ind w:left="708"/>
      </w:pPr>
      <w:r>
        <w:t>3. **Debugging**: Remix offre strumenti per il debugging dei contratti intelligenti, inclusa la possibilità di impostare punti di interruzione e monitorare lo stato del contratto durante l'esecuzione.</w:t>
      </w:r>
    </w:p>
    <w:p w14:paraId="5DF641DE" w14:textId="77777777" w:rsidR="000770B8" w:rsidRDefault="000770B8" w:rsidP="00CE3D01">
      <w:pPr>
        <w:ind w:left="708"/>
      </w:pPr>
    </w:p>
    <w:p w14:paraId="4B49B711" w14:textId="77777777" w:rsidR="000770B8" w:rsidRDefault="000770B8" w:rsidP="00CE3D01">
      <w:pPr>
        <w:ind w:left="708"/>
      </w:pPr>
      <w:r>
        <w:t xml:space="preserve">4. **Gestione dei contratti**: Remix consente agli sviluppatori di creare, </w:t>
      </w:r>
      <w:proofErr w:type="spellStart"/>
      <w:r>
        <w:t>deployare</w:t>
      </w:r>
      <w:proofErr w:type="spellEnd"/>
      <w:r>
        <w:t xml:space="preserve"> e gestire i loro contratti intelligenti direttamente dall'IDE, semplificando il processo di sviluppo e deployment.</w:t>
      </w:r>
    </w:p>
    <w:p w14:paraId="6600E3B6" w14:textId="77777777" w:rsidR="000770B8" w:rsidRDefault="000770B8" w:rsidP="00CE3D01">
      <w:pPr>
        <w:ind w:left="708"/>
      </w:pPr>
    </w:p>
    <w:p w14:paraId="4B2CA378" w14:textId="77777777" w:rsidR="000770B8" w:rsidRDefault="000770B8" w:rsidP="00CE3D01">
      <w:pPr>
        <w:ind w:left="708"/>
      </w:pPr>
      <w:r>
        <w:t xml:space="preserve">5. **Integrazione con le principali blockchain**: Remix offre integrazioni con diverse blockchain, inclusi </w:t>
      </w:r>
      <w:proofErr w:type="spellStart"/>
      <w:r>
        <w:t>testnet</w:t>
      </w:r>
      <w:proofErr w:type="spellEnd"/>
      <w:r>
        <w:t xml:space="preserve"> e </w:t>
      </w:r>
      <w:proofErr w:type="spellStart"/>
      <w:r>
        <w:t>mainnet</w:t>
      </w:r>
      <w:proofErr w:type="spellEnd"/>
      <w:r>
        <w:t xml:space="preserve"> di </w:t>
      </w:r>
      <w:proofErr w:type="spellStart"/>
      <w:r>
        <w:t>Ethereum</w:t>
      </w:r>
      <w:proofErr w:type="spellEnd"/>
      <w:r>
        <w:t xml:space="preserve">, consentendo agli sviluppatori di testare e </w:t>
      </w:r>
      <w:proofErr w:type="spellStart"/>
      <w:r>
        <w:t>deployare</w:t>
      </w:r>
      <w:proofErr w:type="spellEnd"/>
      <w:r>
        <w:t xml:space="preserve"> i loro contratti su diverse reti blockchain.</w:t>
      </w:r>
    </w:p>
    <w:p w14:paraId="0A881115" w14:textId="77777777" w:rsidR="000770B8" w:rsidRDefault="000770B8" w:rsidP="000770B8"/>
    <w:p w14:paraId="559A9BDD" w14:textId="210407FB" w:rsidR="000770B8" w:rsidRDefault="000770B8" w:rsidP="000770B8">
      <w:r>
        <w:t xml:space="preserve">In sintesi, Remix è uno strumento fondamentale per lo sviluppo di contratti intelligenti su </w:t>
      </w:r>
      <w:proofErr w:type="spellStart"/>
      <w:r>
        <w:t>Ethereum</w:t>
      </w:r>
      <w:proofErr w:type="spellEnd"/>
      <w:r>
        <w:t xml:space="preserve"> e altre blockchain compatibili con EVM, offrendo un ambiente integrato e intuitivo per la scrittura, il test e il debug dei contratti intelligenti.</w:t>
      </w:r>
    </w:p>
    <w:p w14:paraId="7D7ACDA2" w14:textId="77777777" w:rsidR="00B52B95" w:rsidRDefault="00B52B95" w:rsidP="000770B8"/>
    <w:p w14:paraId="22496670" w14:textId="77777777" w:rsidR="00B52B95" w:rsidRDefault="00B52B95" w:rsidP="000770B8"/>
    <w:p w14:paraId="0E1CDC88" w14:textId="4ADA31B8" w:rsidR="00B52B95" w:rsidRPr="00B52B95" w:rsidRDefault="00B52B95" w:rsidP="00B52B95">
      <w:pPr>
        <w:jc w:val="center"/>
        <w:rPr>
          <w:b/>
          <w:bCs/>
          <w:color w:val="C00000"/>
          <w:sz w:val="28"/>
          <w:szCs w:val="28"/>
        </w:rPr>
      </w:pPr>
      <w:r w:rsidRPr="00B52B95">
        <w:rPr>
          <w:b/>
          <w:bCs/>
          <w:color w:val="C00000"/>
          <w:sz w:val="28"/>
          <w:szCs w:val="28"/>
        </w:rPr>
        <w:t>SOLC</w:t>
      </w:r>
    </w:p>
    <w:p w14:paraId="06E102BC" w14:textId="77777777" w:rsidR="00B52B95" w:rsidRDefault="00B52B95" w:rsidP="00B52B95">
      <w:proofErr w:type="spellStart"/>
      <w:r>
        <w:t>Solc</w:t>
      </w:r>
      <w:proofErr w:type="spellEnd"/>
      <w:r>
        <w:t xml:space="preserve"> è l'acronimo di "</w:t>
      </w:r>
      <w:proofErr w:type="spellStart"/>
      <w:r>
        <w:t>SOLidity</w:t>
      </w:r>
      <w:proofErr w:type="spellEnd"/>
      <w:r>
        <w:t xml:space="preserve"> Compiler", ed è il compilatore del linguaggio </w:t>
      </w:r>
      <w:proofErr w:type="spellStart"/>
      <w:r>
        <w:t>Solidity</w:t>
      </w:r>
      <w:proofErr w:type="spellEnd"/>
      <w:r>
        <w:t xml:space="preserve">, utilizzato per trasformare il codice sorgente scritto in </w:t>
      </w:r>
      <w:proofErr w:type="spellStart"/>
      <w:r>
        <w:t>Solidity</w:t>
      </w:r>
      <w:proofErr w:type="spellEnd"/>
      <w:r>
        <w:t xml:space="preserve"> in </w:t>
      </w:r>
      <w:proofErr w:type="spellStart"/>
      <w:r>
        <w:t>bytecode</w:t>
      </w:r>
      <w:proofErr w:type="spellEnd"/>
      <w:r>
        <w:t>, un linguaggio di basso livello comprensibile dall'</w:t>
      </w:r>
      <w:proofErr w:type="spellStart"/>
      <w:r>
        <w:t>Ethereum</w:t>
      </w:r>
      <w:proofErr w:type="spellEnd"/>
      <w:r>
        <w:t xml:space="preserve"> Virtual Machine (EVM).</w:t>
      </w:r>
    </w:p>
    <w:p w14:paraId="0132A5B1" w14:textId="77777777" w:rsidR="00B52B95" w:rsidRDefault="00B52B95" w:rsidP="00B52B95"/>
    <w:p w14:paraId="0F0B1E0B" w14:textId="77777777" w:rsidR="00B52B95" w:rsidRDefault="00B52B95" w:rsidP="00B52B95">
      <w:r>
        <w:t xml:space="preserve">Il </w:t>
      </w:r>
      <w:proofErr w:type="spellStart"/>
      <w:r>
        <w:t>bytecode</w:t>
      </w:r>
      <w:proofErr w:type="spellEnd"/>
      <w:r>
        <w:t xml:space="preserve"> prodotto da </w:t>
      </w:r>
      <w:proofErr w:type="spellStart"/>
      <w:r>
        <w:t>Solc</w:t>
      </w:r>
      <w:proofErr w:type="spellEnd"/>
      <w:r>
        <w:t xml:space="preserve"> è ciò che effettivamente viene eseguito sulla blockchain </w:t>
      </w:r>
      <w:proofErr w:type="spellStart"/>
      <w:r>
        <w:t>Ethereum</w:t>
      </w:r>
      <w:proofErr w:type="spellEnd"/>
      <w:r>
        <w:t xml:space="preserve"> quando si </w:t>
      </w:r>
      <w:proofErr w:type="spellStart"/>
      <w:r>
        <w:t>deploya</w:t>
      </w:r>
      <w:proofErr w:type="spellEnd"/>
      <w:r>
        <w:t xml:space="preserve"> un contratto intelligente. Questo </w:t>
      </w:r>
      <w:proofErr w:type="spellStart"/>
      <w:r>
        <w:t>bytecode</w:t>
      </w:r>
      <w:proofErr w:type="spellEnd"/>
      <w:r>
        <w:t xml:space="preserve"> definisce le operazioni e le istruzioni che la EVM deve eseguire quando il contratto viene chiamato o interagisce con altri contratti sulla rete.</w:t>
      </w:r>
    </w:p>
    <w:p w14:paraId="388C3BF4" w14:textId="77777777" w:rsidR="00B52B95" w:rsidRDefault="00B52B95" w:rsidP="00B52B95"/>
    <w:p w14:paraId="76E4C835" w14:textId="77777777" w:rsidR="00B52B95" w:rsidRDefault="00B52B95" w:rsidP="00B52B95">
      <w:r>
        <w:lastRenderedPageBreak/>
        <w:t xml:space="preserve">Remix, un popolare ambiente di sviluppo per </w:t>
      </w:r>
      <w:proofErr w:type="spellStart"/>
      <w:r>
        <w:t>Ethereum</w:t>
      </w:r>
      <w:proofErr w:type="spellEnd"/>
      <w:r>
        <w:t xml:space="preserve">, include numerose versioni del compilatore </w:t>
      </w:r>
      <w:proofErr w:type="spellStart"/>
      <w:r>
        <w:t>Solidity</w:t>
      </w:r>
      <w:proofErr w:type="spellEnd"/>
      <w:r>
        <w:t xml:space="preserve"> (</w:t>
      </w:r>
      <w:proofErr w:type="spellStart"/>
      <w:r>
        <w:t>solc</w:t>
      </w:r>
      <w:proofErr w:type="spellEnd"/>
      <w:r>
        <w:t>) integrate direttamente nell'ambiente, permettendo agli sviluppatori di compilare e testare i loro contratti intelligenti senza la necessità di installare il compilatore localmente.</w:t>
      </w:r>
    </w:p>
    <w:p w14:paraId="41E18334" w14:textId="77777777" w:rsidR="00B52B95" w:rsidRDefault="00B52B95" w:rsidP="00B52B95"/>
    <w:p w14:paraId="03733597" w14:textId="77777777" w:rsidR="00B52B95" w:rsidRDefault="00B52B95" w:rsidP="00B52B95">
      <w:r>
        <w:t xml:space="preserve">Tuttavia, è possibile installare il compilatore </w:t>
      </w:r>
      <w:proofErr w:type="spellStart"/>
      <w:r>
        <w:t>Solidity</w:t>
      </w:r>
      <w:proofErr w:type="spellEnd"/>
      <w:r>
        <w:t xml:space="preserve"> (</w:t>
      </w:r>
      <w:proofErr w:type="spellStart"/>
      <w:r>
        <w:t>solc</w:t>
      </w:r>
      <w:proofErr w:type="spellEnd"/>
      <w:r>
        <w:t xml:space="preserve">) anche localmente seguendo le istruzioni fornite nella documentazione ufficiale di </w:t>
      </w:r>
      <w:proofErr w:type="spellStart"/>
      <w:r>
        <w:t>Solidity</w:t>
      </w:r>
      <w:proofErr w:type="spellEnd"/>
      <w:r>
        <w:t>. Una volta installato, è possibile utilizzare il comando `</w:t>
      </w:r>
      <w:proofErr w:type="spellStart"/>
      <w:r>
        <w:t>solc</w:t>
      </w:r>
      <w:proofErr w:type="spellEnd"/>
      <w:r>
        <w:t xml:space="preserve"> --</w:t>
      </w:r>
      <w:proofErr w:type="spellStart"/>
      <w:r>
        <w:t>version</w:t>
      </w:r>
      <w:proofErr w:type="spellEnd"/>
      <w:r>
        <w:t>` per verificare la versione del compilatore installata nel proprio sistema.</w:t>
      </w:r>
    </w:p>
    <w:p w14:paraId="75DB9135" w14:textId="77777777" w:rsidR="00B52B95" w:rsidRDefault="00B52B95" w:rsidP="00B52B95"/>
    <w:p w14:paraId="61D7B1B4" w14:textId="035E96AB" w:rsidR="00B52B95" w:rsidRDefault="00B52B95" w:rsidP="00B52B95">
      <w:r>
        <w:t xml:space="preserve">In sintesi, </w:t>
      </w:r>
      <w:proofErr w:type="spellStart"/>
      <w:r>
        <w:t>Solc</w:t>
      </w:r>
      <w:proofErr w:type="spellEnd"/>
      <w:r>
        <w:t xml:space="preserve"> è il compilatore del linguaggio </w:t>
      </w:r>
      <w:proofErr w:type="spellStart"/>
      <w:r>
        <w:t>Solidity</w:t>
      </w:r>
      <w:proofErr w:type="spellEnd"/>
      <w:r>
        <w:t xml:space="preserve"> utilizzato per convertire il codice sorgente in </w:t>
      </w:r>
      <w:proofErr w:type="spellStart"/>
      <w:r>
        <w:t>bytecode</w:t>
      </w:r>
      <w:proofErr w:type="spellEnd"/>
      <w:r>
        <w:t xml:space="preserve"> eseguibile dalla EVM. Viene utilizzato ampiamente dagli sviluppatori per sviluppare e </w:t>
      </w:r>
      <w:proofErr w:type="spellStart"/>
      <w:r>
        <w:t>deployare</w:t>
      </w:r>
      <w:proofErr w:type="spellEnd"/>
      <w:r>
        <w:t xml:space="preserve"> contratti intelligenti su </w:t>
      </w:r>
      <w:proofErr w:type="spellStart"/>
      <w:r>
        <w:t>Ethereum</w:t>
      </w:r>
      <w:proofErr w:type="spellEnd"/>
      <w:r>
        <w:t xml:space="preserve"> e altre blockchain compatibili con </w:t>
      </w:r>
      <w:proofErr w:type="spellStart"/>
      <w:r>
        <w:t>Solidity</w:t>
      </w:r>
      <w:proofErr w:type="spellEnd"/>
      <w:r>
        <w:t>.</w:t>
      </w:r>
    </w:p>
    <w:p w14:paraId="4AB80228" w14:textId="77777777" w:rsidR="00381A45" w:rsidRDefault="00381A45" w:rsidP="00B52B95"/>
    <w:p w14:paraId="3D7E8920" w14:textId="770492C8" w:rsidR="00381A45" w:rsidRPr="00381A45" w:rsidRDefault="00381A45" w:rsidP="00381A45">
      <w:pPr>
        <w:jc w:val="center"/>
        <w:rPr>
          <w:b/>
          <w:bCs/>
          <w:color w:val="C00000"/>
        </w:rPr>
      </w:pPr>
      <w:r w:rsidRPr="00381A45">
        <w:rPr>
          <w:b/>
          <w:bCs/>
          <w:color w:val="C00000"/>
        </w:rPr>
        <w:t>SOLIDITY</w:t>
      </w:r>
    </w:p>
    <w:p w14:paraId="3AC196FB" w14:textId="77777777" w:rsidR="00381A45" w:rsidRDefault="00381A45" w:rsidP="00381A45"/>
    <w:p w14:paraId="68AD0BDA" w14:textId="4D97270A" w:rsidR="00381A45" w:rsidRDefault="00381A45" w:rsidP="00381A45">
      <w:proofErr w:type="spellStart"/>
      <w:r>
        <w:t>Solidity</w:t>
      </w:r>
      <w:proofErr w:type="spellEnd"/>
      <w:r>
        <w:t xml:space="preserve"> è il linguaggio di programmazione più utilizzato per la scrittura di contratti intelligenti. Originariamente progettato per l'ambiente </w:t>
      </w:r>
      <w:proofErr w:type="spellStart"/>
      <w:r>
        <w:t>Ethereum</w:t>
      </w:r>
      <w:proofErr w:type="spellEnd"/>
      <w:r>
        <w:t xml:space="preserve"> e l'</w:t>
      </w:r>
      <w:proofErr w:type="spellStart"/>
      <w:r>
        <w:t>Ethereum</w:t>
      </w:r>
      <w:proofErr w:type="spellEnd"/>
      <w:r>
        <w:t xml:space="preserve"> Virtual Machine (EVM), </w:t>
      </w:r>
      <w:proofErr w:type="spellStart"/>
      <w:r>
        <w:t>Solidity</w:t>
      </w:r>
      <w:proofErr w:type="spellEnd"/>
      <w:r>
        <w:t xml:space="preserve"> è oggi utilizzato anche su numerose blockchain simili all'EVM.</w:t>
      </w:r>
    </w:p>
    <w:p w14:paraId="51ACA347" w14:textId="77777777" w:rsidR="00381A45" w:rsidRDefault="00381A45" w:rsidP="00381A45"/>
    <w:p w14:paraId="6700C903" w14:textId="77777777" w:rsidR="00381A45" w:rsidRDefault="00381A45" w:rsidP="00381A45">
      <w:r>
        <w:t xml:space="preserve">Si tratta di un linguaggio di alto livello che offre un'astrazione potente e intuitiva per la scrittura di contratti intelligenti. </w:t>
      </w:r>
      <w:proofErr w:type="spellStart"/>
      <w:r>
        <w:t>Solidity</w:t>
      </w:r>
      <w:proofErr w:type="spellEnd"/>
      <w:r>
        <w:t xml:space="preserve"> è ispirato a linguaggi di programmazione popolari come Java, C++ e Python, ma è progettato specificamente per soddisfare le esigenze della blockchain e delle applicazioni decentralizzate (</w:t>
      </w:r>
      <w:proofErr w:type="spellStart"/>
      <w:r>
        <w:t>DApp</w:t>
      </w:r>
      <w:proofErr w:type="spellEnd"/>
      <w:r>
        <w:t>).</w:t>
      </w:r>
    </w:p>
    <w:p w14:paraId="242C5959" w14:textId="77777777" w:rsidR="00381A45" w:rsidRDefault="00381A45" w:rsidP="00381A45"/>
    <w:p w14:paraId="546C7C54" w14:textId="77777777" w:rsidR="00381A45" w:rsidRDefault="00381A45" w:rsidP="00381A45">
      <w:r>
        <w:t xml:space="preserve">Il paradigma di programmazione di </w:t>
      </w:r>
      <w:proofErr w:type="spellStart"/>
      <w:r>
        <w:t>Solidity</w:t>
      </w:r>
      <w:proofErr w:type="spellEnd"/>
      <w:r>
        <w:t xml:space="preserve"> è orientato agli oggetti, il che significa che consente agli sviluppatori di definire e manipolare oggetti e classi all'interno dei loro contratti intelligenti. Questo approccio </w:t>
      </w:r>
      <w:proofErr w:type="spellStart"/>
      <w:r>
        <w:t>object-oriented</w:t>
      </w:r>
      <w:proofErr w:type="spellEnd"/>
      <w:r>
        <w:t xml:space="preserve"> rende </w:t>
      </w:r>
      <w:proofErr w:type="spellStart"/>
      <w:r>
        <w:t>Solidity</w:t>
      </w:r>
      <w:proofErr w:type="spellEnd"/>
      <w:r>
        <w:t xml:space="preserve"> più familiare e accessibile per i programmatori provenienti da </w:t>
      </w:r>
      <w:proofErr w:type="gramStart"/>
      <w:r>
        <w:t>altri background</w:t>
      </w:r>
      <w:proofErr w:type="gramEnd"/>
      <w:r>
        <w:t xml:space="preserve"> di programmazione.</w:t>
      </w:r>
    </w:p>
    <w:p w14:paraId="60EA89EA" w14:textId="77777777" w:rsidR="00381A45" w:rsidRDefault="00381A45" w:rsidP="00381A45"/>
    <w:p w14:paraId="20B9C953" w14:textId="77777777" w:rsidR="00381A45" w:rsidRDefault="00381A45" w:rsidP="00381A45">
      <w:proofErr w:type="spellStart"/>
      <w:r>
        <w:t>Solidity</w:t>
      </w:r>
      <w:proofErr w:type="spellEnd"/>
      <w:r>
        <w:t xml:space="preserve"> presenta caratteristiche uniche che lo rendono particolarmente adatto allo sviluppo di applicazioni decentralizzate. Ad esempio, offre supporto integrato per i contratti intelligenti, consentendo agli sviluppatori di definire contratti, interfacce, librerie e altri costrutti di programmazione specifici della blockchain.</w:t>
      </w:r>
    </w:p>
    <w:p w14:paraId="126D3D89" w14:textId="77777777" w:rsidR="00381A45" w:rsidRDefault="00381A45" w:rsidP="00381A45"/>
    <w:p w14:paraId="03DE7615" w14:textId="77777777" w:rsidR="00381A45" w:rsidRDefault="00381A45" w:rsidP="00381A45">
      <w:r>
        <w:t xml:space="preserve">Inoltre, </w:t>
      </w:r>
      <w:proofErr w:type="spellStart"/>
      <w:r>
        <w:t>Solidity</w:t>
      </w:r>
      <w:proofErr w:type="spellEnd"/>
      <w:r>
        <w:t xml:space="preserve"> offre meccanismi di sicurezza avanzati per prevenire errori e vulnerabilità nei contratti intelligenti, come la gestione dei modelli di accesso, la gestione delle eccezioni e la prevenzione degli attacchi di tipo </w:t>
      </w:r>
      <w:proofErr w:type="spellStart"/>
      <w:r>
        <w:t>reentrancy</w:t>
      </w:r>
      <w:proofErr w:type="spellEnd"/>
      <w:r>
        <w:t xml:space="preserve"> e overflow.</w:t>
      </w:r>
    </w:p>
    <w:p w14:paraId="0864B7C8" w14:textId="77777777" w:rsidR="00381A45" w:rsidRDefault="00381A45" w:rsidP="00381A45"/>
    <w:p w14:paraId="18E99B78" w14:textId="1AEB3752" w:rsidR="00381A45" w:rsidRDefault="00381A45" w:rsidP="00381A45">
      <w:r>
        <w:t xml:space="preserve">In sintesi, </w:t>
      </w:r>
      <w:proofErr w:type="spellStart"/>
      <w:r>
        <w:t>Solidity</w:t>
      </w:r>
      <w:proofErr w:type="spellEnd"/>
      <w:r>
        <w:t xml:space="preserve"> è un linguaggio di programmazione orientato agli oggetti progettato per lo sviluppo di contratti intelligenti su blockchain. Con la sua sintassi intuitiva, il suo supporto per i costrutti di programmazione blockchain e le sue caratteristiche di sicurezza avanzate, </w:t>
      </w:r>
      <w:proofErr w:type="spellStart"/>
      <w:r>
        <w:t>Solidity</w:t>
      </w:r>
      <w:proofErr w:type="spellEnd"/>
      <w:r>
        <w:t xml:space="preserve"> è diventato uno strumento fondamentale per la creazione di applicazioni decentralizzate e contratti intelligenti affidabili e sicuri.</w:t>
      </w:r>
    </w:p>
    <w:p w14:paraId="2C1E9AFB" w14:textId="7F89BB6F" w:rsidR="009C66DA" w:rsidRDefault="009C66DA" w:rsidP="009C66DA">
      <w:r>
        <w:t xml:space="preserve">In </w:t>
      </w:r>
      <w:proofErr w:type="spellStart"/>
      <w:r>
        <w:t>Solidity</w:t>
      </w:r>
      <w:proofErr w:type="spellEnd"/>
      <w:r>
        <w:t xml:space="preserve"> si scrivono i Contratti Intelligenti (SC), o contratti. Un Contratto Intelligente è simile a una classe di programmazione orientata agli oggetti, in quanto contiene dati e operazioni, e può ereditare da altri Contratti Intelligenti.</w:t>
      </w:r>
      <w:r w:rsidR="008C29B3">
        <w:t xml:space="preserve"> </w:t>
      </w:r>
      <w:r>
        <w:t>È possibile scrivere anche librerie e contratti astratti.</w:t>
      </w:r>
    </w:p>
    <w:p w14:paraId="2D2C5C70" w14:textId="77777777" w:rsidR="009C66DA" w:rsidRDefault="009C66DA" w:rsidP="009C66DA">
      <w:r>
        <w:t>Un file di codice può includere altri file e contenere il codice di più Contratti Intelligenti.</w:t>
      </w:r>
    </w:p>
    <w:p w14:paraId="19E2F295" w14:textId="77777777" w:rsidR="009C66DA" w:rsidRDefault="009C66DA" w:rsidP="009C66DA">
      <w:r>
        <w:t xml:space="preserve">Tuttavia, l'unità di codice da "installare" sulla blockchain è sempre uno e solo uno Smart </w:t>
      </w:r>
      <w:proofErr w:type="spellStart"/>
      <w:r>
        <w:t>Contract</w:t>
      </w:r>
      <w:proofErr w:type="spellEnd"/>
      <w:r>
        <w:t>.</w:t>
      </w:r>
    </w:p>
    <w:p w14:paraId="1E856C58" w14:textId="3280F2F4" w:rsidR="009C66DA" w:rsidRDefault="009C66DA" w:rsidP="009C66DA">
      <w:r>
        <w:t xml:space="preserve">Il codice, dopo la compilazione, diventa </w:t>
      </w:r>
      <w:proofErr w:type="spellStart"/>
      <w:r>
        <w:t>bytecode</w:t>
      </w:r>
      <w:proofErr w:type="spellEnd"/>
      <w:r>
        <w:t>.</w:t>
      </w:r>
    </w:p>
    <w:p w14:paraId="275C96A2" w14:textId="77777777" w:rsidR="008C29B3" w:rsidRDefault="008C29B3" w:rsidP="009C66DA"/>
    <w:p w14:paraId="223C12DE" w14:textId="77777777" w:rsidR="008C29B3" w:rsidRDefault="008C29B3" w:rsidP="009C66DA"/>
    <w:p w14:paraId="7B587A1F" w14:textId="77777777" w:rsidR="008C29B3" w:rsidRDefault="008C29B3" w:rsidP="009C66DA"/>
    <w:p w14:paraId="4097D614" w14:textId="69BAB437" w:rsidR="008C29B3" w:rsidRDefault="008C29B3" w:rsidP="008C29B3">
      <w:r>
        <w:rPr>
          <w:noProof/>
        </w:rPr>
        <mc:AlternateContent>
          <mc:Choice Requires="wps">
            <w:drawing>
              <wp:anchor distT="0" distB="0" distL="114300" distR="114300" simplePos="0" relativeHeight="251660288" behindDoc="0" locked="0" layoutInCell="1" allowOverlap="1" wp14:anchorId="3B6C0B21" wp14:editId="40851D61">
                <wp:simplePos x="0" y="0"/>
                <wp:positionH relativeFrom="column">
                  <wp:posOffset>28055</wp:posOffset>
                </wp:positionH>
                <wp:positionV relativeFrom="paragraph">
                  <wp:posOffset>-158577</wp:posOffset>
                </wp:positionV>
                <wp:extent cx="6206779" cy="1087582"/>
                <wp:effectExtent l="0" t="0" r="16510" b="17780"/>
                <wp:wrapNone/>
                <wp:docPr id="1943568767" name="Rettangolo 5"/>
                <wp:cNvGraphicFramePr/>
                <a:graphic xmlns:a="http://schemas.openxmlformats.org/drawingml/2006/main">
                  <a:graphicData uri="http://schemas.microsoft.com/office/word/2010/wordprocessingShape">
                    <wps:wsp>
                      <wps:cNvSpPr/>
                      <wps:spPr>
                        <a:xfrm>
                          <a:off x="0" y="0"/>
                          <a:ext cx="6206779" cy="1087582"/>
                        </a:xfrm>
                        <a:prstGeom prst="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8BEB599" w14:textId="7BE810FC" w:rsidR="008C29B3" w:rsidRDefault="008C29B3" w:rsidP="008C29B3">
                            <w:pPr>
                              <w:rPr>
                                <w:color w:val="000000" w:themeColor="text1"/>
                              </w:rPr>
                            </w:pPr>
                            <w:r>
                              <w:rPr>
                                <w:color w:val="000000" w:themeColor="text1"/>
                              </w:rPr>
                              <w:t>I</w:t>
                            </w:r>
                            <w:r w:rsidRPr="008C29B3">
                              <w:rPr>
                                <w:color w:val="000000" w:themeColor="text1"/>
                              </w:rPr>
                              <w:t xml:space="preserve">n </w:t>
                            </w:r>
                            <w:proofErr w:type="spellStart"/>
                            <w:r w:rsidRPr="008C29B3">
                              <w:rPr>
                                <w:color w:val="000000" w:themeColor="text1"/>
                              </w:rPr>
                              <w:t>Solidity</w:t>
                            </w:r>
                            <w:proofErr w:type="spellEnd"/>
                            <w:r w:rsidRPr="008C29B3">
                              <w:rPr>
                                <w:color w:val="000000" w:themeColor="text1"/>
                              </w:rPr>
                              <w:t xml:space="preserve">, </w:t>
                            </w:r>
                            <w:proofErr w:type="spellStart"/>
                            <w:r w:rsidRPr="008C29B3">
                              <w:rPr>
                                <w:b/>
                                <w:bCs/>
                                <w:color w:val="C00000"/>
                              </w:rPr>
                              <w:t>pragma</w:t>
                            </w:r>
                            <w:proofErr w:type="spellEnd"/>
                            <w:r w:rsidRPr="008C29B3">
                              <w:rPr>
                                <w:color w:val="C00000"/>
                              </w:rPr>
                              <w:t xml:space="preserve"> </w:t>
                            </w:r>
                            <w:r w:rsidRPr="008C29B3">
                              <w:rPr>
                                <w:color w:val="000000" w:themeColor="text1"/>
                              </w:rPr>
                              <w:t xml:space="preserve">è una parola chiave utilizzata per specificare la versione del compilatore </w:t>
                            </w:r>
                            <w:proofErr w:type="spellStart"/>
                            <w:r w:rsidRPr="008C29B3">
                              <w:rPr>
                                <w:color w:val="000000" w:themeColor="text1"/>
                              </w:rPr>
                              <w:t>Solidity</w:t>
                            </w:r>
                            <w:proofErr w:type="spellEnd"/>
                            <w:r w:rsidRPr="008C29B3">
                              <w:rPr>
                                <w:color w:val="000000" w:themeColor="text1"/>
                              </w:rPr>
                              <w:t xml:space="preserve"> da utilizzare per compilare il contratto intelligente. Viene utilizzato all'inizio del file di codice sorgente </w:t>
                            </w:r>
                            <w:proofErr w:type="spellStart"/>
                            <w:r w:rsidRPr="008C29B3">
                              <w:rPr>
                                <w:color w:val="000000" w:themeColor="text1"/>
                              </w:rPr>
                              <w:t>Solidity</w:t>
                            </w:r>
                            <w:proofErr w:type="spellEnd"/>
                            <w:r w:rsidRPr="008C29B3">
                              <w:rPr>
                                <w:color w:val="000000" w:themeColor="text1"/>
                              </w:rPr>
                              <w:t xml:space="preserve"> per informare il compilatore sulla versione del linguaggio da utilizzare e per impostare alcune opzioni di compilazione.</w:t>
                            </w:r>
                          </w:p>
                          <w:p w14:paraId="3F1BB75C" w14:textId="72837124" w:rsidR="0006312C" w:rsidRPr="0006312C" w:rsidRDefault="0006312C" w:rsidP="008C29B3">
                            <w:pPr>
                              <w:rPr>
                                <w:rFonts w:ascii="Calibri" w:hAnsi="Calibri" w:cs="Calibri"/>
                                <w:color w:val="000000" w:themeColor="text1"/>
                              </w:rPr>
                            </w:pPr>
                            <w:proofErr w:type="spellStart"/>
                            <w:r w:rsidRPr="0006312C">
                              <w:rPr>
                                <w:rFonts w:ascii="Calibri" w:hAnsi="Calibri" w:cs="Calibri"/>
                                <w:color w:val="000000"/>
                                <w:kern w:val="0"/>
                              </w:rPr>
                              <w:t>pragma</w:t>
                            </w:r>
                            <w:proofErr w:type="spellEnd"/>
                            <w:r w:rsidRPr="0006312C">
                              <w:rPr>
                                <w:rFonts w:ascii="Calibri" w:hAnsi="Calibri" w:cs="Calibri"/>
                                <w:color w:val="000000"/>
                                <w:kern w:val="0"/>
                              </w:rPr>
                              <w:t xml:space="preserve"> </w:t>
                            </w:r>
                            <w:proofErr w:type="spellStart"/>
                            <w:r w:rsidRPr="0006312C">
                              <w:rPr>
                                <w:rFonts w:ascii="Calibri" w:hAnsi="Calibri" w:cs="Calibri"/>
                                <w:color w:val="000000"/>
                                <w:kern w:val="0"/>
                              </w:rPr>
                              <w:t>solidity</w:t>
                            </w:r>
                            <w:proofErr w:type="spellEnd"/>
                            <w:r w:rsidRPr="0006312C">
                              <w:rPr>
                                <w:rFonts w:ascii="Calibri" w:hAnsi="Calibri" w:cs="Calibri"/>
                                <w:color w:val="000000"/>
                                <w:kern w:val="0"/>
                              </w:rPr>
                              <w:t xml:space="preserve"> ^0.8.0;</w:t>
                            </w:r>
                          </w:p>
                          <w:p w14:paraId="7BF5C56C" w14:textId="77777777" w:rsidR="008C29B3" w:rsidRPr="008C29B3" w:rsidRDefault="008C29B3" w:rsidP="008C29B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C0B21" id="Rettangolo 5" o:spid="_x0000_s1027" style="position:absolute;margin-left:2.2pt;margin-top:-12.5pt;width:488.7pt;height:8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" fillcolor="#c5e0b3 [1305]" strokecolor="#09101d [484]" strokeweight="1pt">
                <v:textbox>
                  <w:txbxContent>
                    <w:p w14:paraId="08BEB599" w14:textId="7BE810FC" w:rsidR="008C29B3" w:rsidRDefault="008C29B3" w:rsidP="008C29B3">
                      <w:pPr>
                        <w:rPr>
                          <w:color w:val="000000" w:themeColor="text1"/>
                        </w:rPr>
                      </w:pPr>
                      <w:r>
                        <w:rPr>
                          <w:color w:val="000000" w:themeColor="text1"/>
                        </w:rPr>
                        <w:t>I</w:t>
                      </w:r>
                      <w:r w:rsidRPr="008C29B3">
                        <w:rPr>
                          <w:color w:val="000000" w:themeColor="text1"/>
                        </w:rPr>
                        <w:t xml:space="preserve">n </w:t>
                      </w:r>
                      <w:proofErr w:type="spellStart"/>
                      <w:r w:rsidRPr="008C29B3">
                        <w:rPr>
                          <w:color w:val="000000" w:themeColor="text1"/>
                        </w:rPr>
                        <w:t>Solidity</w:t>
                      </w:r>
                      <w:proofErr w:type="spellEnd"/>
                      <w:r w:rsidRPr="008C29B3">
                        <w:rPr>
                          <w:color w:val="000000" w:themeColor="text1"/>
                        </w:rPr>
                        <w:t xml:space="preserve">, </w:t>
                      </w:r>
                      <w:proofErr w:type="spellStart"/>
                      <w:r w:rsidRPr="008C29B3">
                        <w:rPr>
                          <w:b/>
                          <w:bCs/>
                          <w:color w:val="C00000"/>
                        </w:rPr>
                        <w:t>pragma</w:t>
                      </w:r>
                      <w:proofErr w:type="spellEnd"/>
                      <w:r w:rsidRPr="008C29B3">
                        <w:rPr>
                          <w:color w:val="C00000"/>
                        </w:rPr>
                        <w:t xml:space="preserve"> </w:t>
                      </w:r>
                      <w:r w:rsidRPr="008C29B3">
                        <w:rPr>
                          <w:color w:val="000000" w:themeColor="text1"/>
                        </w:rPr>
                        <w:t xml:space="preserve">è una parola chiave utilizzata per specificare la versione del compilatore </w:t>
                      </w:r>
                      <w:proofErr w:type="spellStart"/>
                      <w:r w:rsidRPr="008C29B3">
                        <w:rPr>
                          <w:color w:val="000000" w:themeColor="text1"/>
                        </w:rPr>
                        <w:t>Solidity</w:t>
                      </w:r>
                      <w:proofErr w:type="spellEnd"/>
                      <w:r w:rsidRPr="008C29B3">
                        <w:rPr>
                          <w:color w:val="000000" w:themeColor="text1"/>
                        </w:rPr>
                        <w:t xml:space="preserve"> da utilizzare per compilare il contratto intelligente. Viene utilizzato all'inizio del file di codice sorgente </w:t>
                      </w:r>
                      <w:proofErr w:type="spellStart"/>
                      <w:r w:rsidRPr="008C29B3">
                        <w:rPr>
                          <w:color w:val="000000" w:themeColor="text1"/>
                        </w:rPr>
                        <w:t>Solidity</w:t>
                      </w:r>
                      <w:proofErr w:type="spellEnd"/>
                      <w:r w:rsidRPr="008C29B3">
                        <w:rPr>
                          <w:color w:val="000000" w:themeColor="text1"/>
                        </w:rPr>
                        <w:t xml:space="preserve"> per informare il compilatore sulla versione del linguaggio da utilizzare e per impostare alcune opzioni di compilazione.</w:t>
                      </w:r>
                    </w:p>
                    <w:p w14:paraId="3F1BB75C" w14:textId="72837124" w:rsidR="0006312C" w:rsidRPr="0006312C" w:rsidRDefault="0006312C" w:rsidP="008C29B3">
                      <w:pPr>
                        <w:rPr>
                          <w:rFonts w:ascii="Calibri" w:hAnsi="Calibri" w:cs="Calibri"/>
                          <w:color w:val="000000" w:themeColor="text1"/>
                        </w:rPr>
                      </w:pPr>
                      <w:proofErr w:type="spellStart"/>
                      <w:r w:rsidRPr="0006312C">
                        <w:rPr>
                          <w:rFonts w:ascii="Calibri" w:hAnsi="Calibri" w:cs="Calibri"/>
                          <w:color w:val="000000"/>
                          <w:kern w:val="0"/>
                        </w:rPr>
                        <w:t>pragma</w:t>
                      </w:r>
                      <w:proofErr w:type="spellEnd"/>
                      <w:r w:rsidRPr="0006312C">
                        <w:rPr>
                          <w:rFonts w:ascii="Calibri" w:hAnsi="Calibri" w:cs="Calibri"/>
                          <w:color w:val="000000"/>
                          <w:kern w:val="0"/>
                        </w:rPr>
                        <w:t xml:space="preserve"> </w:t>
                      </w:r>
                      <w:proofErr w:type="spellStart"/>
                      <w:r w:rsidRPr="0006312C">
                        <w:rPr>
                          <w:rFonts w:ascii="Calibri" w:hAnsi="Calibri" w:cs="Calibri"/>
                          <w:color w:val="000000"/>
                          <w:kern w:val="0"/>
                        </w:rPr>
                        <w:t>solidity</w:t>
                      </w:r>
                      <w:proofErr w:type="spellEnd"/>
                      <w:r w:rsidRPr="0006312C">
                        <w:rPr>
                          <w:rFonts w:ascii="Calibri" w:hAnsi="Calibri" w:cs="Calibri"/>
                          <w:color w:val="000000"/>
                          <w:kern w:val="0"/>
                        </w:rPr>
                        <w:t xml:space="preserve"> ^0.8.0;</w:t>
                      </w:r>
                    </w:p>
                    <w:p w14:paraId="7BF5C56C" w14:textId="77777777" w:rsidR="008C29B3" w:rsidRPr="008C29B3" w:rsidRDefault="008C29B3" w:rsidP="008C29B3">
                      <w:pPr>
                        <w:jc w:val="center"/>
                        <w:rPr>
                          <w:color w:val="000000" w:themeColor="text1"/>
                        </w:rPr>
                      </w:pPr>
                    </w:p>
                  </w:txbxContent>
                </v:textbox>
              </v:rect>
            </w:pict>
          </mc:Fallback>
        </mc:AlternateContent>
      </w:r>
    </w:p>
    <w:p w14:paraId="727EA03C" w14:textId="77777777" w:rsidR="008C29B3" w:rsidRPr="008C29B3" w:rsidRDefault="008C29B3" w:rsidP="008C29B3"/>
    <w:p w14:paraId="76E7FC24" w14:textId="77777777" w:rsidR="008C29B3" w:rsidRPr="008C29B3" w:rsidRDefault="008C29B3" w:rsidP="008C29B3"/>
    <w:p w14:paraId="4FF2748B" w14:textId="77777777" w:rsidR="008C29B3" w:rsidRPr="008C29B3" w:rsidRDefault="008C29B3" w:rsidP="008C29B3"/>
    <w:p w14:paraId="26C98674" w14:textId="77777777" w:rsidR="008C29B3" w:rsidRDefault="008C29B3" w:rsidP="008C29B3"/>
    <w:p w14:paraId="791D387B" w14:textId="77777777" w:rsidR="0006312C" w:rsidRDefault="0006312C" w:rsidP="008C29B3">
      <w:pPr>
        <w:rPr>
          <w:b/>
          <w:bCs/>
          <w:color w:val="C00000"/>
        </w:rPr>
      </w:pPr>
    </w:p>
    <w:p w14:paraId="1226A336" w14:textId="05646FAF" w:rsidR="008C29B3" w:rsidRPr="00227998" w:rsidRDefault="008C29B3" w:rsidP="00227998">
      <w:pPr>
        <w:pStyle w:val="Paragrafoelenco"/>
        <w:numPr>
          <w:ilvl w:val="0"/>
          <w:numId w:val="2"/>
        </w:numPr>
        <w:rPr>
          <w:b/>
          <w:bCs/>
          <w:color w:val="C00000"/>
        </w:rPr>
      </w:pPr>
      <w:proofErr w:type="spellStart"/>
      <w:r w:rsidRPr="00227998">
        <w:rPr>
          <w:b/>
          <w:bCs/>
          <w:color w:val="C00000"/>
        </w:rPr>
        <w:t>Solidity</w:t>
      </w:r>
      <w:proofErr w:type="spellEnd"/>
      <w:r w:rsidRPr="00227998">
        <w:rPr>
          <w:b/>
          <w:bCs/>
          <w:color w:val="C00000"/>
        </w:rPr>
        <w:t xml:space="preserve"> </w:t>
      </w:r>
      <w:proofErr w:type="spellStart"/>
      <w:r w:rsidRPr="00227998">
        <w:rPr>
          <w:b/>
          <w:bCs/>
          <w:color w:val="C00000"/>
        </w:rPr>
        <w:t>Contract</w:t>
      </w:r>
      <w:proofErr w:type="spellEnd"/>
    </w:p>
    <w:p w14:paraId="44C3C547" w14:textId="77777777" w:rsidR="00052912" w:rsidRPr="00052912" w:rsidRDefault="00052912" w:rsidP="00227998">
      <w:pPr>
        <w:ind w:left="360"/>
        <w:jc w:val="both"/>
      </w:pPr>
      <w:r w:rsidRPr="00052912">
        <w:t>La parola chiave `</w:t>
      </w:r>
      <w:proofErr w:type="spellStart"/>
      <w:r w:rsidRPr="00052912">
        <w:t>contract</w:t>
      </w:r>
      <w:proofErr w:type="spellEnd"/>
      <w:r w:rsidRPr="00052912">
        <w:t>` consente di definire un blocco di codice simile a una classe, all'interno del quale saranno presenti tutte le istruzioni e i dati necessari per implementare la funzionalità desiderata. Il nome del contratto deve avere la prima lettera in maiuscolo.</w:t>
      </w:r>
    </w:p>
    <w:p w14:paraId="257413E1" w14:textId="77777777" w:rsidR="00052912" w:rsidRPr="00052912" w:rsidRDefault="00052912" w:rsidP="00227998">
      <w:pPr>
        <w:ind w:left="360"/>
        <w:jc w:val="both"/>
      </w:pPr>
    </w:p>
    <w:p w14:paraId="712B6578" w14:textId="36B8FB2F" w:rsidR="00052912" w:rsidRPr="00052912" w:rsidRDefault="00052912" w:rsidP="00227998">
      <w:pPr>
        <w:ind w:left="360"/>
        <w:jc w:val="both"/>
      </w:pPr>
      <w:r w:rsidRPr="00052912">
        <w:t>Una volta che il codice sorgente è stato compilato, ogni contratto può essere caricato (</w:t>
      </w:r>
      <w:proofErr w:type="spellStart"/>
      <w:r w:rsidRPr="00052912">
        <w:t>deployed</w:t>
      </w:r>
      <w:proofErr w:type="spellEnd"/>
      <w:r w:rsidRPr="00052912">
        <w:t>) sulla blockchain indipendentemente dagli altri contratti nel codice. A ciascun contratto sarà assegnato un indirizzo sulla blockchain.</w:t>
      </w:r>
    </w:p>
    <w:p w14:paraId="28E0986B" w14:textId="77777777" w:rsidR="00052912" w:rsidRPr="00052912" w:rsidRDefault="00052912" w:rsidP="00227998">
      <w:pPr>
        <w:ind w:left="360"/>
      </w:pPr>
    </w:p>
    <w:p w14:paraId="4B440308" w14:textId="77777777" w:rsidR="00052912" w:rsidRPr="00052912" w:rsidRDefault="00052912" w:rsidP="00227998">
      <w:pPr>
        <w:ind w:left="360"/>
      </w:pPr>
      <w:r w:rsidRPr="00052912">
        <w:t xml:space="preserve">Ad esempio, un semplice contratto in </w:t>
      </w:r>
      <w:proofErr w:type="spellStart"/>
      <w:r w:rsidRPr="00052912">
        <w:t>Solidity</w:t>
      </w:r>
      <w:proofErr w:type="spellEnd"/>
      <w:r w:rsidRPr="00052912">
        <w:t xml:space="preserve"> potrebbe apparire così:</w:t>
      </w:r>
    </w:p>
    <w:p w14:paraId="7D2EF114" w14:textId="77777777" w:rsidR="00052912" w:rsidRPr="00052912" w:rsidRDefault="00052912" w:rsidP="00227998">
      <w:pPr>
        <w:ind w:left="1068"/>
      </w:pPr>
      <w:proofErr w:type="spellStart"/>
      <w:r w:rsidRPr="00052912">
        <w:t>contract</w:t>
      </w:r>
      <w:proofErr w:type="spellEnd"/>
      <w:r w:rsidRPr="00052912">
        <w:t xml:space="preserve"> </w:t>
      </w:r>
      <w:proofErr w:type="spellStart"/>
      <w:r w:rsidRPr="00052912">
        <w:t>MyContract</w:t>
      </w:r>
      <w:proofErr w:type="spellEnd"/>
      <w:r w:rsidRPr="00052912">
        <w:t xml:space="preserve"> {</w:t>
      </w:r>
    </w:p>
    <w:p w14:paraId="0CE37EAF" w14:textId="77777777" w:rsidR="00052912" w:rsidRPr="00052912" w:rsidRDefault="00052912" w:rsidP="00227998">
      <w:pPr>
        <w:ind w:left="1068"/>
      </w:pPr>
      <w:r w:rsidRPr="00052912">
        <w:t xml:space="preserve">    // Dichiarazione di variabili di stato</w:t>
      </w:r>
    </w:p>
    <w:p w14:paraId="0E7FC124" w14:textId="77777777" w:rsidR="00052912" w:rsidRPr="00052912" w:rsidRDefault="00052912" w:rsidP="00227998">
      <w:pPr>
        <w:ind w:left="1068"/>
      </w:pPr>
      <w:r w:rsidRPr="00052912">
        <w:t xml:space="preserve">    uint256 public </w:t>
      </w:r>
      <w:proofErr w:type="spellStart"/>
      <w:r w:rsidRPr="00052912">
        <w:t>myVariable</w:t>
      </w:r>
      <w:proofErr w:type="spellEnd"/>
      <w:r w:rsidRPr="00052912">
        <w:t>;</w:t>
      </w:r>
    </w:p>
    <w:p w14:paraId="56213315" w14:textId="77777777" w:rsidR="00052912" w:rsidRPr="00052912" w:rsidRDefault="00052912" w:rsidP="00227998">
      <w:pPr>
        <w:ind w:left="1068"/>
      </w:pPr>
      <w:r w:rsidRPr="00052912">
        <w:t xml:space="preserve">    </w:t>
      </w:r>
    </w:p>
    <w:p w14:paraId="52B17E86" w14:textId="77777777" w:rsidR="00052912" w:rsidRPr="00052912" w:rsidRDefault="00052912" w:rsidP="00227998">
      <w:pPr>
        <w:ind w:left="1068"/>
      </w:pPr>
      <w:r w:rsidRPr="00052912">
        <w:t xml:space="preserve">    // Definizione del costruttore</w:t>
      </w:r>
    </w:p>
    <w:p w14:paraId="7E4FC8F8" w14:textId="77777777" w:rsidR="00052912" w:rsidRPr="00052912" w:rsidRDefault="00052912" w:rsidP="00227998">
      <w:pPr>
        <w:ind w:left="1068"/>
      </w:pPr>
      <w:r w:rsidRPr="00052912">
        <w:t xml:space="preserve">    </w:t>
      </w:r>
      <w:proofErr w:type="spellStart"/>
      <w:proofErr w:type="gramStart"/>
      <w:r w:rsidRPr="00052912">
        <w:t>constructor</w:t>
      </w:r>
      <w:proofErr w:type="spellEnd"/>
      <w:r w:rsidRPr="00052912">
        <w:t>(</w:t>
      </w:r>
      <w:proofErr w:type="gramEnd"/>
      <w:r w:rsidRPr="00052912">
        <w:t>) {</w:t>
      </w:r>
    </w:p>
    <w:p w14:paraId="55DDE0AE" w14:textId="77777777" w:rsidR="00052912" w:rsidRPr="00052912" w:rsidRDefault="00052912" w:rsidP="00227998">
      <w:pPr>
        <w:ind w:left="1068"/>
      </w:pPr>
      <w:r w:rsidRPr="00052912">
        <w:t xml:space="preserve">        </w:t>
      </w:r>
      <w:proofErr w:type="spellStart"/>
      <w:r w:rsidRPr="00052912">
        <w:t>myVariable</w:t>
      </w:r>
      <w:proofErr w:type="spellEnd"/>
      <w:r w:rsidRPr="00052912">
        <w:t xml:space="preserve"> = 100;</w:t>
      </w:r>
    </w:p>
    <w:p w14:paraId="3C016687" w14:textId="77777777" w:rsidR="00052912" w:rsidRPr="00052912" w:rsidRDefault="00052912" w:rsidP="00227998">
      <w:pPr>
        <w:ind w:left="1068"/>
      </w:pPr>
      <w:r w:rsidRPr="00052912">
        <w:t xml:space="preserve">    }</w:t>
      </w:r>
    </w:p>
    <w:p w14:paraId="1CC7116D" w14:textId="77777777" w:rsidR="00052912" w:rsidRPr="00052912" w:rsidRDefault="00052912" w:rsidP="00227998">
      <w:pPr>
        <w:ind w:left="1068"/>
      </w:pPr>
      <w:r w:rsidRPr="00052912">
        <w:t xml:space="preserve">    </w:t>
      </w:r>
    </w:p>
    <w:p w14:paraId="1BF447E9" w14:textId="77777777" w:rsidR="00052912" w:rsidRPr="00052912" w:rsidRDefault="00052912" w:rsidP="00227998">
      <w:pPr>
        <w:ind w:left="1068"/>
      </w:pPr>
      <w:r w:rsidRPr="00052912">
        <w:t xml:space="preserve">    // Definizione di una funzione</w:t>
      </w:r>
    </w:p>
    <w:p w14:paraId="057769CC" w14:textId="77777777" w:rsidR="00052912" w:rsidRPr="00052912" w:rsidRDefault="00052912" w:rsidP="00227998">
      <w:pPr>
        <w:ind w:left="1068"/>
        <w:rPr>
          <w:lang w:val="en-US"/>
        </w:rPr>
      </w:pPr>
      <w:r w:rsidRPr="00052912">
        <w:t xml:space="preserve">    </w:t>
      </w:r>
      <w:r w:rsidRPr="00052912">
        <w:rPr>
          <w:lang w:val="en-US"/>
        </w:rPr>
        <w:t xml:space="preserve">function </w:t>
      </w:r>
      <w:proofErr w:type="spellStart"/>
      <w:proofErr w:type="gramStart"/>
      <w:r w:rsidRPr="00052912">
        <w:rPr>
          <w:lang w:val="en-US"/>
        </w:rPr>
        <w:t>setVariable</w:t>
      </w:r>
      <w:proofErr w:type="spellEnd"/>
      <w:r w:rsidRPr="00052912">
        <w:rPr>
          <w:lang w:val="en-US"/>
        </w:rPr>
        <w:t>(</w:t>
      </w:r>
      <w:proofErr w:type="gramEnd"/>
      <w:r w:rsidRPr="00052912">
        <w:rPr>
          <w:lang w:val="en-US"/>
        </w:rPr>
        <w:t xml:space="preserve">uint256 </w:t>
      </w:r>
      <w:proofErr w:type="spellStart"/>
      <w:r w:rsidRPr="00052912">
        <w:rPr>
          <w:lang w:val="en-US"/>
        </w:rPr>
        <w:t>newValue</w:t>
      </w:r>
      <w:proofErr w:type="spellEnd"/>
      <w:r w:rsidRPr="00052912">
        <w:rPr>
          <w:lang w:val="en-US"/>
        </w:rPr>
        <w:t>) public {</w:t>
      </w:r>
    </w:p>
    <w:p w14:paraId="51227AC5" w14:textId="77777777" w:rsidR="00052912" w:rsidRPr="00052912" w:rsidRDefault="00052912" w:rsidP="00227998">
      <w:pPr>
        <w:ind w:left="1068"/>
      </w:pPr>
      <w:r w:rsidRPr="00052912">
        <w:rPr>
          <w:lang w:val="en-US"/>
        </w:rPr>
        <w:t xml:space="preserve">        </w:t>
      </w:r>
      <w:proofErr w:type="spellStart"/>
      <w:r w:rsidRPr="00052912">
        <w:t>myVariable</w:t>
      </w:r>
      <w:proofErr w:type="spellEnd"/>
      <w:r w:rsidRPr="00052912">
        <w:t xml:space="preserve"> = </w:t>
      </w:r>
      <w:proofErr w:type="spellStart"/>
      <w:r w:rsidRPr="00052912">
        <w:t>newValue</w:t>
      </w:r>
      <w:proofErr w:type="spellEnd"/>
      <w:r w:rsidRPr="00052912">
        <w:t>;</w:t>
      </w:r>
    </w:p>
    <w:p w14:paraId="32CCB23B" w14:textId="77777777" w:rsidR="00052912" w:rsidRPr="00052912" w:rsidRDefault="00052912" w:rsidP="00227998">
      <w:pPr>
        <w:ind w:left="1068"/>
      </w:pPr>
      <w:r w:rsidRPr="00052912">
        <w:t xml:space="preserve">    }</w:t>
      </w:r>
    </w:p>
    <w:p w14:paraId="71DE5307" w14:textId="77777777" w:rsidR="00052912" w:rsidRPr="00052912" w:rsidRDefault="00052912" w:rsidP="00227998">
      <w:pPr>
        <w:ind w:left="1068"/>
      </w:pPr>
      <w:r w:rsidRPr="00052912">
        <w:t xml:space="preserve">    </w:t>
      </w:r>
    </w:p>
    <w:p w14:paraId="79242C53" w14:textId="77777777" w:rsidR="00052912" w:rsidRPr="00052912" w:rsidRDefault="00052912" w:rsidP="00227998">
      <w:pPr>
        <w:ind w:left="1068"/>
      </w:pPr>
      <w:r w:rsidRPr="00052912">
        <w:t xml:space="preserve">    // Altre funzioni...</w:t>
      </w:r>
    </w:p>
    <w:p w14:paraId="7BC564DC" w14:textId="77777777" w:rsidR="00052912" w:rsidRPr="00052912" w:rsidRDefault="00052912" w:rsidP="00227998">
      <w:pPr>
        <w:ind w:left="1068"/>
      </w:pPr>
      <w:r w:rsidRPr="00052912">
        <w:t>}</w:t>
      </w:r>
    </w:p>
    <w:p w14:paraId="503C5234" w14:textId="77777777" w:rsidR="00052912" w:rsidRPr="00052912" w:rsidRDefault="00052912" w:rsidP="00227998">
      <w:pPr>
        <w:ind w:left="360"/>
      </w:pPr>
    </w:p>
    <w:p w14:paraId="16B71958" w14:textId="352A66DD" w:rsidR="008C29B3" w:rsidRDefault="00052912" w:rsidP="00227998">
      <w:pPr>
        <w:ind w:left="360"/>
      </w:pPr>
      <w:r w:rsidRPr="00052912">
        <w:t>In questo esempio, `</w:t>
      </w:r>
      <w:proofErr w:type="spellStart"/>
      <w:r w:rsidRPr="00052912">
        <w:t>MyContract</w:t>
      </w:r>
      <w:proofErr w:type="spellEnd"/>
      <w:r w:rsidRPr="00052912">
        <w:t>` è il nome del contratto, che inizia con una lettera maiuscola, come richiesto. Il contratto contiene una variabile di stato `</w:t>
      </w:r>
      <w:proofErr w:type="spellStart"/>
      <w:r w:rsidRPr="00052912">
        <w:t>myVariable</w:t>
      </w:r>
      <w:proofErr w:type="spellEnd"/>
      <w:r w:rsidRPr="00052912">
        <w:t>`, un costruttore e una funzione `</w:t>
      </w:r>
      <w:proofErr w:type="spellStart"/>
      <w:r w:rsidRPr="00052912">
        <w:t>setVariable</w:t>
      </w:r>
      <w:proofErr w:type="spellEnd"/>
      <w:r w:rsidRPr="00052912">
        <w:t>` per impostare il valore della variabile di stato. Una volta compilato, questo contratto può essere caricato sulla blockchain e utilizzato interagendo con il suo indirizzo.</w:t>
      </w:r>
    </w:p>
    <w:p w14:paraId="1468668C" w14:textId="77777777" w:rsidR="0006312C" w:rsidRDefault="0006312C" w:rsidP="00052912"/>
    <w:p w14:paraId="11BB710C" w14:textId="77777777" w:rsidR="00227998" w:rsidRDefault="00227998" w:rsidP="0006312C"/>
    <w:p w14:paraId="7E2552D6" w14:textId="7FDB0E2A" w:rsidR="0006312C" w:rsidRDefault="0006312C" w:rsidP="0006312C">
      <w:proofErr w:type="spellStart"/>
      <w:r w:rsidRPr="00227998">
        <w:rPr>
          <w:b/>
          <w:bCs/>
          <w:color w:val="C00000"/>
        </w:rPr>
        <w:t>Solidity</w:t>
      </w:r>
      <w:proofErr w:type="spellEnd"/>
      <w:r w:rsidRPr="00227998">
        <w:rPr>
          <w:color w:val="C00000"/>
        </w:rPr>
        <w:t xml:space="preserve"> </w:t>
      </w:r>
      <w:r>
        <w:t xml:space="preserve">supporta i tag di documentazione </w:t>
      </w:r>
      <w:proofErr w:type="spellStart"/>
      <w:r>
        <w:t>NatSpec</w:t>
      </w:r>
      <w:proofErr w:type="spellEnd"/>
      <w:r>
        <w:t xml:space="preserve">. Questi tag possono essere utilizzati per documentare contratti, funzioni e variabili nel codice sorgente </w:t>
      </w:r>
      <w:proofErr w:type="spellStart"/>
      <w:r>
        <w:t>Solidity</w:t>
      </w:r>
      <w:proofErr w:type="spellEnd"/>
      <w:r>
        <w:t>.</w:t>
      </w:r>
    </w:p>
    <w:p w14:paraId="78E7C6F6" w14:textId="77777777" w:rsidR="0006312C" w:rsidRDefault="0006312C" w:rsidP="0006312C"/>
    <w:p w14:paraId="6EC8C8DF" w14:textId="77777777" w:rsidR="0006312C" w:rsidRDefault="0006312C" w:rsidP="0006312C">
      <w:r>
        <w:t xml:space="preserve">Ecco un esempio di utilizzo dei tag di documentazione </w:t>
      </w:r>
      <w:proofErr w:type="spellStart"/>
      <w:r>
        <w:t>NatSpec</w:t>
      </w:r>
      <w:proofErr w:type="spellEnd"/>
      <w:r>
        <w:t xml:space="preserve"> in un contratto </w:t>
      </w:r>
      <w:proofErr w:type="spellStart"/>
      <w:r>
        <w:t>Solidity</w:t>
      </w:r>
      <w:proofErr w:type="spellEnd"/>
      <w:r>
        <w:t>:</w:t>
      </w:r>
    </w:p>
    <w:p w14:paraId="27CEF672" w14:textId="77777777" w:rsidR="0006312C" w:rsidRDefault="0006312C" w:rsidP="0006312C"/>
    <w:p w14:paraId="780747E9" w14:textId="77777777" w:rsidR="0006312C" w:rsidRPr="00D41CD6" w:rsidRDefault="0006312C" w:rsidP="0006312C">
      <w:r w:rsidRPr="00D41CD6">
        <w:lastRenderedPageBreak/>
        <w:t>// SPDX-License-</w:t>
      </w:r>
      <w:proofErr w:type="spellStart"/>
      <w:r w:rsidRPr="00D41CD6">
        <w:t>Identifier</w:t>
      </w:r>
      <w:proofErr w:type="spellEnd"/>
      <w:r w:rsidRPr="00D41CD6">
        <w:t>: GPL-3.0</w:t>
      </w:r>
    </w:p>
    <w:p w14:paraId="4A5EAFB4" w14:textId="77777777" w:rsidR="0006312C" w:rsidRDefault="0006312C" w:rsidP="0006312C">
      <w:proofErr w:type="spellStart"/>
      <w:r>
        <w:t>pragma</w:t>
      </w:r>
      <w:proofErr w:type="spellEnd"/>
      <w:r>
        <w:t xml:space="preserve"> </w:t>
      </w:r>
      <w:proofErr w:type="spellStart"/>
      <w:r>
        <w:t>solidity</w:t>
      </w:r>
      <w:proofErr w:type="spellEnd"/>
      <w:r>
        <w:t xml:space="preserve"> ^0.8.0;</w:t>
      </w:r>
    </w:p>
    <w:p w14:paraId="2D87622F" w14:textId="77777777" w:rsidR="0006312C" w:rsidRDefault="0006312C" w:rsidP="0006312C"/>
    <w:p w14:paraId="3DCE7E17" w14:textId="77777777" w:rsidR="0006312C" w:rsidRDefault="0006312C" w:rsidP="0006312C">
      <w:r>
        <w:t>/// @title Contratto vuoto</w:t>
      </w:r>
    </w:p>
    <w:p w14:paraId="35C80A1A" w14:textId="77777777" w:rsidR="0006312C" w:rsidRDefault="0006312C" w:rsidP="0006312C">
      <w:r>
        <w:t>/// @author Nessuno</w:t>
      </w:r>
    </w:p>
    <w:p w14:paraId="563867CD" w14:textId="77777777" w:rsidR="0006312C" w:rsidRDefault="0006312C" w:rsidP="0006312C">
      <w:r>
        <w:t>/// @notice Questo codice sorgente è vuoto!</w:t>
      </w:r>
    </w:p>
    <w:p w14:paraId="4CF313F1" w14:textId="77777777" w:rsidR="0006312C" w:rsidRDefault="0006312C" w:rsidP="0006312C">
      <w:r>
        <w:t xml:space="preserve">/// @dev Non c'è niente da descrivere per il </w:t>
      </w:r>
      <w:proofErr w:type="spellStart"/>
      <w:r>
        <w:t>dev</w:t>
      </w:r>
      <w:proofErr w:type="spellEnd"/>
      <w:r>
        <w:t>.</w:t>
      </w:r>
    </w:p>
    <w:p w14:paraId="2450D0AE" w14:textId="77777777" w:rsidR="0006312C" w:rsidRDefault="0006312C" w:rsidP="0006312C">
      <w:proofErr w:type="spellStart"/>
      <w:r>
        <w:t>contract</w:t>
      </w:r>
      <w:proofErr w:type="spellEnd"/>
      <w:r>
        <w:t xml:space="preserve"> </w:t>
      </w:r>
      <w:proofErr w:type="spellStart"/>
      <w:r>
        <w:t>MyEmptyContract</w:t>
      </w:r>
      <w:proofErr w:type="spellEnd"/>
      <w:r>
        <w:t xml:space="preserve"> {</w:t>
      </w:r>
    </w:p>
    <w:p w14:paraId="4B626BAB" w14:textId="77777777" w:rsidR="0006312C" w:rsidRDefault="0006312C" w:rsidP="0006312C">
      <w:r>
        <w:t xml:space="preserve">    // all'interno del contratto</w:t>
      </w:r>
    </w:p>
    <w:p w14:paraId="715A25CF" w14:textId="4C2E6F69" w:rsidR="0006312C" w:rsidRDefault="0006312C" w:rsidP="0006312C">
      <w:r>
        <w:t>}</w:t>
      </w:r>
    </w:p>
    <w:p w14:paraId="2A6973B5" w14:textId="77777777" w:rsidR="0006312C" w:rsidRDefault="0006312C" w:rsidP="0006312C">
      <w:r>
        <w:t xml:space="preserve">In questo esempio, abbiamo utilizzato i seguenti tag di documentazione </w:t>
      </w:r>
      <w:proofErr w:type="spellStart"/>
      <w:r>
        <w:t>NatSpec</w:t>
      </w:r>
      <w:proofErr w:type="spellEnd"/>
      <w:r>
        <w:t>:</w:t>
      </w:r>
    </w:p>
    <w:p w14:paraId="2A88A3D2" w14:textId="77777777" w:rsidR="0006312C" w:rsidRDefault="0006312C" w:rsidP="0006312C"/>
    <w:p w14:paraId="57018A8D" w14:textId="77777777" w:rsidR="0006312C" w:rsidRDefault="0006312C" w:rsidP="0006312C">
      <w:r>
        <w:t>- `@title`: Descrive il titolo del contratto.</w:t>
      </w:r>
    </w:p>
    <w:p w14:paraId="712D2633" w14:textId="77777777" w:rsidR="0006312C" w:rsidRDefault="0006312C" w:rsidP="0006312C">
      <w:r>
        <w:t>- `@author`: Specifica l'autore del contratto.</w:t>
      </w:r>
    </w:p>
    <w:p w14:paraId="6C1F70B4" w14:textId="77777777" w:rsidR="0006312C" w:rsidRDefault="0006312C" w:rsidP="0006312C">
      <w:r>
        <w:t>- `@notice`: Fornisce una breve descrizione o avviso sul contratto.</w:t>
      </w:r>
    </w:p>
    <w:p w14:paraId="0D33A51A" w14:textId="77777777" w:rsidR="0006312C" w:rsidRDefault="0006312C" w:rsidP="0006312C">
      <w:r>
        <w:t xml:space="preserve">- `@dev`: Fornisce informazioni specifiche per i </w:t>
      </w:r>
      <w:proofErr w:type="spellStart"/>
      <w:r>
        <w:t>dev</w:t>
      </w:r>
      <w:proofErr w:type="spellEnd"/>
      <w:r>
        <w:t xml:space="preserve"> o i programmatori.</w:t>
      </w:r>
    </w:p>
    <w:p w14:paraId="115185BA" w14:textId="77777777" w:rsidR="0006312C" w:rsidRDefault="0006312C" w:rsidP="0006312C"/>
    <w:p w14:paraId="7F83FBA5" w14:textId="77777777" w:rsidR="0006312C" w:rsidRDefault="0006312C" w:rsidP="0006312C">
      <w:r>
        <w:t xml:space="preserve">È possibile esportare la documentazione utilizzando il compilatore </w:t>
      </w:r>
      <w:proofErr w:type="spellStart"/>
      <w:r>
        <w:t>Solidity</w:t>
      </w:r>
      <w:proofErr w:type="spellEnd"/>
      <w:r>
        <w:t xml:space="preserve"> con il seguente comando:</w:t>
      </w:r>
    </w:p>
    <w:p w14:paraId="72B79F93" w14:textId="77777777" w:rsidR="0006312C" w:rsidRPr="00D41CD6" w:rsidRDefault="0006312C" w:rsidP="0006312C">
      <w:proofErr w:type="spellStart"/>
      <w:r w:rsidRPr="00D41CD6">
        <w:t>solc</w:t>
      </w:r>
      <w:proofErr w:type="spellEnd"/>
      <w:r w:rsidRPr="00D41CD6">
        <w:t xml:space="preserve"> --</w:t>
      </w:r>
      <w:proofErr w:type="spellStart"/>
      <w:r w:rsidRPr="00D41CD6">
        <w:t>userdoc</w:t>
      </w:r>
      <w:proofErr w:type="spellEnd"/>
      <w:r w:rsidRPr="00D41CD6">
        <w:t xml:space="preserve"> --</w:t>
      </w:r>
      <w:proofErr w:type="spellStart"/>
      <w:r w:rsidRPr="00D41CD6">
        <w:t>devdoc</w:t>
      </w:r>
      <w:proofErr w:type="spellEnd"/>
      <w:r w:rsidRPr="00D41CD6">
        <w:t xml:space="preserve"> </w:t>
      </w:r>
      <w:proofErr w:type="spellStart"/>
      <w:r w:rsidRPr="00D41CD6">
        <w:t>example.sol</w:t>
      </w:r>
      <w:proofErr w:type="spellEnd"/>
    </w:p>
    <w:p w14:paraId="6B3787EB" w14:textId="77777777" w:rsidR="0006312C" w:rsidRPr="00D41CD6" w:rsidRDefault="0006312C" w:rsidP="0006312C"/>
    <w:p w14:paraId="4C663550" w14:textId="77777777" w:rsidR="0006312C" w:rsidRDefault="0006312C" w:rsidP="0006312C">
      <w:proofErr w:type="spellStart"/>
      <w:r>
        <w:t>Solidity</w:t>
      </w:r>
      <w:proofErr w:type="spellEnd"/>
      <w:r>
        <w:t xml:space="preserve"> include anche istruzioni condizionali e cicli. Le parole chiave del linguaggio per le condizioni, i cicli e i salti sono:</w:t>
      </w:r>
    </w:p>
    <w:p w14:paraId="081809F8" w14:textId="77777777" w:rsidR="0006312C" w:rsidRDefault="0006312C" w:rsidP="0006312C"/>
    <w:p w14:paraId="1D4322A6" w14:textId="77777777" w:rsidR="0006312C" w:rsidRDefault="0006312C" w:rsidP="0006312C">
      <w:r>
        <w:t>- `</w:t>
      </w:r>
      <w:proofErr w:type="spellStart"/>
      <w:r>
        <w:t>if</w:t>
      </w:r>
      <w:proofErr w:type="spellEnd"/>
      <w:r>
        <w:t>`: per le istruzioni condizionali.</w:t>
      </w:r>
    </w:p>
    <w:p w14:paraId="3394EC95" w14:textId="77777777" w:rsidR="0006312C" w:rsidRDefault="0006312C" w:rsidP="0006312C">
      <w:r>
        <w:t>- `else`: per gestire le condizioni alternative.</w:t>
      </w:r>
    </w:p>
    <w:p w14:paraId="7344E565" w14:textId="77777777" w:rsidR="0006312C" w:rsidRDefault="0006312C" w:rsidP="0006312C">
      <w:r>
        <w:t>- `</w:t>
      </w:r>
      <w:proofErr w:type="spellStart"/>
      <w:r>
        <w:t>while</w:t>
      </w:r>
      <w:proofErr w:type="spellEnd"/>
      <w:r>
        <w:t>`: per i cicli basati su condizioni.</w:t>
      </w:r>
    </w:p>
    <w:p w14:paraId="352148A8" w14:textId="77777777" w:rsidR="0006312C" w:rsidRDefault="0006312C" w:rsidP="0006312C">
      <w:r>
        <w:t>- `do`: per i cicli con condizione di uscita posticipata.</w:t>
      </w:r>
    </w:p>
    <w:p w14:paraId="58ED1D56" w14:textId="77777777" w:rsidR="0006312C" w:rsidRDefault="0006312C" w:rsidP="0006312C">
      <w:r>
        <w:t>- `for`: per i cicli con un numero fisso di iterazioni.</w:t>
      </w:r>
    </w:p>
    <w:p w14:paraId="1B8B50F3" w14:textId="77777777" w:rsidR="0006312C" w:rsidRDefault="0006312C" w:rsidP="0006312C">
      <w:r>
        <w:t>- `break`: per uscire da un ciclo.</w:t>
      </w:r>
    </w:p>
    <w:p w14:paraId="4AAD328C" w14:textId="77777777" w:rsidR="0006312C" w:rsidRDefault="0006312C" w:rsidP="0006312C">
      <w:r>
        <w:t>- `continue`: per passare all'iterazione successiva di un ciclo.</w:t>
      </w:r>
    </w:p>
    <w:p w14:paraId="2AEB6FD8" w14:textId="71790E81" w:rsidR="0006312C" w:rsidRDefault="0006312C" w:rsidP="0006312C">
      <w:r>
        <w:t>- `</w:t>
      </w:r>
      <w:proofErr w:type="spellStart"/>
      <w:r>
        <w:t>return</w:t>
      </w:r>
      <w:proofErr w:type="spellEnd"/>
      <w:r>
        <w:t>`: per restituire un valore da una funzione.</w:t>
      </w:r>
    </w:p>
    <w:p w14:paraId="18083CC6" w14:textId="77777777" w:rsidR="00A27B00" w:rsidRDefault="00A27B00" w:rsidP="0006312C"/>
    <w:p w14:paraId="178B76A3" w14:textId="08C1B80E" w:rsidR="00EA7719" w:rsidRPr="008E0D1B" w:rsidRDefault="008E0D1B" w:rsidP="008E0D1B">
      <w:pPr>
        <w:pStyle w:val="Paragrafoelenco"/>
        <w:numPr>
          <w:ilvl w:val="0"/>
          <w:numId w:val="2"/>
        </w:numPr>
        <w:rPr>
          <w:b/>
          <w:bCs/>
          <w:color w:val="C00000"/>
        </w:rPr>
      </w:pPr>
      <w:r w:rsidRPr="008E0D1B">
        <w:rPr>
          <w:b/>
          <w:bCs/>
          <w:color w:val="C00000"/>
        </w:rPr>
        <w:t>Visibilità</w:t>
      </w:r>
    </w:p>
    <w:p w14:paraId="1A8809C5" w14:textId="77777777" w:rsidR="006F4A95" w:rsidRDefault="006F4A95" w:rsidP="006F4A95">
      <w:pPr>
        <w:ind w:left="708"/>
      </w:pPr>
      <w:r>
        <w:t xml:space="preserve">La visibilità delle funzioni in </w:t>
      </w:r>
      <w:proofErr w:type="spellStart"/>
      <w:r>
        <w:t>Solidity</w:t>
      </w:r>
      <w:proofErr w:type="spellEnd"/>
      <w:r>
        <w:t xml:space="preserve"> può essere stabilita in diversi modi, determinando come possono essere chiamate e da dove possono essere accessibili. Ecco una spiegazione delle diverse modalità di visibilità:</w:t>
      </w:r>
    </w:p>
    <w:p w14:paraId="6FEB9AE3" w14:textId="77777777" w:rsidR="006F4A95" w:rsidRDefault="006F4A95" w:rsidP="006F4A95">
      <w:pPr>
        <w:ind w:left="708"/>
      </w:pPr>
    </w:p>
    <w:p w14:paraId="3CA1EBE1" w14:textId="77777777" w:rsidR="006F4A95" w:rsidRDefault="006F4A95" w:rsidP="006F4A95">
      <w:pPr>
        <w:ind w:left="708"/>
      </w:pPr>
      <w:r>
        <w:t>1. **Private**: Le funzioni contrassegnate come private possono essere chiamate solo da altre funzioni all'interno del contratto stesso. Non sono accessibili da contratti esterni o da altri account.</w:t>
      </w:r>
    </w:p>
    <w:p w14:paraId="2AE2E27E" w14:textId="77777777" w:rsidR="006F4A95" w:rsidRDefault="006F4A95" w:rsidP="006F4A95">
      <w:pPr>
        <w:ind w:left="708"/>
      </w:pPr>
    </w:p>
    <w:p w14:paraId="7456F1A1" w14:textId="77777777" w:rsidR="006F4A95" w:rsidRPr="00D41CD6" w:rsidRDefault="006F4A95" w:rsidP="006F4A95">
      <w:pPr>
        <w:ind w:left="708" w:firstLine="708"/>
      </w:pPr>
      <w:proofErr w:type="spellStart"/>
      <w:r w:rsidRPr="00D41CD6">
        <w:t>contract</w:t>
      </w:r>
      <w:proofErr w:type="spellEnd"/>
      <w:r w:rsidRPr="00D41CD6">
        <w:t xml:space="preserve"> </w:t>
      </w:r>
      <w:proofErr w:type="spellStart"/>
      <w:r w:rsidRPr="00D41CD6">
        <w:t>MyContract</w:t>
      </w:r>
      <w:proofErr w:type="spellEnd"/>
      <w:r w:rsidRPr="00D41CD6">
        <w:t xml:space="preserve"> {</w:t>
      </w:r>
    </w:p>
    <w:p w14:paraId="4680A85F" w14:textId="77777777" w:rsidR="006F4A95" w:rsidRPr="00D41CD6" w:rsidRDefault="006F4A95" w:rsidP="006F4A95">
      <w:pPr>
        <w:ind w:left="1416"/>
      </w:pPr>
      <w:r w:rsidRPr="00D41CD6">
        <w:t xml:space="preserve">    </w:t>
      </w:r>
      <w:proofErr w:type="spellStart"/>
      <w:r w:rsidRPr="00D41CD6">
        <w:t>function</w:t>
      </w:r>
      <w:proofErr w:type="spellEnd"/>
      <w:r w:rsidRPr="00D41CD6">
        <w:t xml:space="preserve"> </w:t>
      </w:r>
      <w:proofErr w:type="spellStart"/>
      <w:proofErr w:type="gramStart"/>
      <w:r w:rsidRPr="00D41CD6">
        <w:t>privateFunction</w:t>
      </w:r>
      <w:proofErr w:type="spellEnd"/>
      <w:r w:rsidRPr="00D41CD6">
        <w:t>(</w:t>
      </w:r>
      <w:proofErr w:type="gramEnd"/>
      <w:r w:rsidRPr="00D41CD6">
        <w:t>) private {</w:t>
      </w:r>
    </w:p>
    <w:p w14:paraId="50C81A27" w14:textId="77777777" w:rsidR="006F4A95" w:rsidRDefault="006F4A95" w:rsidP="006F4A95">
      <w:pPr>
        <w:ind w:left="1416"/>
      </w:pPr>
      <w:r w:rsidRPr="00D41CD6">
        <w:t xml:space="preserve">        </w:t>
      </w:r>
      <w:r>
        <w:t>// Logica della funzione</w:t>
      </w:r>
    </w:p>
    <w:p w14:paraId="27A03B9C" w14:textId="77777777" w:rsidR="006F4A95" w:rsidRDefault="006F4A95" w:rsidP="006F4A95">
      <w:pPr>
        <w:ind w:left="1416"/>
      </w:pPr>
      <w:r>
        <w:t xml:space="preserve">    }</w:t>
      </w:r>
    </w:p>
    <w:p w14:paraId="491BA9A9" w14:textId="77777777" w:rsidR="006F4A95" w:rsidRDefault="006F4A95" w:rsidP="006F4A95">
      <w:pPr>
        <w:ind w:left="1416"/>
      </w:pPr>
      <w:r>
        <w:t>}</w:t>
      </w:r>
    </w:p>
    <w:p w14:paraId="0CFC2F84" w14:textId="77777777" w:rsidR="006F4A95" w:rsidRDefault="006F4A95" w:rsidP="006F4A95">
      <w:pPr>
        <w:ind w:left="708"/>
      </w:pPr>
    </w:p>
    <w:p w14:paraId="41B78391" w14:textId="77777777" w:rsidR="006F4A95" w:rsidRDefault="006F4A95" w:rsidP="006F4A95">
      <w:pPr>
        <w:ind w:left="708"/>
      </w:pPr>
      <w:r>
        <w:lastRenderedPageBreak/>
        <w:t>2. **Public**: Le funzioni contrassegnate come pubbliche possono essere chiamate da qualsiasi account, inclusi altri contratti e account esterni alla blockchain. Sono visibili e accessibili da qualsiasi parte del codice.</w:t>
      </w:r>
    </w:p>
    <w:p w14:paraId="383F1663" w14:textId="77777777" w:rsidR="006F4A95" w:rsidRDefault="006F4A95" w:rsidP="006F4A95">
      <w:pPr>
        <w:ind w:left="708"/>
      </w:pPr>
    </w:p>
    <w:p w14:paraId="34798659" w14:textId="77777777" w:rsidR="006F4A95" w:rsidRDefault="006F4A95" w:rsidP="006F4A95">
      <w:pPr>
        <w:ind w:left="1416"/>
      </w:pPr>
      <w:proofErr w:type="spellStart"/>
      <w:r>
        <w:t>contract</w:t>
      </w:r>
      <w:proofErr w:type="spellEnd"/>
      <w:r>
        <w:t xml:space="preserve"> </w:t>
      </w:r>
      <w:proofErr w:type="spellStart"/>
      <w:r>
        <w:t>MyContract</w:t>
      </w:r>
      <w:proofErr w:type="spellEnd"/>
      <w:r>
        <w:t xml:space="preserve"> {</w:t>
      </w:r>
    </w:p>
    <w:p w14:paraId="3523DC00" w14:textId="77777777" w:rsidR="006F4A95" w:rsidRDefault="006F4A95" w:rsidP="006F4A95">
      <w:pPr>
        <w:ind w:left="1416"/>
      </w:pPr>
      <w:r>
        <w:t xml:space="preserve">    </w:t>
      </w:r>
      <w:proofErr w:type="spellStart"/>
      <w:r>
        <w:t>function</w:t>
      </w:r>
      <w:proofErr w:type="spellEnd"/>
      <w:r>
        <w:t xml:space="preserve"> </w:t>
      </w:r>
      <w:proofErr w:type="spellStart"/>
      <w:proofErr w:type="gramStart"/>
      <w:r>
        <w:t>publicFunction</w:t>
      </w:r>
      <w:proofErr w:type="spellEnd"/>
      <w:r>
        <w:t>(</w:t>
      </w:r>
      <w:proofErr w:type="gramEnd"/>
      <w:r>
        <w:t>) public {</w:t>
      </w:r>
    </w:p>
    <w:p w14:paraId="3BBBB368" w14:textId="77777777" w:rsidR="006F4A95" w:rsidRDefault="006F4A95" w:rsidP="006F4A95">
      <w:pPr>
        <w:ind w:left="1416"/>
      </w:pPr>
      <w:r>
        <w:t xml:space="preserve">        // Logica della funzione</w:t>
      </w:r>
    </w:p>
    <w:p w14:paraId="2ADE7A98" w14:textId="77777777" w:rsidR="006F4A95" w:rsidRDefault="006F4A95" w:rsidP="006F4A95">
      <w:pPr>
        <w:ind w:left="1416"/>
      </w:pPr>
      <w:r>
        <w:t xml:space="preserve">    }</w:t>
      </w:r>
    </w:p>
    <w:p w14:paraId="3411DC95" w14:textId="77777777" w:rsidR="006F4A95" w:rsidRDefault="006F4A95" w:rsidP="006F4A95">
      <w:pPr>
        <w:ind w:left="1416"/>
      </w:pPr>
      <w:r>
        <w:t>}</w:t>
      </w:r>
    </w:p>
    <w:p w14:paraId="610B5F73" w14:textId="77777777" w:rsidR="006F4A95" w:rsidRDefault="006F4A95" w:rsidP="006F4A95">
      <w:pPr>
        <w:ind w:left="708"/>
      </w:pPr>
    </w:p>
    <w:p w14:paraId="0C59B611" w14:textId="77777777" w:rsidR="006F4A95" w:rsidRDefault="006F4A95" w:rsidP="006F4A95">
      <w:pPr>
        <w:ind w:left="708"/>
      </w:pPr>
      <w:r>
        <w:t>3. **</w:t>
      </w:r>
      <w:proofErr w:type="spellStart"/>
      <w:r>
        <w:t>Internal</w:t>
      </w:r>
      <w:proofErr w:type="spellEnd"/>
      <w:r>
        <w:t>**: Le funzioni contrassegnate come interne possono essere chiamate solo all'interno del contratto stesso o dai contratti che ereditano dal contratto in cui sono definite. Non sono accessibili da contratti esterni o da altri account.</w:t>
      </w:r>
    </w:p>
    <w:p w14:paraId="68AA643E" w14:textId="77777777" w:rsidR="006F4A95" w:rsidRDefault="006F4A95" w:rsidP="006F4A95">
      <w:pPr>
        <w:ind w:left="708"/>
      </w:pPr>
    </w:p>
    <w:p w14:paraId="5589C65F" w14:textId="77777777" w:rsidR="006F4A95" w:rsidRPr="00D41CD6" w:rsidRDefault="006F4A95" w:rsidP="006F4A95">
      <w:pPr>
        <w:ind w:left="1416"/>
      </w:pPr>
      <w:proofErr w:type="spellStart"/>
      <w:r w:rsidRPr="00D41CD6">
        <w:t>contract</w:t>
      </w:r>
      <w:proofErr w:type="spellEnd"/>
      <w:r w:rsidRPr="00D41CD6">
        <w:t xml:space="preserve"> </w:t>
      </w:r>
      <w:proofErr w:type="spellStart"/>
      <w:r w:rsidRPr="00D41CD6">
        <w:t>MyContract</w:t>
      </w:r>
      <w:proofErr w:type="spellEnd"/>
      <w:r w:rsidRPr="00D41CD6">
        <w:t xml:space="preserve"> {</w:t>
      </w:r>
    </w:p>
    <w:p w14:paraId="218C19C8" w14:textId="77777777" w:rsidR="006F4A95" w:rsidRPr="00D41CD6" w:rsidRDefault="006F4A95" w:rsidP="006F4A95">
      <w:pPr>
        <w:ind w:left="1416"/>
      </w:pPr>
      <w:r w:rsidRPr="00D41CD6">
        <w:t xml:space="preserve">    </w:t>
      </w:r>
      <w:proofErr w:type="spellStart"/>
      <w:r w:rsidRPr="00D41CD6">
        <w:t>function</w:t>
      </w:r>
      <w:proofErr w:type="spellEnd"/>
      <w:r w:rsidRPr="00D41CD6">
        <w:t xml:space="preserve"> </w:t>
      </w:r>
      <w:proofErr w:type="spellStart"/>
      <w:proofErr w:type="gramStart"/>
      <w:r w:rsidRPr="00D41CD6">
        <w:t>internalFunction</w:t>
      </w:r>
      <w:proofErr w:type="spellEnd"/>
      <w:r w:rsidRPr="00D41CD6">
        <w:t>(</w:t>
      </w:r>
      <w:proofErr w:type="gramEnd"/>
      <w:r w:rsidRPr="00D41CD6">
        <w:t xml:space="preserve">) </w:t>
      </w:r>
      <w:proofErr w:type="spellStart"/>
      <w:r w:rsidRPr="00D41CD6">
        <w:t>internal</w:t>
      </w:r>
      <w:proofErr w:type="spellEnd"/>
      <w:r w:rsidRPr="00D41CD6">
        <w:t xml:space="preserve"> {</w:t>
      </w:r>
    </w:p>
    <w:p w14:paraId="16C5DD62" w14:textId="77777777" w:rsidR="006F4A95" w:rsidRDefault="006F4A95" w:rsidP="006F4A95">
      <w:pPr>
        <w:ind w:left="1416"/>
      </w:pPr>
      <w:r w:rsidRPr="00D41CD6">
        <w:t xml:space="preserve">        </w:t>
      </w:r>
      <w:r>
        <w:t>// Logica della funzione</w:t>
      </w:r>
    </w:p>
    <w:p w14:paraId="3FCAB645" w14:textId="77777777" w:rsidR="006F4A95" w:rsidRDefault="006F4A95" w:rsidP="006F4A95">
      <w:pPr>
        <w:ind w:left="1416"/>
      </w:pPr>
      <w:r>
        <w:t xml:space="preserve">    }</w:t>
      </w:r>
    </w:p>
    <w:p w14:paraId="5EBF3B59" w14:textId="77777777" w:rsidR="006F4A95" w:rsidRDefault="006F4A95" w:rsidP="006F4A95">
      <w:pPr>
        <w:ind w:left="1416"/>
      </w:pPr>
      <w:r>
        <w:t>}</w:t>
      </w:r>
    </w:p>
    <w:p w14:paraId="7098D390" w14:textId="77777777" w:rsidR="006F4A95" w:rsidRDefault="006F4A95" w:rsidP="006F4A95">
      <w:pPr>
        <w:ind w:left="708"/>
      </w:pPr>
    </w:p>
    <w:p w14:paraId="31F94136" w14:textId="77777777" w:rsidR="006F4A95" w:rsidRDefault="006F4A95" w:rsidP="006F4A95">
      <w:pPr>
        <w:ind w:left="708"/>
      </w:pPr>
      <w:r>
        <w:t>4. **</w:t>
      </w:r>
      <w:proofErr w:type="spellStart"/>
      <w:r>
        <w:t>External</w:t>
      </w:r>
      <w:proofErr w:type="spellEnd"/>
      <w:r>
        <w:t xml:space="preserve">**: Le funzioni contrassegnate come esterne possono essere chiamate solo da account esterni al contratto, come ad esempio da un'altra istanza di contratto o da un account </w:t>
      </w:r>
      <w:proofErr w:type="spellStart"/>
      <w:r>
        <w:t>Ethereum</w:t>
      </w:r>
      <w:proofErr w:type="spellEnd"/>
      <w:r>
        <w:t>. Non possono essere chiamate dalle altre funzioni interne del contratto stesso.</w:t>
      </w:r>
    </w:p>
    <w:p w14:paraId="42477EDF" w14:textId="77777777" w:rsidR="006F4A95" w:rsidRDefault="006F4A95" w:rsidP="006F4A95">
      <w:pPr>
        <w:ind w:left="708"/>
      </w:pPr>
    </w:p>
    <w:p w14:paraId="2D44BE7B" w14:textId="77777777" w:rsidR="006F4A95" w:rsidRPr="006F4A95" w:rsidRDefault="006F4A95" w:rsidP="006F4A95">
      <w:pPr>
        <w:ind w:left="1416"/>
        <w:rPr>
          <w:lang w:val="en-US"/>
        </w:rPr>
      </w:pPr>
      <w:r w:rsidRPr="006F4A95">
        <w:rPr>
          <w:lang w:val="en-US"/>
        </w:rPr>
        <w:t xml:space="preserve">contract </w:t>
      </w:r>
      <w:proofErr w:type="spellStart"/>
      <w:r w:rsidRPr="006F4A95">
        <w:rPr>
          <w:lang w:val="en-US"/>
        </w:rPr>
        <w:t>MyContract</w:t>
      </w:r>
      <w:proofErr w:type="spellEnd"/>
      <w:r w:rsidRPr="006F4A95">
        <w:rPr>
          <w:lang w:val="en-US"/>
        </w:rPr>
        <w:t xml:space="preserve"> {</w:t>
      </w:r>
    </w:p>
    <w:p w14:paraId="414C41B6" w14:textId="77777777" w:rsidR="006F4A95" w:rsidRPr="006F4A95" w:rsidRDefault="006F4A95" w:rsidP="006F4A95">
      <w:pPr>
        <w:ind w:left="1416"/>
        <w:rPr>
          <w:lang w:val="en-US"/>
        </w:rPr>
      </w:pPr>
      <w:r w:rsidRPr="006F4A95">
        <w:rPr>
          <w:lang w:val="en-US"/>
        </w:rPr>
        <w:t xml:space="preserve">    function </w:t>
      </w:r>
      <w:proofErr w:type="spellStart"/>
      <w:proofErr w:type="gramStart"/>
      <w:r w:rsidRPr="006F4A95">
        <w:rPr>
          <w:lang w:val="en-US"/>
        </w:rPr>
        <w:t>externalFunction</w:t>
      </w:r>
      <w:proofErr w:type="spellEnd"/>
      <w:r w:rsidRPr="006F4A95">
        <w:rPr>
          <w:lang w:val="en-US"/>
        </w:rPr>
        <w:t>(</w:t>
      </w:r>
      <w:proofErr w:type="gramEnd"/>
      <w:r w:rsidRPr="006F4A95">
        <w:rPr>
          <w:lang w:val="en-US"/>
        </w:rPr>
        <w:t>) external {</w:t>
      </w:r>
    </w:p>
    <w:p w14:paraId="2581B278" w14:textId="77777777" w:rsidR="006F4A95" w:rsidRPr="00D41CD6" w:rsidRDefault="006F4A95" w:rsidP="006F4A95">
      <w:pPr>
        <w:ind w:left="1416"/>
        <w:rPr>
          <w:lang w:val="en-US"/>
        </w:rPr>
      </w:pPr>
      <w:r w:rsidRPr="006F4A95">
        <w:rPr>
          <w:lang w:val="en-US"/>
        </w:rPr>
        <w:t xml:space="preserve">        </w:t>
      </w:r>
      <w:r w:rsidRPr="00D41CD6">
        <w:rPr>
          <w:lang w:val="en-US"/>
        </w:rPr>
        <w:t xml:space="preserve">// Logica </w:t>
      </w:r>
      <w:proofErr w:type="spellStart"/>
      <w:r w:rsidRPr="00D41CD6">
        <w:rPr>
          <w:lang w:val="en-US"/>
        </w:rPr>
        <w:t>della</w:t>
      </w:r>
      <w:proofErr w:type="spellEnd"/>
      <w:r w:rsidRPr="00D41CD6">
        <w:rPr>
          <w:lang w:val="en-US"/>
        </w:rPr>
        <w:t xml:space="preserve"> </w:t>
      </w:r>
      <w:proofErr w:type="spellStart"/>
      <w:r w:rsidRPr="00D41CD6">
        <w:rPr>
          <w:lang w:val="en-US"/>
        </w:rPr>
        <w:t>funzione</w:t>
      </w:r>
      <w:proofErr w:type="spellEnd"/>
    </w:p>
    <w:p w14:paraId="7BA866C7" w14:textId="77777777" w:rsidR="006F4A95" w:rsidRDefault="006F4A95" w:rsidP="006F4A95">
      <w:pPr>
        <w:ind w:left="1416"/>
      </w:pPr>
      <w:r w:rsidRPr="00D41CD6">
        <w:rPr>
          <w:lang w:val="en-US"/>
        </w:rPr>
        <w:t xml:space="preserve">    </w:t>
      </w:r>
      <w:r>
        <w:t>}</w:t>
      </w:r>
    </w:p>
    <w:p w14:paraId="067BE18C" w14:textId="77777777" w:rsidR="006F4A95" w:rsidRDefault="006F4A95" w:rsidP="006F4A95">
      <w:pPr>
        <w:ind w:left="1416"/>
      </w:pPr>
      <w:r>
        <w:t>}</w:t>
      </w:r>
    </w:p>
    <w:p w14:paraId="63733DED" w14:textId="77777777" w:rsidR="006F4A95" w:rsidRDefault="006F4A95" w:rsidP="006F4A95">
      <w:pPr>
        <w:ind w:left="708"/>
      </w:pPr>
    </w:p>
    <w:p w14:paraId="429853DA" w14:textId="6F1F2692" w:rsidR="00632E0F" w:rsidRPr="006F4A95" w:rsidRDefault="006F4A95" w:rsidP="006F4A95">
      <w:pPr>
        <w:ind w:left="708"/>
      </w:pPr>
      <w:r>
        <w:t>Queste modalità di visibilità consentono ai programmatori di controllare l'accesso e l'utilizzo delle funzioni all'interno dei loro contratti, garantendo la sicurezza e il corretto funzionamento delle operazioni.</w:t>
      </w:r>
    </w:p>
    <w:p w14:paraId="4834CFA2" w14:textId="77777777" w:rsidR="00632E0F" w:rsidRDefault="00632E0F" w:rsidP="00632E0F">
      <w:pPr>
        <w:pStyle w:val="Paragrafoelenco"/>
        <w:rPr>
          <w:b/>
          <w:bCs/>
          <w:color w:val="C00000"/>
        </w:rPr>
      </w:pPr>
    </w:p>
    <w:p w14:paraId="48D8F9FE" w14:textId="4D514A33" w:rsidR="00EA7719" w:rsidRPr="008E0D1B" w:rsidRDefault="008E0D1B" w:rsidP="008E0D1B">
      <w:pPr>
        <w:pStyle w:val="Paragrafoelenco"/>
        <w:numPr>
          <w:ilvl w:val="0"/>
          <w:numId w:val="2"/>
        </w:numPr>
        <w:rPr>
          <w:b/>
          <w:bCs/>
          <w:color w:val="C00000"/>
        </w:rPr>
      </w:pPr>
      <w:r w:rsidRPr="008E0D1B">
        <w:rPr>
          <w:b/>
          <w:bCs/>
          <w:color w:val="C00000"/>
        </w:rPr>
        <w:t>Costruttore</w:t>
      </w:r>
    </w:p>
    <w:p w14:paraId="6E75631A" w14:textId="52697DBD" w:rsidR="008E0D1B" w:rsidRDefault="008E0D1B" w:rsidP="008E0D1B">
      <w:pPr>
        <w:pStyle w:val="Paragrafoelenco"/>
      </w:pPr>
      <w:r>
        <w:t>Il costruttore è una funzione speciale che viene eseguita quando il file il contratto viene distribuito nella blockchain.</w:t>
      </w:r>
    </w:p>
    <w:p w14:paraId="0665D1B2" w14:textId="4879D1E2" w:rsidR="008E0D1B" w:rsidRDefault="008E0D1B" w:rsidP="008E0D1B">
      <w:pPr>
        <w:pStyle w:val="Paragrafoelenco"/>
      </w:pPr>
      <w:r>
        <w:t>Di seguito riporterò un’immagine che lo rappresenta:</w:t>
      </w:r>
    </w:p>
    <w:p w14:paraId="5C043BBA" w14:textId="191794CB" w:rsidR="00632E0F" w:rsidRPr="00632E0F" w:rsidRDefault="008E0D1B" w:rsidP="006F4A95">
      <w:pPr>
        <w:pStyle w:val="Paragrafoelenco"/>
        <w:jc w:val="center"/>
      </w:pPr>
      <w:r>
        <w:rPr>
          <w:noProof/>
        </w:rPr>
        <w:drawing>
          <wp:inline distT="0" distB="0" distL="0" distR="0" wp14:anchorId="677AE07D" wp14:editId="05EEB070">
            <wp:extent cx="3484419" cy="1749802"/>
            <wp:effectExtent l="0" t="0" r="0" b="3175"/>
            <wp:docPr id="1012613054" name="Immagine 10"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3054" name="Immagine 10" descr="Immagine che contiene testo, Carattere, schermata, algebr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7591" cy="1761439"/>
                    </a:xfrm>
                    <a:prstGeom prst="rect">
                      <a:avLst/>
                    </a:prstGeom>
                  </pic:spPr>
                </pic:pic>
              </a:graphicData>
            </a:graphic>
          </wp:inline>
        </w:drawing>
      </w:r>
    </w:p>
    <w:p w14:paraId="6D0D5E76" w14:textId="77777777" w:rsidR="00632E0F" w:rsidRPr="00632E0F" w:rsidRDefault="00632E0F" w:rsidP="00632E0F"/>
    <w:p w14:paraId="252EC010" w14:textId="47B92DBA" w:rsidR="00632E0F" w:rsidRPr="00D41CD6" w:rsidRDefault="00632E0F" w:rsidP="00632E0F">
      <w:pPr>
        <w:tabs>
          <w:tab w:val="left" w:pos="447"/>
        </w:tabs>
        <w:rPr>
          <w:b/>
          <w:bCs/>
          <w:color w:val="C00000"/>
          <w:lang w:val="en-US"/>
        </w:rPr>
      </w:pPr>
      <w:proofErr w:type="spellStart"/>
      <w:r w:rsidRPr="00D41CD6">
        <w:rPr>
          <w:b/>
          <w:bCs/>
          <w:color w:val="C00000"/>
          <w:lang w:val="en-US"/>
        </w:rPr>
        <w:t>Esercizio</w:t>
      </w:r>
      <w:proofErr w:type="spellEnd"/>
    </w:p>
    <w:p w14:paraId="7C29DFE3" w14:textId="145B6ADB" w:rsidR="00632E0F" w:rsidRPr="00632E0F" w:rsidRDefault="00632E0F" w:rsidP="00632E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Calibri"/>
          <w:color w:val="000000"/>
          <w:kern w:val="0"/>
          <w:lang w:val="en-US"/>
        </w:rPr>
      </w:pPr>
      <w:r w:rsidRPr="00632E0F">
        <w:rPr>
          <w:rFonts w:ascii="Calibri" w:hAnsi="Calibri" w:cs="Calibri"/>
          <w:color w:val="000000"/>
          <w:kern w:val="0"/>
          <w:lang w:val="en-US"/>
        </w:rPr>
        <w:t>The file must contain code written in a version of solidity</w:t>
      </w:r>
      <w:r>
        <w:rPr>
          <w:rFonts w:ascii="Calibri" w:hAnsi="Calibri" w:cs="Calibri"/>
          <w:color w:val="000000"/>
          <w:kern w:val="0"/>
          <w:lang w:val="en-US"/>
        </w:rPr>
        <w:t xml:space="preserve"> </w:t>
      </w:r>
      <w:r w:rsidRPr="00632E0F">
        <w:rPr>
          <w:rFonts w:ascii="Calibri" w:hAnsi="Calibri" w:cs="Calibri"/>
          <w:color w:val="000000"/>
          <w:kern w:val="0"/>
          <w:lang w:val="en-US"/>
        </w:rPr>
        <w:t>compatible with 0.8.1 up to, but excluding, 0.9.0. The file</w:t>
      </w:r>
      <w:r>
        <w:rPr>
          <w:rFonts w:ascii="Calibri" w:hAnsi="Calibri" w:cs="Calibri"/>
          <w:color w:val="000000"/>
          <w:kern w:val="0"/>
          <w:lang w:val="en-US"/>
        </w:rPr>
        <w:t xml:space="preserve"> </w:t>
      </w:r>
      <w:r w:rsidRPr="00632E0F">
        <w:rPr>
          <w:rFonts w:ascii="Calibri" w:hAnsi="Calibri" w:cs="Calibri"/>
          <w:color w:val="000000"/>
          <w:kern w:val="0"/>
          <w:lang w:val="en-US"/>
        </w:rPr>
        <w:t>must be released under the GPL-3.0 license</w:t>
      </w:r>
      <w:r>
        <w:rPr>
          <w:rFonts w:ascii="Calibri" w:hAnsi="Calibri" w:cs="Calibri"/>
          <w:color w:val="000000"/>
          <w:kern w:val="0"/>
          <w:lang w:val="en-US"/>
        </w:rPr>
        <w:t xml:space="preserve">. </w:t>
      </w:r>
      <w:r w:rsidRPr="00632E0F">
        <w:rPr>
          <w:rFonts w:ascii="Calibri" w:hAnsi="Calibri" w:cs="Calibri"/>
          <w:color w:val="000000"/>
          <w:kern w:val="0"/>
          <w:lang w:val="en-US"/>
        </w:rPr>
        <w:t>The file contains the code to create a “</w:t>
      </w:r>
      <w:proofErr w:type="spellStart"/>
      <w:r w:rsidRPr="00632E0F">
        <w:rPr>
          <w:rFonts w:ascii="Calibri" w:hAnsi="Calibri" w:cs="Calibri"/>
          <w:color w:val="000000"/>
          <w:kern w:val="0"/>
          <w:lang w:val="en-US"/>
        </w:rPr>
        <w:t>SaveValue</w:t>
      </w:r>
      <w:proofErr w:type="spellEnd"/>
      <w:r w:rsidRPr="00632E0F">
        <w:rPr>
          <w:rFonts w:ascii="Calibri" w:hAnsi="Calibri" w:cs="Calibri"/>
          <w:color w:val="000000"/>
          <w:kern w:val="0"/>
          <w:lang w:val="en-US"/>
        </w:rPr>
        <w:t>” smart</w:t>
      </w:r>
      <w:r>
        <w:rPr>
          <w:rFonts w:ascii="Calibri" w:hAnsi="Calibri" w:cs="Calibri"/>
          <w:color w:val="000000"/>
          <w:kern w:val="0"/>
          <w:lang w:val="en-US"/>
        </w:rPr>
        <w:t xml:space="preserve"> </w:t>
      </w:r>
      <w:r w:rsidRPr="00632E0F">
        <w:rPr>
          <w:rFonts w:ascii="Calibri" w:hAnsi="Calibri" w:cs="Calibri"/>
          <w:color w:val="000000"/>
          <w:kern w:val="0"/>
          <w:lang w:val="en-US"/>
        </w:rPr>
        <w:t>contract that has a public “value” variable of type uint16.</w:t>
      </w:r>
    </w:p>
    <w:p w14:paraId="1D34C0BE" w14:textId="73B5C75F" w:rsidR="00632E0F" w:rsidRDefault="00632E0F" w:rsidP="00632E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Calibri"/>
          <w:color w:val="000000"/>
          <w:kern w:val="0"/>
          <w:lang w:val="en-US"/>
        </w:rPr>
      </w:pPr>
      <w:r w:rsidRPr="00632E0F">
        <w:rPr>
          <w:rFonts w:ascii="Calibri" w:hAnsi="Calibri" w:cs="Calibri"/>
          <w:color w:val="000000"/>
          <w:kern w:val="0"/>
          <w:lang w:val="en-US"/>
        </w:rPr>
        <w:t>This variable is assigned the value 10 during deployment, via</w:t>
      </w:r>
      <w:r>
        <w:rPr>
          <w:rFonts w:ascii="Calibri" w:hAnsi="Calibri" w:cs="Calibri"/>
          <w:color w:val="000000"/>
          <w:kern w:val="0"/>
          <w:lang w:val="en-US"/>
        </w:rPr>
        <w:t xml:space="preserve"> </w:t>
      </w:r>
      <w:r w:rsidRPr="00632E0F">
        <w:rPr>
          <w:rFonts w:ascii="Calibri" w:hAnsi="Calibri" w:cs="Calibri"/>
          <w:color w:val="000000"/>
          <w:kern w:val="0"/>
          <w:lang w:val="en-US"/>
        </w:rPr>
        <w:t>the constructor.</w:t>
      </w:r>
    </w:p>
    <w:p w14:paraId="04239A0B" w14:textId="55AEDAF4" w:rsidR="008173DA" w:rsidRDefault="008173DA" w:rsidP="008173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hAnsi="Calibri" w:cs="Calibri"/>
          <w:color w:val="000000"/>
          <w:kern w:val="0"/>
          <w:lang w:val="en-US"/>
        </w:rPr>
      </w:pPr>
      <w:r>
        <w:rPr>
          <w:rFonts w:ascii="Calibri" w:hAnsi="Calibri" w:cs="Calibri"/>
          <w:noProof/>
          <w:color w:val="000000"/>
          <w:kern w:val="0"/>
          <w:lang w:val="en-US"/>
        </w:rPr>
        <w:drawing>
          <wp:inline distT="0" distB="0" distL="0" distR="0" wp14:anchorId="3012A7F2" wp14:editId="2968C3F4">
            <wp:extent cx="3560619" cy="1575495"/>
            <wp:effectExtent l="0" t="0" r="0" b="0"/>
            <wp:docPr id="325675869" name="Immagine 1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75869" name="Immagine 11" descr="Immagine che contiene testo, schermata, Carattere, software&#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85335" cy="1586431"/>
                    </a:xfrm>
                    <a:prstGeom prst="rect">
                      <a:avLst/>
                    </a:prstGeom>
                  </pic:spPr>
                </pic:pic>
              </a:graphicData>
            </a:graphic>
          </wp:inline>
        </w:drawing>
      </w:r>
    </w:p>
    <w:p w14:paraId="26D8F613" w14:textId="77777777" w:rsidR="00577FA2" w:rsidRPr="00577FA2" w:rsidRDefault="00577FA2" w:rsidP="00577FA2">
      <w:pPr>
        <w:rPr>
          <w:rFonts w:ascii="Calibri" w:hAnsi="Calibri" w:cs="Calibri"/>
          <w:lang w:val="en-US"/>
        </w:rPr>
      </w:pPr>
    </w:p>
    <w:p w14:paraId="78BC632C" w14:textId="77777777" w:rsidR="00577FA2" w:rsidRDefault="00577FA2" w:rsidP="00577FA2">
      <w:pPr>
        <w:rPr>
          <w:rFonts w:ascii="Calibri" w:hAnsi="Calibri" w:cs="Calibri"/>
          <w:color w:val="000000"/>
          <w:kern w:val="0"/>
          <w:lang w:val="en-US"/>
        </w:rPr>
      </w:pPr>
    </w:p>
    <w:p w14:paraId="1589CFCB" w14:textId="30B4E464" w:rsidR="00577FA2" w:rsidRPr="00577FA2" w:rsidRDefault="00577FA2" w:rsidP="00577FA2">
      <w:pPr>
        <w:pStyle w:val="Paragrafoelenco"/>
        <w:numPr>
          <w:ilvl w:val="0"/>
          <w:numId w:val="2"/>
        </w:numPr>
        <w:rPr>
          <w:rFonts w:ascii="Calibri" w:hAnsi="Calibri" w:cs="Calibri"/>
          <w:b/>
          <w:bCs/>
          <w:color w:val="C00000"/>
          <w:lang w:val="en-US"/>
        </w:rPr>
      </w:pPr>
      <w:proofErr w:type="spellStart"/>
      <w:r w:rsidRPr="00577FA2">
        <w:rPr>
          <w:rFonts w:ascii="Calibri" w:hAnsi="Calibri" w:cs="Calibri"/>
          <w:b/>
          <w:bCs/>
          <w:color w:val="C00000"/>
          <w:lang w:val="en-US"/>
        </w:rPr>
        <w:t>Compilazione</w:t>
      </w:r>
      <w:proofErr w:type="spellEnd"/>
    </w:p>
    <w:p w14:paraId="641360F8" w14:textId="61941525" w:rsidR="00577FA2" w:rsidRPr="00577FA2" w:rsidRDefault="00577FA2" w:rsidP="00353D21">
      <w:pPr>
        <w:ind w:left="360"/>
        <w:rPr>
          <w:rFonts w:ascii="Calibri" w:hAnsi="Calibri" w:cs="Calibri"/>
        </w:rPr>
      </w:pPr>
      <w:r w:rsidRPr="00577FA2">
        <w:rPr>
          <w:rFonts w:ascii="Calibri" w:hAnsi="Calibri" w:cs="Calibri"/>
        </w:rPr>
        <w:t xml:space="preserve">Dopo la compilazione di un contratto </w:t>
      </w:r>
      <w:proofErr w:type="spellStart"/>
      <w:r w:rsidRPr="00577FA2">
        <w:rPr>
          <w:rFonts w:ascii="Calibri" w:hAnsi="Calibri" w:cs="Calibri"/>
        </w:rPr>
        <w:t>Solidity</w:t>
      </w:r>
      <w:proofErr w:type="spellEnd"/>
      <w:r w:rsidRPr="00577FA2">
        <w:rPr>
          <w:rFonts w:ascii="Calibri" w:hAnsi="Calibri" w:cs="Calibri"/>
        </w:rPr>
        <w:t xml:space="preserve">, il compilatore </w:t>
      </w:r>
      <w:proofErr w:type="spellStart"/>
      <w:r w:rsidRPr="00577FA2">
        <w:rPr>
          <w:rFonts w:ascii="Calibri" w:hAnsi="Calibri" w:cs="Calibri"/>
        </w:rPr>
        <w:t>Solidity</w:t>
      </w:r>
      <w:proofErr w:type="spellEnd"/>
      <w:r w:rsidRPr="00577FA2">
        <w:rPr>
          <w:rFonts w:ascii="Calibri" w:hAnsi="Calibri" w:cs="Calibri"/>
        </w:rPr>
        <w:t xml:space="preserve"> mostrerà eventuali errori e avvertimenti riscontrati durante il processo di compilazione. Se non ci sono errori, verrà visualizzato il risultato della compilazione, che includerà la lista dei contratti compilati.</w:t>
      </w:r>
    </w:p>
    <w:p w14:paraId="6C8A7AF9" w14:textId="1E1FE850" w:rsidR="00577FA2" w:rsidRPr="00353D21" w:rsidRDefault="00577FA2" w:rsidP="00353D21">
      <w:pPr>
        <w:ind w:left="360"/>
        <w:rPr>
          <w:rFonts w:ascii="Calibri" w:hAnsi="Calibri" w:cs="Calibri"/>
        </w:rPr>
      </w:pPr>
      <w:r w:rsidRPr="00353D21">
        <w:rPr>
          <w:rFonts w:ascii="Calibri" w:hAnsi="Calibri" w:cs="Calibri"/>
        </w:rPr>
        <w:t xml:space="preserve">Per ciascun contratto compilato, sarà possibile leggere i dettagli della compilazione, compreso l'ABI (Application </w:t>
      </w:r>
      <w:proofErr w:type="spellStart"/>
      <w:r w:rsidRPr="00353D21">
        <w:rPr>
          <w:rFonts w:ascii="Calibri" w:hAnsi="Calibri" w:cs="Calibri"/>
        </w:rPr>
        <w:t>Binary</w:t>
      </w:r>
      <w:proofErr w:type="spellEnd"/>
      <w:r w:rsidRPr="00353D21">
        <w:rPr>
          <w:rFonts w:ascii="Calibri" w:hAnsi="Calibri" w:cs="Calibri"/>
        </w:rPr>
        <w:t xml:space="preserve"> Interface) e il </w:t>
      </w:r>
      <w:proofErr w:type="spellStart"/>
      <w:r w:rsidRPr="00353D21">
        <w:rPr>
          <w:rFonts w:ascii="Calibri" w:hAnsi="Calibri" w:cs="Calibri"/>
        </w:rPr>
        <w:t>bytecode</w:t>
      </w:r>
      <w:proofErr w:type="spellEnd"/>
      <w:r w:rsidRPr="00353D21">
        <w:rPr>
          <w:rFonts w:ascii="Calibri" w:hAnsi="Calibri" w:cs="Calibri"/>
        </w:rPr>
        <w:t xml:space="preserve"> generato. L'ABI e il </w:t>
      </w:r>
      <w:proofErr w:type="spellStart"/>
      <w:r w:rsidRPr="00353D21">
        <w:rPr>
          <w:rFonts w:ascii="Calibri" w:hAnsi="Calibri" w:cs="Calibri"/>
        </w:rPr>
        <w:t>bytecode</w:t>
      </w:r>
      <w:proofErr w:type="spellEnd"/>
      <w:r w:rsidRPr="00353D21">
        <w:rPr>
          <w:rFonts w:ascii="Calibri" w:hAnsi="Calibri" w:cs="Calibri"/>
        </w:rPr>
        <w:t xml:space="preserve"> sono informazioni essenziali per interagire con il contratto sulla blockchain.</w:t>
      </w:r>
    </w:p>
    <w:p w14:paraId="6D025732" w14:textId="492011F0" w:rsidR="00577FA2" w:rsidRPr="00353D21" w:rsidRDefault="00577FA2" w:rsidP="00353D21">
      <w:pPr>
        <w:ind w:left="360"/>
        <w:rPr>
          <w:rFonts w:ascii="Calibri" w:hAnsi="Calibri" w:cs="Calibri"/>
        </w:rPr>
      </w:pPr>
      <w:r w:rsidRPr="00353D21">
        <w:rPr>
          <w:rFonts w:ascii="Calibri" w:hAnsi="Calibri" w:cs="Calibri"/>
        </w:rPr>
        <w:t xml:space="preserve">Per ottenere l'ABI e il </w:t>
      </w:r>
      <w:proofErr w:type="spellStart"/>
      <w:r w:rsidRPr="00353D21">
        <w:rPr>
          <w:rFonts w:ascii="Calibri" w:hAnsi="Calibri" w:cs="Calibri"/>
        </w:rPr>
        <w:t>bytecode</w:t>
      </w:r>
      <w:proofErr w:type="spellEnd"/>
      <w:r w:rsidRPr="00353D21">
        <w:rPr>
          <w:rFonts w:ascii="Calibri" w:hAnsi="Calibri" w:cs="Calibri"/>
        </w:rPr>
        <w:t xml:space="preserve"> di un contratto compilato, è possibile visualizzare l'output della compilazione fornito dal compilatore </w:t>
      </w:r>
      <w:proofErr w:type="spellStart"/>
      <w:r w:rsidRPr="00353D21">
        <w:rPr>
          <w:rFonts w:ascii="Calibri" w:hAnsi="Calibri" w:cs="Calibri"/>
        </w:rPr>
        <w:t>Solidity</w:t>
      </w:r>
      <w:proofErr w:type="spellEnd"/>
      <w:r w:rsidRPr="00353D21">
        <w:rPr>
          <w:rFonts w:ascii="Calibri" w:hAnsi="Calibri" w:cs="Calibri"/>
        </w:rPr>
        <w:t xml:space="preserve">, o utilizzare strumenti di sviluppo come Remix IDE o </w:t>
      </w:r>
      <w:proofErr w:type="spellStart"/>
      <w:r w:rsidRPr="00353D21">
        <w:rPr>
          <w:rFonts w:ascii="Calibri" w:hAnsi="Calibri" w:cs="Calibri"/>
        </w:rPr>
        <w:t>Truffle</w:t>
      </w:r>
      <w:proofErr w:type="spellEnd"/>
      <w:r w:rsidRPr="00353D21">
        <w:rPr>
          <w:rFonts w:ascii="Calibri" w:hAnsi="Calibri" w:cs="Calibri"/>
        </w:rPr>
        <w:t xml:space="preserve"> Suite. Una volta ottenuti l'ABI e il </w:t>
      </w:r>
      <w:proofErr w:type="spellStart"/>
      <w:r w:rsidRPr="00353D21">
        <w:rPr>
          <w:rFonts w:ascii="Calibri" w:hAnsi="Calibri" w:cs="Calibri"/>
        </w:rPr>
        <w:t>bytecode</w:t>
      </w:r>
      <w:proofErr w:type="spellEnd"/>
      <w:r w:rsidRPr="00353D21">
        <w:rPr>
          <w:rFonts w:ascii="Calibri" w:hAnsi="Calibri" w:cs="Calibri"/>
        </w:rPr>
        <w:t>, è possibile copiarli e incollarli in un file di testo o in un altro file per l'uso futuro.</w:t>
      </w:r>
    </w:p>
    <w:p w14:paraId="7C4C256B" w14:textId="0DD7F8C7" w:rsidR="00577FA2" w:rsidRDefault="00577FA2" w:rsidP="00577FA2">
      <w:pPr>
        <w:ind w:left="360"/>
        <w:rPr>
          <w:rFonts w:ascii="Calibri" w:hAnsi="Calibri" w:cs="Calibri"/>
        </w:rPr>
      </w:pPr>
      <w:r w:rsidRPr="00353D21">
        <w:rPr>
          <w:rFonts w:ascii="Calibri" w:hAnsi="Calibri" w:cs="Calibri"/>
        </w:rPr>
        <w:t xml:space="preserve">L'ABI viene utilizzata per interagire con il contratto dalla parte del client, consentendo di chiamare le funzioni del contratto e di ottenere informazioni sulle sue variabili di stato. Il </w:t>
      </w:r>
      <w:proofErr w:type="spellStart"/>
      <w:r w:rsidRPr="00353D21">
        <w:rPr>
          <w:rFonts w:ascii="Calibri" w:hAnsi="Calibri" w:cs="Calibri"/>
        </w:rPr>
        <w:t>bytecode</w:t>
      </w:r>
      <w:proofErr w:type="spellEnd"/>
      <w:r w:rsidRPr="00353D21">
        <w:rPr>
          <w:rFonts w:ascii="Calibri" w:hAnsi="Calibri" w:cs="Calibri"/>
        </w:rPr>
        <w:t xml:space="preserve">, d'altra parte, è il codice eseguibile che viene effettivamente caricato sulla blockchain quando il contratto viene </w:t>
      </w:r>
      <w:proofErr w:type="spellStart"/>
      <w:r w:rsidRPr="00353D21">
        <w:rPr>
          <w:rFonts w:ascii="Calibri" w:hAnsi="Calibri" w:cs="Calibri"/>
        </w:rPr>
        <w:t>deployato</w:t>
      </w:r>
      <w:proofErr w:type="spellEnd"/>
      <w:r w:rsidRPr="00353D21">
        <w:rPr>
          <w:rFonts w:ascii="Calibri" w:hAnsi="Calibri" w:cs="Calibri"/>
        </w:rPr>
        <w:t>, definendo il comportamento e la logica del contratto.</w:t>
      </w:r>
    </w:p>
    <w:p w14:paraId="3E04A34F" w14:textId="77777777" w:rsidR="009A1F9F" w:rsidRDefault="009A1F9F" w:rsidP="00577FA2">
      <w:pPr>
        <w:ind w:left="360"/>
        <w:rPr>
          <w:rFonts w:ascii="Calibri" w:hAnsi="Calibri" w:cs="Calibri"/>
        </w:rPr>
      </w:pPr>
    </w:p>
    <w:p w14:paraId="59599D9D" w14:textId="5D72EB58" w:rsidR="009A1F9F" w:rsidRPr="00D23477" w:rsidRDefault="009A1F9F" w:rsidP="009A1F9F">
      <w:pPr>
        <w:pStyle w:val="Paragrafoelenco"/>
        <w:numPr>
          <w:ilvl w:val="0"/>
          <w:numId w:val="2"/>
        </w:numPr>
        <w:rPr>
          <w:rFonts w:ascii="Calibri" w:hAnsi="Calibri" w:cs="Calibri"/>
          <w:b/>
          <w:bCs/>
          <w:color w:val="C00000"/>
        </w:rPr>
      </w:pPr>
      <w:proofErr w:type="spellStart"/>
      <w:proofErr w:type="gramStart"/>
      <w:r w:rsidRPr="00D23477">
        <w:rPr>
          <w:rFonts w:ascii="Calibri" w:hAnsi="Calibri" w:cs="Calibri"/>
          <w:b/>
          <w:bCs/>
          <w:color w:val="C00000"/>
        </w:rPr>
        <w:t>Deploy</w:t>
      </w:r>
      <w:proofErr w:type="spellEnd"/>
      <w:r w:rsidRPr="00D23477">
        <w:rPr>
          <w:rFonts w:ascii="Calibri" w:hAnsi="Calibri" w:cs="Calibri"/>
          <w:b/>
          <w:bCs/>
          <w:color w:val="C00000"/>
        </w:rPr>
        <w:t>(</w:t>
      </w:r>
      <w:proofErr w:type="gramEnd"/>
      <w:r w:rsidRPr="00D23477">
        <w:rPr>
          <w:rFonts w:ascii="Calibri" w:hAnsi="Calibri" w:cs="Calibri"/>
          <w:b/>
          <w:bCs/>
          <w:color w:val="C00000"/>
        </w:rPr>
        <w:t>Distribuzione)</w:t>
      </w:r>
    </w:p>
    <w:p w14:paraId="3C7C75B8" w14:textId="77777777" w:rsidR="009A1F9F" w:rsidRPr="009A1F9F" w:rsidRDefault="009A1F9F" w:rsidP="009A1F9F">
      <w:pPr>
        <w:pStyle w:val="Paragrafoelenco"/>
        <w:rPr>
          <w:rFonts w:ascii="Calibri" w:hAnsi="Calibri" w:cs="Calibri"/>
        </w:rPr>
      </w:pPr>
      <w:r w:rsidRPr="009A1F9F">
        <w:rPr>
          <w:rFonts w:ascii="Calibri" w:hAnsi="Calibri" w:cs="Calibri"/>
        </w:rPr>
        <w:t xml:space="preserve">Remix consente di </w:t>
      </w:r>
      <w:proofErr w:type="spellStart"/>
      <w:r w:rsidRPr="009A1F9F">
        <w:rPr>
          <w:rFonts w:ascii="Calibri" w:hAnsi="Calibri" w:cs="Calibri"/>
        </w:rPr>
        <w:t>deployare</w:t>
      </w:r>
      <w:proofErr w:type="spellEnd"/>
      <w:r w:rsidRPr="009A1F9F">
        <w:rPr>
          <w:rFonts w:ascii="Calibri" w:hAnsi="Calibri" w:cs="Calibri"/>
        </w:rPr>
        <w:t xml:space="preserve"> contratti su diversi ambienti, tra cui:</w:t>
      </w:r>
    </w:p>
    <w:p w14:paraId="0DBCE944" w14:textId="77777777" w:rsidR="009A1F9F" w:rsidRPr="009A1F9F" w:rsidRDefault="009A1F9F" w:rsidP="009A1F9F">
      <w:pPr>
        <w:pStyle w:val="Paragrafoelenco"/>
        <w:rPr>
          <w:rFonts w:ascii="Calibri" w:hAnsi="Calibri" w:cs="Calibri"/>
        </w:rPr>
      </w:pPr>
    </w:p>
    <w:p w14:paraId="234D8BE1" w14:textId="77777777" w:rsidR="009A1F9F" w:rsidRPr="009A1F9F" w:rsidRDefault="009A1F9F" w:rsidP="009A1F9F">
      <w:pPr>
        <w:pStyle w:val="Paragrafoelenco"/>
        <w:rPr>
          <w:rFonts w:ascii="Calibri" w:hAnsi="Calibri" w:cs="Calibri"/>
        </w:rPr>
      </w:pPr>
      <w:r w:rsidRPr="009A1F9F">
        <w:rPr>
          <w:rFonts w:ascii="Calibri" w:hAnsi="Calibri" w:cs="Calibri"/>
        </w:rPr>
        <w:t>- Ambienti virtuali basati su JavaScript</w:t>
      </w:r>
    </w:p>
    <w:p w14:paraId="70FBF6B9" w14:textId="77777777" w:rsidR="009A1F9F" w:rsidRPr="009A1F9F" w:rsidRDefault="009A1F9F" w:rsidP="009A1F9F">
      <w:pPr>
        <w:pStyle w:val="Paragrafoelenco"/>
        <w:rPr>
          <w:rFonts w:ascii="Calibri" w:hAnsi="Calibri" w:cs="Calibri"/>
        </w:rPr>
      </w:pPr>
      <w:r w:rsidRPr="009A1F9F">
        <w:rPr>
          <w:rFonts w:ascii="Calibri" w:hAnsi="Calibri" w:cs="Calibri"/>
        </w:rPr>
        <w:t xml:space="preserve">- Rete blockchain "iniettata" utilizzando </w:t>
      </w:r>
      <w:proofErr w:type="spellStart"/>
      <w:r w:rsidRPr="009A1F9F">
        <w:rPr>
          <w:rFonts w:ascii="Calibri" w:hAnsi="Calibri" w:cs="Calibri"/>
        </w:rPr>
        <w:t>MetaMask</w:t>
      </w:r>
      <w:proofErr w:type="spellEnd"/>
    </w:p>
    <w:p w14:paraId="0D351C0F" w14:textId="77777777" w:rsidR="009A1F9F" w:rsidRPr="009A1F9F" w:rsidRDefault="009A1F9F" w:rsidP="009A1F9F">
      <w:pPr>
        <w:pStyle w:val="Paragrafoelenco"/>
        <w:rPr>
          <w:rFonts w:ascii="Calibri" w:hAnsi="Calibri" w:cs="Calibri"/>
        </w:rPr>
      </w:pPr>
      <w:r w:rsidRPr="009A1F9F">
        <w:rPr>
          <w:rFonts w:ascii="Calibri" w:hAnsi="Calibri" w:cs="Calibri"/>
        </w:rPr>
        <w:t>- Rete blockchain via RPC</w:t>
      </w:r>
    </w:p>
    <w:p w14:paraId="498220DF" w14:textId="77777777" w:rsidR="009A1F9F" w:rsidRPr="009A1F9F" w:rsidRDefault="009A1F9F" w:rsidP="009A1F9F">
      <w:pPr>
        <w:pStyle w:val="Paragrafoelenco"/>
        <w:rPr>
          <w:rFonts w:ascii="Calibri" w:hAnsi="Calibri" w:cs="Calibri"/>
        </w:rPr>
      </w:pPr>
      <w:r w:rsidRPr="009A1F9F">
        <w:rPr>
          <w:rFonts w:ascii="Calibri" w:hAnsi="Calibri" w:cs="Calibri"/>
        </w:rPr>
        <w:t>- Altri tipi di connessioni</w:t>
      </w:r>
    </w:p>
    <w:p w14:paraId="2033F869" w14:textId="77777777" w:rsidR="009A1F9F" w:rsidRPr="009A1F9F" w:rsidRDefault="009A1F9F" w:rsidP="009A1F9F">
      <w:pPr>
        <w:pStyle w:val="Paragrafoelenco"/>
        <w:rPr>
          <w:rFonts w:ascii="Calibri" w:hAnsi="Calibri" w:cs="Calibri"/>
        </w:rPr>
      </w:pPr>
    </w:p>
    <w:p w14:paraId="04CD8F1E" w14:textId="77777777" w:rsidR="009A1F9F" w:rsidRPr="009A1F9F" w:rsidRDefault="009A1F9F" w:rsidP="009A1F9F">
      <w:pPr>
        <w:pStyle w:val="Paragrafoelenco"/>
        <w:rPr>
          <w:rFonts w:ascii="Calibri" w:hAnsi="Calibri" w:cs="Calibri"/>
        </w:rPr>
      </w:pPr>
      <w:r w:rsidRPr="009A1F9F">
        <w:rPr>
          <w:rFonts w:ascii="Calibri" w:hAnsi="Calibri" w:cs="Calibri"/>
        </w:rPr>
        <w:t xml:space="preserve">Per </w:t>
      </w:r>
      <w:proofErr w:type="spellStart"/>
      <w:r w:rsidRPr="009A1F9F">
        <w:rPr>
          <w:rFonts w:ascii="Calibri" w:hAnsi="Calibri" w:cs="Calibri"/>
        </w:rPr>
        <w:t>deployare</w:t>
      </w:r>
      <w:proofErr w:type="spellEnd"/>
      <w:r w:rsidRPr="009A1F9F">
        <w:rPr>
          <w:rFonts w:ascii="Calibri" w:hAnsi="Calibri" w:cs="Calibri"/>
        </w:rPr>
        <w:t xml:space="preserve"> il contratto sull'ambiente virtuale che simula la versione post-merge di </w:t>
      </w:r>
      <w:proofErr w:type="spellStart"/>
      <w:r w:rsidRPr="009A1F9F">
        <w:rPr>
          <w:rFonts w:ascii="Calibri" w:hAnsi="Calibri" w:cs="Calibri"/>
        </w:rPr>
        <w:t>Ethereum</w:t>
      </w:r>
      <w:proofErr w:type="spellEnd"/>
      <w:r w:rsidRPr="009A1F9F">
        <w:rPr>
          <w:rFonts w:ascii="Calibri" w:hAnsi="Calibri" w:cs="Calibri"/>
        </w:rPr>
        <w:t xml:space="preserve"> utilizzando Remix, segui questi passaggi:</w:t>
      </w:r>
    </w:p>
    <w:p w14:paraId="5CF82380" w14:textId="77777777" w:rsidR="009A1F9F" w:rsidRPr="009A1F9F" w:rsidRDefault="009A1F9F" w:rsidP="009A1F9F">
      <w:pPr>
        <w:pStyle w:val="Paragrafoelenco"/>
        <w:rPr>
          <w:rFonts w:ascii="Calibri" w:hAnsi="Calibri" w:cs="Calibri"/>
        </w:rPr>
      </w:pPr>
    </w:p>
    <w:p w14:paraId="3676C8C8" w14:textId="77777777" w:rsidR="009A1F9F" w:rsidRPr="009A1F9F" w:rsidRDefault="009A1F9F" w:rsidP="009A1F9F">
      <w:pPr>
        <w:pStyle w:val="Paragrafoelenco"/>
        <w:rPr>
          <w:rFonts w:ascii="Calibri" w:hAnsi="Calibri" w:cs="Calibri"/>
        </w:rPr>
      </w:pPr>
      <w:r w:rsidRPr="009A1F9F">
        <w:rPr>
          <w:rFonts w:ascii="Calibri" w:hAnsi="Calibri" w:cs="Calibri"/>
        </w:rPr>
        <w:t>1. Accedi alla scheda "</w:t>
      </w:r>
      <w:proofErr w:type="spellStart"/>
      <w:r w:rsidRPr="009A1F9F">
        <w:rPr>
          <w:rFonts w:ascii="Calibri" w:hAnsi="Calibri" w:cs="Calibri"/>
        </w:rPr>
        <w:t>Deploy</w:t>
      </w:r>
      <w:proofErr w:type="spellEnd"/>
      <w:r w:rsidRPr="009A1F9F">
        <w:rPr>
          <w:rFonts w:ascii="Calibri" w:hAnsi="Calibri" w:cs="Calibri"/>
        </w:rPr>
        <w:t xml:space="preserve"> &amp; </w:t>
      </w:r>
      <w:proofErr w:type="spellStart"/>
      <w:r w:rsidRPr="009A1F9F">
        <w:rPr>
          <w:rFonts w:ascii="Calibri" w:hAnsi="Calibri" w:cs="Calibri"/>
        </w:rPr>
        <w:t>Run</w:t>
      </w:r>
      <w:proofErr w:type="spellEnd"/>
      <w:r w:rsidRPr="009A1F9F">
        <w:rPr>
          <w:rFonts w:ascii="Calibri" w:hAnsi="Calibri" w:cs="Calibri"/>
        </w:rPr>
        <w:t xml:space="preserve"> </w:t>
      </w:r>
      <w:proofErr w:type="spellStart"/>
      <w:r w:rsidRPr="009A1F9F">
        <w:rPr>
          <w:rFonts w:ascii="Calibri" w:hAnsi="Calibri" w:cs="Calibri"/>
        </w:rPr>
        <w:t>Transactions</w:t>
      </w:r>
      <w:proofErr w:type="spellEnd"/>
      <w:r w:rsidRPr="009A1F9F">
        <w:rPr>
          <w:rFonts w:ascii="Calibri" w:hAnsi="Calibri" w:cs="Calibri"/>
        </w:rPr>
        <w:t>" in Remix.</w:t>
      </w:r>
    </w:p>
    <w:p w14:paraId="06016DFC" w14:textId="77777777" w:rsidR="009A1F9F" w:rsidRPr="009A1F9F" w:rsidRDefault="009A1F9F" w:rsidP="009A1F9F">
      <w:pPr>
        <w:pStyle w:val="Paragrafoelenco"/>
        <w:rPr>
          <w:rFonts w:ascii="Calibri" w:hAnsi="Calibri" w:cs="Calibri"/>
        </w:rPr>
      </w:pPr>
      <w:r w:rsidRPr="009A1F9F">
        <w:rPr>
          <w:rFonts w:ascii="Calibri" w:hAnsi="Calibri" w:cs="Calibri"/>
        </w:rPr>
        <w:t>2. Verifica le impostazioni e assicurati di selezionare l'ambiente virtuale JavaScript VM.</w:t>
      </w:r>
    </w:p>
    <w:p w14:paraId="7FE52167" w14:textId="77777777" w:rsidR="009A1F9F" w:rsidRPr="009A1F9F" w:rsidRDefault="009A1F9F" w:rsidP="009A1F9F">
      <w:pPr>
        <w:pStyle w:val="Paragrafoelenco"/>
        <w:rPr>
          <w:rFonts w:ascii="Calibri" w:hAnsi="Calibri" w:cs="Calibri"/>
        </w:rPr>
      </w:pPr>
      <w:r w:rsidRPr="009A1F9F">
        <w:rPr>
          <w:rFonts w:ascii="Calibri" w:hAnsi="Calibri" w:cs="Calibri"/>
        </w:rPr>
        <w:t>3. Clicca su "</w:t>
      </w:r>
      <w:proofErr w:type="spellStart"/>
      <w:r w:rsidRPr="009A1F9F">
        <w:rPr>
          <w:rFonts w:ascii="Calibri" w:hAnsi="Calibri" w:cs="Calibri"/>
        </w:rPr>
        <w:t>Deploy</w:t>
      </w:r>
      <w:proofErr w:type="spellEnd"/>
      <w:r w:rsidRPr="009A1F9F">
        <w:rPr>
          <w:rFonts w:ascii="Calibri" w:hAnsi="Calibri" w:cs="Calibri"/>
        </w:rPr>
        <w:t xml:space="preserve">" per avviare il processo di </w:t>
      </w:r>
      <w:proofErr w:type="spellStart"/>
      <w:r w:rsidRPr="009A1F9F">
        <w:rPr>
          <w:rFonts w:ascii="Calibri" w:hAnsi="Calibri" w:cs="Calibri"/>
        </w:rPr>
        <w:t>deploy</w:t>
      </w:r>
      <w:proofErr w:type="spellEnd"/>
      <w:r w:rsidRPr="009A1F9F">
        <w:rPr>
          <w:rFonts w:ascii="Calibri" w:hAnsi="Calibri" w:cs="Calibri"/>
        </w:rPr>
        <w:t xml:space="preserve"> del contratto.</w:t>
      </w:r>
    </w:p>
    <w:p w14:paraId="19D878CA" w14:textId="77777777" w:rsidR="003A4544" w:rsidRPr="009A1F9F" w:rsidRDefault="003A4544" w:rsidP="009A1F9F">
      <w:pPr>
        <w:pStyle w:val="Paragrafoelenco"/>
        <w:rPr>
          <w:rFonts w:ascii="Calibri" w:hAnsi="Calibri" w:cs="Calibri"/>
        </w:rPr>
      </w:pPr>
    </w:p>
    <w:p w14:paraId="5FCC8638" w14:textId="77777777" w:rsidR="009A1F9F" w:rsidRPr="009A1F9F" w:rsidRDefault="009A1F9F" w:rsidP="009A1F9F">
      <w:pPr>
        <w:pStyle w:val="Paragrafoelenco"/>
        <w:rPr>
          <w:rFonts w:ascii="Calibri" w:hAnsi="Calibri" w:cs="Calibri"/>
        </w:rPr>
      </w:pPr>
      <w:r w:rsidRPr="009A1F9F">
        <w:rPr>
          <w:rFonts w:ascii="Calibri" w:hAnsi="Calibri" w:cs="Calibri"/>
        </w:rPr>
        <w:lastRenderedPageBreak/>
        <w:t>Dopo aver cliccato su "</w:t>
      </w:r>
      <w:proofErr w:type="spellStart"/>
      <w:r w:rsidRPr="009A1F9F">
        <w:rPr>
          <w:rFonts w:ascii="Calibri" w:hAnsi="Calibri" w:cs="Calibri"/>
        </w:rPr>
        <w:t>Deploy</w:t>
      </w:r>
      <w:proofErr w:type="spellEnd"/>
      <w:r w:rsidRPr="009A1F9F">
        <w:rPr>
          <w:rFonts w:ascii="Calibri" w:hAnsi="Calibri" w:cs="Calibri"/>
        </w:rPr>
        <w:t xml:space="preserve">", otterrai un'istanza del contratto e potrai vedere che l'account ha consumato Ether. Assicurati di essere connesso a </w:t>
      </w:r>
      <w:proofErr w:type="spellStart"/>
      <w:r w:rsidRPr="009A1F9F">
        <w:rPr>
          <w:rFonts w:ascii="Calibri" w:hAnsi="Calibri" w:cs="Calibri"/>
        </w:rPr>
        <w:t>MetaMask</w:t>
      </w:r>
      <w:proofErr w:type="spellEnd"/>
      <w:r w:rsidRPr="009A1F9F">
        <w:rPr>
          <w:rFonts w:ascii="Calibri" w:hAnsi="Calibri" w:cs="Calibri"/>
        </w:rPr>
        <w:t xml:space="preserve"> e che sia selezionata la rete </w:t>
      </w:r>
      <w:proofErr w:type="spellStart"/>
      <w:r w:rsidRPr="009A1F9F">
        <w:rPr>
          <w:rFonts w:ascii="Calibri" w:hAnsi="Calibri" w:cs="Calibri"/>
        </w:rPr>
        <w:t>Sepolia</w:t>
      </w:r>
      <w:proofErr w:type="spellEnd"/>
      <w:r w:rsidRPr="009A1F9F">
        <w:rPr>
          <w:rFonts w:ascii="Calibri" w:hAnsi="Calibri" w:cs="Calibri"/>
        </w:rPr>
        <w:t xml:space="preserve">. </w:t>
      </w:r>
      <w:proofErr w:type="spellStart"/>
      <w:r w:rsidRPr="009A1F9F">
        <w:rPr>
          <w:rFonts w:ascii="Calibri" w:hAnsi="Calibri" w:cs="Calibri"/>
        </w:rPr>
        <w:t>MetaMask</w:t>
      </w:r>
      <w:proofErr w:type="spellEnd"/>
      <w:r w:rsidRPr="009A1F9F">
        <w:rPr>
          <w:rFonts w:ascii="Calibri" w:hAnsi="Calibri" w:cs="Calibri"/>
        </w:rPr>
        <w:t xml:space="preserve"> ti chiederà di consentire la connessione tra </w:t>
      </w:r>
      <w:proofErr w:type="spellStart"/>
      <w:r w:rsidRPr="009A1F9F">
        <w:rPr>
          <w:rFonts w:ascii="Calibri" w:hAnsi="Calibri" w:cs="Calibri"/>
        </w:rPr>
        <w:t>MetaMask</w:t>
      </w:r>
      <w:proofErr w:type="spellEnd"/>
      <w:r w:rsidRPr="009A1F9F">
        <w:rPr>
          <w:rFonts w:ascii="Calibri" w:hAnsi="Calibri" w:cs="Calibri"/>
        </w:rPr>
        <w:t xml:space="preserve"> e Remix e dovrai scegliere uno o più indirizzi da collegare.</w:t>
      </w:r>
    </w:p>
    <w:p w14:paraId="4445EAC2" w14:textId="77777777" w:rsidR="009A1F9F" w:rsidRPr="009A1F9F" w:rsidRDefault="009A1F9F" w:rsidP="009A1F9F">
      <w:pPr>
        <w:pStyle w:val="Paragrafoelenco"/>
        <w:rPr>
          <w:rFonts w:ascii="Calibri" w:hAnsi="Calibri" w:cs="Calibri"/>
        </w:rPr>
      </w:pPr>
    </w:p>
    <w:p w14:paraId="5F73BF0E" w14:textId="494BFB34" w:rsidR="009A1F9F" w:rsidRDefault="009A1F9F" w:rsidP="009A1F9F">
      <w:pPr>
        <w:pStyle w:val="Paragrafoelenco"/>
        <w:rPr>
          <w:rFonts w:ascii="Calibri" w:hAnsi="Calibri" w:cs="Calibri"/>
        </w:rPr>
      </w:pPr>
      <w:r w:rsidRPr="009A1F9F">
        <w:rPr>
          <w:rFonts w:ascii="Calibri" w:hAnsi="Calibri" w:cs="Calibri"/>
        </w:rPr>
        <w:t xml:space="preserve">Una volta completati questi passaggi, il contratto sarà </w:t>
      </w:r>
      <w:proofErr w:type="spellStart"/>
      <w:r w:rsidRPr="009A1F9F">
        <w:rPr>
          <w:rFonts w:ascii="Calibri" w:hAnsi="Calibri" w:cs="Calibri"/>
        </w:rPr>
        <w:t>deployato</w:t>
      </w:r>
      <w:proofErr w:type="spellEnd"/>
      <w:r w:rsidRPr="009A1F9F">
        <w:rPr>
          <w:rFonts w:ascii="Calibri" w:hAnsi="Calibri" w:cs="Calibri"/>
        </w:rPr>
        <w:t xml:space="preserve"> con successo sull'ambiente virtuale JavaScript VM di Remix e sarai pronto per interagire con esso tramite l'interfaccia di Remix o tramite </w:t>
      </w:r>
      <w:proofErr w:type="spellStart"/>
      <w:r w:rsidRPr="009A1F9F">
        <w:rPr>
          <w:rFonts w:ascii="Calibri" w:hAnsi="Calibri" w:cs="Calibri"/>
        </w:rPr>
        <w:t>MetaMask</w:t>
      </w:r>
      <w:proofErr w:type="spellEnd"/>
      <w:r w:rsidRPr="009A1F9F">
        <w:rPr>
          <w:rFonts w:ascii="Calibri" w:hAnsi="Calibri" w:cs="Calibri"/>
        </w:rPr>
        <w:t>, a seconda della tua configurazione e delle tue preferenze.</w:t>
      </w:r>
    </w:p>
    <w:p w14:paraId="5AB79ABC" w14:textId="77777777" w:rsidR="0069760C" w:rsidRDefault="0069760C" w:rsidP="009A1F9F">
      <w:pPr>
        <w:pStyle w:val="Paragrafoelenco"/>
        <w:rPr>
          <w:rFonts w:ascii="Calibri" w:hAnsi="Calibri" w:cs="Calibri"/>
        </w:rPr>
      </w:pPr>
    </w:p>
    <w:p w14:paraId="3BD132BC" w14:textId="69AFE2AB" w:rsidR="0069760C" w:rsidRPr="0069760C" w:rsidRDefault="0069760C" w:rsidP="0069760C">
      <w:pPr>
        <w:pStyle w:val="Paragrafoelenco"/>
        <w:numPr>
          <w:ilvl w:val="0"/>
          <w:numId w:val="2"/>
        </w:numPr>
        <w:rPr>
          <w:rFonts w:ascii="Calibri" w:hAnsi="Calibri" w:cs="Calibri"/>
          <w:b/>
          <w:bCs/>
          <w:color w:val="C00000"/>
        </w:rPr>
      </w:pPr>
      <w:r w:rsidRPr="0069760C">
        <w:rPr>
          <w:rFonts w:ascii="Calibri" w:hAnsi="Calibri" w:cs="Calibri"/>
          <w:b/>
          <w:bCs/>
          <w:color w:val="C00000"/>
        </w:rPr>
        <w:t>Funzioni</w:t>
      </w:r>
    </w:p>
    <w:p w14:paraId="5671B382" w14:textId="77777777" w:rsidR="0069760C" w:rsidRPr="0069760C" w:rsidRDefault="0069760C" w:rsidP="0069760C">
      <w:pPr>
        <w:pStyle w:val="Paragrafoelenco"/>
        <w:rPr>
          <w:rFonts w:ascii="Calibri" w:hAnsi="Calibri" w:cs="Calibri"/>
        </w:rPr>
      </w:pPr>
      <w:r w:rsidRPr="0069760C">
        <w:rPr>
          <w:rFonts w:ascii="Calibri" w:hAnsi="Calibri" w:cs="Calibri"/>
        </w:rPr>
        <w:t xml:space="preserve">Le funzioni sono uno degli elementi fondamentali nella programmazione di contratti intelligenti in </w:t>
      </w:r>
      <w:proofErr w:type="spellStart"/>
      <w:r w:rsidRPr="0069760C">
        <w:rPr>
          <w:rFonts w:ascii="Calibri" w:hAnsi="Calibri" w:cs="Calibri"/>
        </w:rPr>
        <w:t>Solidity</w:t>
      </w:r>
      <w:proofErr w:type="spellEnd"/>
      <w:r w:rsidRPr="0069760C">
        <w:rPr>
          <w:rFonts w:ascii="Calibri" w:hAnsi="Calibri" w:cs="Calibri"/>
        </w:rPr>
        <w:t>. Esse consentono di definire il comportamento e la logica del contratto, interagendo con i dati globali o i valori dei parametri.</w:t>
      </w:r>
    </w:p>
    <w:p w14:paraId="630078FC" w14:textId="77777777" w:rsidR="0069760C" w:rsidRPr="0069760C" w:rsidRDefault="0069760C" w:rsidP="0069760C">
      <w:pPr>
        <w:pStyle w:val="Paragrafoelenco"/>
        <w:rPr>
          <w:rFonts w:ascii="Calibri" w:hAnsi="Calibri" w:cs="Calibri"/>
        </w:rPr>
      </w:pPr>
    </w:p>
    <w:p w14:paraId="242E57EE" w14:textId="77777777" w:rsidR="0069760C" w:rsidRPr="0069760C" w:rsidRDefault="0069760C" w:rsidP="0069760C">
      <w:pPr>
        <w:pStyle w:val="Paragrafoelenco"/>
        <w:rPr>
          <w:rFonts w:ascii="Calibri" w:hAnsi="Calibri" w:cs="Calibri"/>
        </w:rPr>
      </w:pPr>
      <w:r w:rsidRPr="0069760C">
        <w:rPr>
          <w:rFonts w:ascii="Calibri" w:hAnsi="Calibri" w:cs="Calibri"/>
        </w:rPr>
        <w:t xml:space="preserve">Ecco la sintassi base per definire una funzione in </w:t>
      </w:r>
      <w:proofErr w:type="spellStart"/>
      <w:r w:rsidRPr="0069760C">
        <w:rPr>
          <w:rFonts w:ascii="Calibri" w:hAnsi="Calibri" w:cs="Calibri"/>
        </w:rPr>
        <w:t>Solidity</w:t>
      </w:r>
      <w:proofErr w:type="spellEnd"/>
      <w:r w:rsidRPr="0069760C">
        <w:rPr>
          <w:rFonts w:ascii="Calibri" w:hAnsi="Calibri" w:cs="Calibri"/>
        </w:rPr>
        <w:t>:</w:t>
      </w:r>
    </w:p>
    <w:p w14:paraId="20F00D05" w14:textId="77777777" w:rsidR="0069760C" w:rsidRPr="0069760C" w:rsidRDefault="0069760C" w:rsidP="0069760C">
      <w:pPr>
        <w:pStyle w:val="Paragrafoelenco"/>
        <w:rPr>
          <w:rFonts w:ascii="Calibri" w:hAnsi="Calibri" w:cs="Calibri"/>
        </w:rPr>
      </w:pPr>
    </w:p>
    <w:p w14:paraId="39CF0C02" w14:textId="77777777" w:rsidR="0069760C" w:rsidRPr="0069760C" w:rsidRDefault="0069760C" w:rsidP="0069760C">
      <w:pPr>
        <w:pStyle w:val="Paragrafoelenco"/>
        <w:rPr>
          <w:rFonts w:ascii="Calibri" w:hAnsi="Calibri" w:cs="Calibri"/>
        </w:rPr>
      </w:pPr>
      <w:proofErr w:type="spellStart"/>
      <w:r w:rsidRPr="0069760C">
        <w:rPr>
          <w:rFonts w:ascii="Calibri" w:hAnsi="Calibri" w:cs="Calibri"/>
        </w:rPr>
        <w:t>function</w:t>
      </w:r>
      <w:proofErr w:type="spellEnd"/>
      <w:r w:rsidRPr="0069760C">
        <w:rPr>
          <w:rFonts w:ascii="Calibri" w:hAnsi="Calibri" w:cs="Calibri"/>
        </w:rPr>
        <w:t xml:space="preserve"> </w:t>
      </w:r>
      <w:proofErr w:type="spellStart"/>
      <w:r w:rsidRPr="0069760C">
        <w:rPr>
          <w:rFonts w:ascii="Calibri" w:hAnsi="Calibri" w:cs="Calibri"/>
        </w:rPr>
        <w:t>nomeFunzione</w:t>
      </w:r>
      <w:proofErr w:type="spellEnd"/>
      <w:r w:rsidRPr="0069760C">
        <w:rPr>
          <w:rFonts w:ascii="Calibri" w:hAnsi="Calibri" w:cs="Calibri"/>
        </w:rPr>
        <w:t>(parametri) modificatori {</w:t>
      </w:r>
    </w:p>
    <w:p w14:paraId="570C8EA1" w14:textId="77777777" w:rsidR="0069760C" w:rsidRPr="0069760C" w:rsidRDefault="0069760C" w:rsidP="0069760C">
      <w:pPr>
        <w:pStyle w:val="Paragrafoelenco"/>
        <w:rPr>
          <w:rFonts w:ascii="Calibri" w:hAnsi="Calibri" w:cs="Calibri"/>
        </w:rPr>
      </w:pPr>
      <w:r w:rsidRPr="0069760C">
        <w:rPr>
          <w:rFonts w:ascii="Calibri" w:hAnsi="Calibri" w:cs="Calibri"/>
        </w:rPr>
        <w:t xml:space="preserve">    // corpo della funzione</w:t>
      </w:r>
    </w:p>
    <w:p w14:paraId="17C89187" w14:textId="77777777" w:rsidR="0069760C" w:rsidRPr="0069760C" w:rsidRDefault="0069760C" w:rsidP="0069760C">
      <w:pPr>
        <w:pStyle w:val="Paragrafoelenco"/>
        <w:rPr>
          <w:rFonts w:ascii="Calibri" w:hAnsi="Calibri" w:cs="Calibri"/>
        </w:rPr>
      </w:pPr>
      <w:r w:rsidRPr="0069760C">
        <w:rPr>
          <w:rFonts w:ascii="Calibri" w:hAnsi="Calibri" w:cs="Calibri"/>
        </w:rPr>
        <w:t>}</w:t>
      </w:r>
    </w:p>
    <w:p w14:paraId="4BEE8114" w14:textId="77777777" w:rsidR="0069760C" w:rsidRPr="0069760C" w:rsidRDefault="0069760C" w:rsidP="0069760C">
      <w:pPr>
        <w:pStyle w:val="Paragrafoelenco"/>
        <w:rPr>
          <w:rFonts w:ascii="Calibri" w:hAnsi="Calibri" w:cs="Calibri"/>
        </w:rPr>
      </w:pPr>
    </w:p>
    <w:p w14:paraId="3BB1652E" w14:textId="3F7C54DA" w:rsidR="0069760C" w:rsidRPr="00396018" w:rsidRDefault="0069760C" w:rsidP="00396018">
      <w:pPr>
        <w:pStyle w:val="Paragrafoelenco"/>
        <w:rPr>
          <w:rFonts w:ascii="Calibri" w:hAnsi="Calibri" w:cs="Calibri"/>
        </w:rPr>
      </w:pPr>
      <w:r w:rsidRPr="0069760C">
        <w:rPr>
          <w:rFonts w:ascii="Calibri" w:hAnsi="Calibri" w:cs="Calibri"/>
        </w:rPr>
        <w:t>Dove:</w:t>
      </w:r>
    </w:p>
    <w:p w14:paraId="1F837147" w14:textId="77777777" w:rsidR="0069760C" w:rsidRPr="0069760C" w:rsidRDefault="0069760C" w:rsidP="0069760C">
      <w:pPr>
        <w:pStyle w:val="Paragrafoelenco"/>
        <w:rPr>
          <w:rFonts w:ascii="Calibri" w:hAnsi="Calibri" w:cs="Calibri"/>
        </w:rPr>
      </w:pPr>
      <w:r w:rsidRPr="0069760C">
        <w:rPr>
          <w:rFonts w:ascii="Calibri" w:hAnsi="Calibri" w:cs="Calibri"/>
        </w:rPr>
        <w:t>- `</w:t>
      </w:r>
      <w:proofErr w:type="spellStart"/>
      <w:r w:rsidRPr="0069760C">
        <w:rPr>
          <w:rFonts w:ascii="Calibri" w:hAnsi="Calibri" w:cs="Calibri"/>
        </w:rPr>
        <w:t>function</w:t>
      </w:r>
      <w:proofErr w:type="spellEnd"/>
      <w:r w:rsidRPr="0069760C">
        <w:rPr>
          <w:rFonts w:ascii="Calibri" w:hAnsi="Calibri" w:cs="Calibri"/>
        </w:rPr>
        <w:t>` è la parola chiave utilizzata per definire una funzione.</w:t>
      </w:r>
    </w:p>
    <w:p w14:paraId="109D62EC" w14:textId="77777777" w:rsidR="0069760C" w:rsidRPr="0069760C" w:rsidRDefault="0069760C" w:rsidP="0069760C">
      <w:pPr>
        <w:pStyle w:val="Paragrafoelenco"/>
        <w:rPr>
          <w:rFonts w:ascii="Calibri" w:hAnsi="Calibri" w:cs="Calibri"/>
        </w:rPr>
      </w:pPr>
      <w:r w:rsidRPr="0069760C">
        <w:rPr>
          <w:rFonts w:ascii="Calibri" w:hAnsi="Calibri" w:cs="Calibri"/>
        </w:rPr>
        <w:t>- `</w:t>
      </w:r>
      <w:proofErr w:type="spellStart"/>
      <w:r w:rsidRPr="0069760C">
        <w:rPr>
          <w:rFonts w:ascii="Calibri" w:hAnsi="Calibri" w:cs="Calibri"/>
        </w:rPr>
        <w:t>nomeFunzione</w:t>
      </w:r>
      <w:proofErr w:type="spellEnd"/>
      <w:r w:rsidRPr="0069760C">
        <w:rPr>
          <w:rFonts w:ascii="Calibri" w:hAnsi="Calibri" w:cs="Calibri"/>
        </w:rPr>
        <w:t>` è il nome della funzione.</w:t>
      </w:r>
    </w:p>
    <w:p w14:paraId="00E8BF12" w14:textId="77777777" w:rsidR="0069760C" w:rsidRPr="0069760C" w:rsidRDefault="0069760C" w:rsidP="0069760C">
      <w:pPr>
        <w:pStyle w:val="Paragrafoelenco"/>
        <w:rPr>
          <w:rFonts w:ascii="Calibri" w:hAnsi="Calibri" w:cs="Calibri"/>
        </w:rPr>
      </w:pPr>
      <w:r w:rsidRPr="0069760C">
        <w:rPr>
          <w:rFonts w:ascii="Calibri" w:hAnsi="Calibri" w:cs="Calibri"/>
        </w:rPr>
        <w:t>- `parametri` è l'elenco dei parametri della funzione, separati da virgole se ce ne sono più di uno.</w:t>
      </w:r>
    </w:p>
    <w:p w14:paraId="7BF6C604" w14:textId="77777777" w:rsidR="0069760C" w:rsidRPr="0069760C" w:rsidRDefault="0069760C" w:rsidP="0069760C">
      <w:pPr>
        <w:pStyle w:val="Paragrafoelenco"/>
        <w:rPr>
          <w:rFonts w:ascii="Calibri" w:hAnsi="Calibri" w:cs="Calibri"/>
        </w:rPr>
      </w:pPr>
      <w:r w:rsidRPr="0069760C">
        <w:rPr>
          <w:rFonts w:ascii="Calibri" w:hAnsi="Calibri" w:cs="Calibri"/>
        </w:rPr>
        <w:t>- `modificatori` sono opzionali e possono essere utilizzati per specificare alcune condizioni o restrizioni sulla funzione.</w:t>
      </w:r>
    </w:p>
    <w:p w14:paraId="4517754D" w14:textId="77777777" w:rsidR="0069760C" w:rsidRPr="0069760C" w:rsidRDefault="0069760C" w:rsidP="0069760C">
      <w:pPr>
        <w:pStyle w:val="Paragrafoelenco"/>
        <w:rPr>
          <w:rFonts w:ascii="Calibri" w:hAnsi="Calibri" w:cs="Calibri"/>
        </w:rPr>
      </w:pPr>
    </w:p>
    <w:p w14:paraId="6B246CA6" w14:textId="7FEB5A65" w:rsidR="0069760C" w:rsidRPr="00A926BB" w:rsidRDefault="0069760C" w:rsidP="00A926BB">
      <w:pPr>
        <w:pStyle w:val="Paragrafoelenco"/>
        <w:rPr>
          <w:rFonts w:ascii="Calibri" w:hAnsi="Calibri" w:cs="Calibri"/>
        </w:rPr>
      </w:pPr>
      <w:r w:rsidRPr="0069760C">
        <w:rPr>
          <w:rFonts w:ascii="Calibri" w:hAnsi="Calibri" w:cs="Calibri"/>
        </w:rPr>
        <w:t>Ad esempio, una funzione semplice che somma due numeri potrebbe essere definita come segue:</w:t>
      </w:r>
    </w:p>
    <w:p w14:paraId="2D18C8C1" w14:textId="77777777" w:rsidR="0069760C" w:rsidRPr="0069760C" w:rsidRDefault="0069760C" w:rsidP="0069760C">
      <w:pPr>
        <w:pStyle w:val="Paragrafoelenco"/>
        <w:rPr>
          <w:rFonts w:ascii="Calibri" w:hAnsi="Calibri" w:cs="Calibri"/>
          <w:lang w:val="en-US"/>
        </w:rPr>
      </w:pPr>
      <w:r w:rsidRPr="0069760C">
        <w:rPr>
          <w:rFonts w:ascii="Calibri" w:hAnsi="Calibri" w:cs="Calibri"/>
          <w:lang w:val="en-US"/>
        </w:rPr>
        <w:t xml:space="preserve">function </w:t>
      </w:r>
      <w:proofErr w:type="gramStart"/>
      <w:r w:rsidRPr="0069760C">
        <w:rPr>
          <w:rFonts w:ascii="Calibri" w:hAnsi="Calibri" w:cs="Calibri"/>
          <w:lang w:val="en-US"/>
        </w:rPr>
        <w:t>somma(</w:t>
      </w:r>
      <w:proofErr w:type="gramEnd"/>
      <w:r w:rsidRPr="0069760C">
        <w:rPr>
          <w:rFonts w:ascii="Calibri" w:hAnsi="Calibri" w:cs="Calibri"/>
          <w:lang w:val="en-US"/>
        </w:rPr>
        <w:t>uint256 a, uint256 b) public returns (uint256) {</w:t>
      </w:r>
    </w:p>
    <w:p w14:paraId="2ADA523B" w14:textId="77777777" w:rsidR="0069760C" w:rsidRPr="0069760C" w:rsidRDefault="0069760C" w:rsidP="0069760C">
      <w:pPr>
        <w:pStyle w:val="Paragrafoelenco"/>
        <w:rPr>
          <w:rFonts w:ascii="Calibri" w:hAnsi="Calibri" w:cs="Calibri"/>
        </w:rPr>
      </w:pPr>
      <w:r w:rsidRPr="0069760C">
        <w:rPr>
          <w:rFonts w:ascii="Calibri" w:hAnsi="Calibri" w:cs="Calibri"/>
          <w:lang w:val="en-US"/>
        </w:rPr>
        <w:t xml:space="preserve">    </w:t>
      </w:r>
      <w:proofErr w:type="spellStart"/>
      <w:r w:rsidRPr="0069760C">
        <w:rPr>
          <w:rFonts w:ascii="Calibri" w:hAnsi="Calibri" w:cs="Calibri"/>
        </w:rPr>
        <w:t>return</w:t>
      </w:r>
      <w:proofErr w:type="spellEnd"/>
      <w:r w:rsidRPr="0069760C">
        <w:rPr>
          <w:rFonts w:ascii="Calibri" w:hAnsi="Calibri" w:cs="Calibri"/>
        </w:rPr>
        <w:t xml:space="preserve"> a + b;</w:t>
      </w:r>
    </w:p>
    <w:p w14:paraId="1E281658" w14:textId="66DEF11D" w:rsidR="0069760C" w:rsidRPr="00C6574F" w:rsidRDefault="0069760C" w:rsidP="00C6574F">
      <w:pPr>
        <w:pStyle w:val="Paragrafoelenco"/>
        <w:rPr>
          <w:rFonts w:ascii="Calibri" w:hAnsi="Calibri" w:cs="Calibri"/>
        </w:rPr>
      </w:pPr>
      <w:r w:rsidRPr="0069760C">
        <w:rPr>
          <w:rFonts w:ascii="Calibri" w:hAnsi="Calibri" w:cs="Calibri"/>
        </w:rPr>
        <w:t>}</w:t>
      </w:r>
    </w:p>
    <w:p w14:paraId="02EDF860" w14:textId="77777777" w:rsidR="0069760C" w:rsidRPr="0069760C" w:rsidRDefault="0069760C" w:rsidP="0069760C">
      <w:pPr>
        <w:pStyle w:val="Paragrafoelenco"/>
        <w:rPr>
          <w:rFonts w:ascii="Calibri" w:hAnsi="Calibri" w:cs="Calibri"/>
        </w:rPr>
      </w:pPr>
      <w:r w:rsidRPr="0069760C">
        <w:rPr>
          <w:rFonts w:ascii="Calibri" w:hAnsi="Calibri" w:cs="Calibri"/>
        </w:rPr>
        <w:t>In questo esempio, la funzione `somma` accetta due parametri di tipo `uint256`, esegue la somma dei due parametri e restituisce il risultato.</w:t>
      </w:r>
    </w:p>
    <w:p w14:paraId="7E5E3C82" w14:textId="77777777" w:rsidR="0069760C" w:rsidRPr="0069760C" w:rsidRDefault="0069760C" w:rsidP="0069760C">
      <w:pPr>
        <w:pStyle w:val="Paragrafoelenco"/>
        <w:rPr>
          <w:rFonts w:ascii="Calibri" w:hAnsi="Calibri" w:cs="Calibri"/>
        </w:rPr>
      </w:pPr>
    </w:p>
    <w:p w14:paraId="21E8CC79" w14:textId="00444BEE" w:rsidR="0069760C" w:rsidRDefault="0069760C" w:rsidP="0069760C">
      <w:pPr>
        <w:pStyle w:val="Paragrafoelenco"/>
        <w:rPr>
          <w:rFonts w:ascii="Calibri" w:hAnsi="Calibri" w:cs="Calibri"/>
        </w:rPr>
      </w:pPr>
      <w:r w:rsidRPr="0069760C">
        <w:rPr>
          <w:rFonts w:ascii="Calibri" w:hAnsi="Calibri" w:cs="Calibri"/>
        </w:rPr>
        <w:t xml:space="preserve">Si noti che il costruttore è una funzione speciale che viene eseguita al momento del </w:t>
      </w:r>
      <w:proofErr w:type="spellStart"/>
      <w:r w:rsidRPr="0069760C">
        <w:rPr>
          <w:rFonts w:ascii="Calibri" w:hAnsi="Calibri" w:cs="Calibri"/>
        </w:rPr>
        <w:t>deploy</w:t>
      </w:r>
      <w:proofErr w:type="spellEnd"/>
      <w:r w:rsidRPr="0069760C">
        <w:rPr>
          <w:rFonts w:ascii="Calibri" w:hAnsi="Calibri" w:cs="Calibri"/>
        </w:rPr>
        <w:t xml:space="preserve"> del contratto sulla blockchain. Il costruttore non ha un nome e ha lo stesso nome del contratto. Il costruttore è spesso utilizzato per inizializzare lo stato del contratto o eseguire altre operazioni necessarie al momento della creazione del contratto.</w:t>
      </w:r>
    </w:p>
    <w:p w14:paraId="59250548" w14:textId="77777777" w:rsidR="00782934" w:rsidRDefault="00782934" w:rsidP="0069760C">
      <w:pPr>
        <w:pStyle w:val="Paragrafoelenco"/>
        <w:rPr>
          <w:rFonts w:ascii="Calibri" w:hAnsi="Calibri" w:cs="Calibri"/>
        </w:rPr>
      </w:pPr>
    </w:p>
    <w:p w14:paraId="02CE6B89" w14:textId="2115B10D" w:rsidR="00782934" w:rsidRPr="00782934" w:rsidRDefault="00782934" w:rsidP="00782934">
      <w:pPr>
        <w:pStyle w:val="Paragrafoelenco"/>
        <w:numPr>
          <w:ilvl w:val="0"/>
          <w:numId w:val="2"/>
        </w:numPr>
        <w:rPr>
          <w:rFonts w:ascii="Calibri" w:hAnsi="Calibri" w:cs="Calibri"/>
          <w:b/>
          <w:bCs/>
          <w:color w:val="C00000"/>
        </w:rPr>
      </w:pPr>
      <w:r w:rsidRPr="00782934">
        <w:rPr>
          <w:rFonts w:ascii="Calibri" w:hAnsi="Calibri" w:cs="Calibri"/>
          <w:b/>
          <w:bCs/>
          <w:color w:val="C00000"/>
        </w:rPr>
        <w:t xml:space="preserve">Pure &amp; </w:t>
      </w:r>
      <w:proofErr w:type="spellStart"/>
      <w:r w:rsidRPr="00782934">
        <w:rPr>
          <w:rFonts w:ascii="Calibri" w:hAnsi="Calibri" w:cs="Calibri"/>
          <w:b/>
          <w:bCs/>
          <w:color w:val="C00000"/>
        </w:rPr>
        <w:t>View</w:t>
      </w:r>
      <w:proofErr w:type="spellEnd"/>
    </w:p>
    <w:p w14:paraId="0334D168" w14:textId="77777777" w:rsidR="00782934" w:rsidRPr="00782934" w:rsidRDefault="00782934" w:rsidP="00782934">
      <w:pPr>
        <w:pStyle w:val="Paragrafoelenco"/>
        <w:rPr>
          <w:rFonts w:ascii="Calibri" w:hAnsi="Calibri" w:cs="Calibri"/>
        </w:rPr>
      </w:pPr>
      <w:r w:rsidRPr="00782934">
        <w:rPr>
          <w:rFonts w:ascii="Calibri" w:hAnsi="Calibri" w:cs="Calibri"/>
        </w:rPr>
        <w:t xml:space="preserve">In </w:t>
      </w:r>
      <w:proofErr w:type="spellStart"/>
      <w:r w:rsidRPr="00782934">
        <w:rPr>
          <w:rFonts w:ascii="Calibri" w:hAnsi="Calibri" w:cs="Calibri"/>
        </w:rPr>
        <w:t>Solidity</w:t>
      </w:r>
      <w:proofErr w:type="spellEnd"/>
      <w:r w:rsidRPr="00782934">
        <w:rPr>
          <w:rFonts w:ascii="Calibri" w:hAnsi="Calibri" w:cs="Calibri"/>
        </w:rPr>
        <w:t xml:space="preserve">, l'esecuzione delle funzioni comporta tipicamente il consumo di gas, che è una misura dello sforzo computazionale richiesto per eseguire la funzione sulla rete </w:t>
      </w:r>
      <w:proofErr w:type="spellStart"/>
      <w:r w:rsidRPr="00782934">
        <w:rPr>
          <w:rFonts w:ascii="Calibri" w:hAnsi="Calibri" w:cs="Calibri"/>
        </w:rPr>
        <w:t>Ethereum</w:t>
      </w:r>
      <w:proofErr w:type="spellEnd"/>
      <w:r w:rsidRPr="00782934">
        <w:rPr>
          <w:rFonts w:ascii="Calibri" w:hAnsi="Calibri" w:cs="Calibri"/>
        </w:rPr>
        <w:t>. Tuttavia, ci sono casi speciali in cui l'esecuzione delle funzioni potrebbe non consumare gas:</w:t>
      </w:r>
    </w:p>
    <w:p w14:paraId="1C522EEB" w14:textId="77777777" w:rsidR="00782934" w:rsidRPr="00782934" w:rsidRDefault="00782934" w:rsidP="00782934">
      <w:pPr>
        <w:pStyle w:val="Paragrafoelenco"/>
        <w:rPr>
          <w:rFonts w:ascii="Calibri" w:hAnsi="Calibri" w:cs="Calibri"/>
        </w:rPr>
      </w:pPr>
    </w:p>
    <w:p w14:paraId="52B96E69" w14:textId="270E1AE7" w:rsidR="00782934" w:rsidRPr="000A5C8A" w:rsidRDefault="00782934" w:rsidP="000A5C8A">
      <w:pPr>
        <w:pStyle w:val="Paragrafoelenco"/>
        <w:rPr>
          <w:rFonts w:ascii="Calibri" w:hAnsi="Calibri" w:cs="Calibri"/>
        </w:rPr>
      </w:pPr>
      <w:r w:rsidRPr="00782934">
        <w:rPr>
          <w:rFonts w:ascii="Calibri" w:hAnsi="Calibri" w:cs="Calibri"/>
        </w:rPr>
        <w:t xml:space="preserve">1. **Funzioni Pure**: Una funzione pure è una funzione che non modifica alcun dato e non legge alcun dato dalla blockchain. Queste funzioni sono puramente computazionali e </w:t>
      </w:r>
      <w:r w:rsidRPr="00782934">
        <w:rPr>
          <w:rFonts w:ascii="Calibri" w:hAnsi="Calibri" w:cs="Calibri"/>
        </w:rPr>
        <w:lastRenderedPageBreak/>
        <w:t>operano solo sui loro parametri di input. Sono utili per eseguire calcoli basati esclusivamente sui valori di input senza interagire con la blockchain. Le funzioni pure sono sempre gratuite da chiamare, poiché non richiedono alcuna risorsa della blockchain.</w:t>
      </w:r>
    </w:p>
    <w:p w14:paraId="2ECD9F51" w14:textId="77777777" w:rsidR="00782934" w:rsidRPr="00782934" w:rsidRDefault="00782934" w:rsidP="000A5C8A">
      <w:pPr>
        <w:pStyle w:val="Paragrafoelenco"/>
        <w:ind w:left="1416"/>
        <w:rPr>
          <w:rFonts w:ascii="Calibri" w:hAnsi="Calibri" w:cs="Calibri"/>
          <w:lang w:val="en-US"/>
        </w:rPr>
      </w:pPr>
      <w:proofErr w:type="spellStart"/>
      <w:r w:rsidRPr="00782934">
        <w:rPr>
          <w:rFonts w:ascii="Calibri" w:hAnsi="Calibri" w:cs="Calibri"/>
          <w:lang w:val="en-US"/>
        </w:rPr>
        <w:t>Esempio</w:t>
      </w:r>
      <w:proofErr w:type="spellEnd"/>
      <w:r w:rsidRPr="00782934">
        <w:rPr>
          <w:rFonts w:ascii="Calibri" w:hAnsi="Calibri" w:cs="Calibri"/>
          <w:lang w:val="en-US"/>
        </w:rPr>
        <w:t>:</w:t>
      </w:r>
    </w:p>
    <w:p w14:paraId="558B3986" w14:textId="77777777" w:rsidR="00782934" w:rsidRPr="00782934" w:rsidRDefault="00782934" w:rsidP="000A5C8A">
      <w:pPr>
        <w:pStyle w:val="Paragrafoelenco"/>
        <w:ind w:left="1416"/>
        <w:rPr>
          <w:rFonts w:ascii="Calibri" w:hAnsi="Calibri" w:cs="Calibri"/>
          <w:lang w:val="en-US"/>
        </w:rPr>
      </w:pPr>
      <w:r w:rsidRPr="00782934">
        <w:rPr>
          <w:rFonts w:ascii="Calibri" w:hAnsi="Calibri" w:cs="Calibri"/>
          <w:lang w:val="en-US"/>
        </w:rPr>
        <w:t xml:space="preserve">function </w:t>
      </w:r>
      <w:proofErr w:type="gramStart"/>
      <w:r w:rsidRPr="00782934">
        <w:rPr>
          <w:rFonts w:ascii="Calibri" w:hAnsi="Calibri" w:cs="Calibri"/>
          <w:lang w:val="en-US"/>
        </w:rPr>
        <w:t>add(</w:t>
      </w:r>
      <w:proofErr w:type="gramEnd"/>
      <w:r w:rsidRPr="00782934">
        <w:rPr>
          <w:rFonts w:ascii="Calibri" w:hAnsi="Calibri" w:cs="Calibri"/>
          <w:lang w:val="en-US"/>
        </w:rPr>
        <w:t>uint256 a, uint256 b) public pure returns (uint256) {</w:t>
      </w:r>
    </w:p>
    <w:p w14:paraId="592AABD6" w14:textId="77777777" w:rsidR="00782934" w:rsidRPr="00782934" w:rsidRDefault="00782934" w:rsidP="000A5C8A">
      <w:pPr>
        <w:pStyle w:val="Paragrafoelenco"/>
        <w:ind w:left="1416"/>
        <w:rPr>
          <w:rFonts w:ascii="Calibri" w:hAnsi="Calibri" w:cs="Calibri"/>
        </w:rPr>
      </w:pPr>
      <w:r w:rsidRPr="00782934">
        <w:rPr>
          <w:rFonts w:ascii="Calibri" w:hAnsi="Calibri" w:cs="Calibri"/>
          <w:lang w:val="en-US"/>
        </w:rPr>
        <w:t xml:space="preserve">    </w:t>
      </w:r>
      <w:proofErr w:type="spellStart"/>
      <w:r w:rsidRPr="00782934">
        <w:rPr>
          <w:rFonts w:ascii="Calibri" w:hAnsi="Calibri" w:cs="Calibri"/>
        </w:rPr>
        <w:t>return</w:t>
      </w:r>
      <w:proofErr w:type="spellEnd"/>
      <w:r w:rsidRPr="00782934">
        <w:rPr>
          <w:rFonts w:ascii="Calibri" w:hAnsi="Calibri" w:cs="Calibri"/>
        </w:rPr>
        <w:t xml:space="preserve"> a + b;</w:t>
      </w:r>
    </w:p>
    <w:p w14:paraId="550F08A2" w14:textId="77777777" w:rsidR="00782934" w:rsidRPr="00782934" w:rsidRDefault="00782934" w:rsidP="000A5C8A">
      <w:pPr>
        <w:pStyle w:val="Paragrafoelenco"/>
        <w:ind w:left="1416"/>
        <w:rPr>
          <w:rFonts w:ascii="Calibri" w:hAnsi="Calibri" w:cs="Calibri"/>
        </w:rPr>
      </w:pPr>
      <w:r w:rsidRPr="00782934">
        <w:rPr>
          <w:rFonts w:ascii="Calibri" w:hAnsi="Calibri" w:cs="Calibri"/>
        </w:rPr>
        <w:t>}</w:t>
      </w:r>
    </w:p>
    <w:p w14:paraId="54781BB4" w14:textId="77777777" w:rsidR="00782934" w:rsidRPr="00782934" w:rsidRDefault="00782934" w:rsidP="00782934">
      <w:pPr>
        <w:pStyle w:val="Paragrafoelenco"/>
        <w:rPr>
          <w:rFonts w:ascii="Calibri" w:hAnsi="Calibri" w:cs="Calibri"/>
        </w:rPr>
      </w:pPr>
    </w:p>
    <w:p w14:paraId="07A805C1" w14:textId="55705C0B" w:rsidR="00782934" w:rsidRPr="009A0C78" w:rsidRDefault="00782934" w:rsidP="009A0C78">
      <w:pPr>
        <w:pStyle w:val="Paragrafoelenco"/>
        <w:rPr>
          <w:rFonts w:ascii="Calibri" w:hAnsi="Calibri" w:cs="Calibri"/>
        </w:rPr>
      </w:pPr>
      <w:r w:rsidRPr="00782934">
        <w:rPr>
          <w:rFonts w:ascii="Calibri" w:hAnsi="Calibri" w:cs="Calibri"/>
        </w:rPr>
        <w:t>2. **Funzioni di Visualizzazione (</w:t>
      </w:r>
      <w:proofErr w:type="spellStart"/>
      <w:r w:rsidRPr="00782934">
        <w:rPr>
          <w:rFonts w:ascii="Calibri" w:hAnsi="Calibri" w:cs="Calibri"/>
        </w:rPr>
        <w:t>View</w:t>
      </w:r>
      <w:proofErr w:type="spellEnd"/>
      <w:r w:rsidRPr="00782934">
        <w:rPr>
          <w:rFonts w:ascii="Calibri" w:hAnsi="Calibri" w:cs="Calibri"/>
        </w:rPr>
        <w:t xml:space="preserve"> </w:t>
      </w:r>
      <w:proofErr w:type="spellStart"/>
      <w:proofErr w:type="gramStart"/>
      <w:r w:rsidRPr="00782934">
        <w:rPr>
          <w:rFonts w:ascii="Calibri" w:hAnsi="Calibri" w:cs="Calibri"/>
        </w:rPr>
        <w:t>Functions</w:t>
      </w:r>
      <w:proofErr w:type="spellEnd"/>
      <w:r w:rsidRPr="00782934">
        <w:rPr>
          <w:rFonts w:ascii="Calibri" w:hAnsi="Calibri" w:cs="Calibri"/>
        </w:rPr>
        <w:t>)*</w:t>
      </w:r>
      <w:proofErr w:type="gramEnd"/>
      <w:r w:rsidRPr="00782934">
        <w:rPr>
          <w:rFonts w:ascii="Calibri" w:hAnsi="Calibri" w:cs="Calibri"/>
        </w:rPr>
        <w:t xml:space="preserve">*: Una funzione di visualizzazione è una funzione che legge solo dati dalla blockchain ma non modifica alcun dato. Queste funzioni sono di sola lettura e non modificano lo stato della blockchain. Poiché non modificano lo stato, sono anche gratuite da chiamare a condizione che non siano chiamate da un'altra funzione che modifica lo stato, o se un contratto chiama la funzione tramite una chiamata di basso livello non statica o </w:t>
      </w:r>
      <w:proofErr w:type="spellStart"/>
      <w:r w:rsidRPr="00782934">
        <w:rPr>
          <w:rFonts w:ascii="Calibri" w:hAnsi="Calibri" w:cs="Calibri"/>
        </w:rPr>
        <w:t>delegatecall</w:t>
      </w:r>
      <w:proofErr w:type="spellEnd"/>
      <w:r w:rsidRPr="00782934">
        <w:rPr>
          <w:rFonts w:ascii="Calibri" w:hAnsi="Calibri" w:cs="Calibri"/>
        </w:rPr>
        <w:t>.</w:t>
      </w:r>
    </w:p>
    <w:p w14:paraId="53F16161" w14:textId="77777777" w:rsidR="00782934" w:rsidRPr="00782934" w:rsidRDefault="00782934" w:rsidP="009A0C78">
      <w:pPr>
        <w:pStyle w:val="Paragrafoelenco"/>
        <w:ind w:left="1416"/>
        <w:rPr>
          <w:rFonts w:ascii="Calibri" w:hAnsi="Calibri" w:cs="Calibri"/>
          <w:lang w:val="en-US"/>
        </w:rPr>
      </w:pPr>
      <w:proofErr w:type="spellStart"/>
      <w:r w:rsidRPr="00782934">
        <w:rPr>
          <w:rFonts w:ascii="Calibri" w:hAnsi="Calibri" w:cs="Calibri"/>
          <w:lang w:val="en-US"/>
        </w:rPr>
        <w:t>Esempio</w:t>
      </w:r>
      <w:proofErr w:type="spellEnd"/>
      <w:r w:rsidRPr="00782934">
        <w:rPr>
          <w:rFonts w:ascii="Calibri" w:hAnsi="Calibri" w:cs="Calibri"/>
          <w:lang w:val="en-US"/>
        </w:rPr>
        <w:t>:</w:t>
      </w:r>
    </w:p>
    <w:p w14:paraId="005876A2" w14:textId="77777777" w:rsidR="00782934" w:rsidRPr="00782934" w:rsidRDefault="00782934" w:rsidP="009A0C78">
      <w:pPr>
        <w:pStyle w:val="Paragrafoelenco"/>
        <w:ind w:left="1416"/>
        <w:rPr>
          <w:rFonts w:ascii="Calibri" w:hAnsi="Calibri" w:cs="Calibri"/>
          <w:lang w:val="en-US"/>
        </w:rPr>
      </w:pPr>
      <w:r w:rsidRPr="00782934">
        <w:rPr>
          <w:rFonts w:ascii="Calibri" w:hAnsi="Calibri" w:cs="Calibri"/>
          <w:lang w:val="en-US"/>
        </w:rPr>
        <w:t xml:space="preserve">function </w:t>
      </w:r>
      <w:proofErr w:type="spellStart"/>
      <w:proofErr w:type="gramStart"/>
      <w:r w:rsidRPr="00782934">
        <w:rPr>
          <w:rFonts w:ascii="Calibri" w:hAnsi="Calibri" w:cs="Calibri"/>
          <w:lang w:val="en-US"/>
        </w:rPr>
        <w:t>getBalance</w:t>
      </w:r>
      <w:proofErr w:type="spellEnd"/>
      <w:r w:rsidRPr="00782934">
        <w:rPr>
          <w:rFonts w:ascii="Calibri" w:hAnsi="Calibri" w:cs="Calibri"/>
          <w:lang w:val="en-US"/>
        </w:rPr>
        <w:t>(</w:t>
      </w:r>
      <w:proofErr w:type="gramEnd"/>
      <w:r w:rsidRPr="00782934">
        <w:rPr>
          <w:rFonts w:ascii="Calibri" w:hAnsi="Calibri" w:cs="Calibri"/>
          <w:lang w:val="en-US"/>
        </w:rPr>
        <w:t>address account) public view returns (uint256) {</w:t>
      </w:r>
    </w:p>
    <w:p w14:paraId="5CCBCD63" w14:textId="77777777" w:rsidR="00782934" w:rsidRPr="00782934" w:rsidRDefault="00782934" w:rsidP="009A0C78">
      <w:pPr>
        <w:pStyle w:val="Paragrafoelenco"/>
        <w:ind w:left="1416"/>
        <w:rPr>
          <w:rFonts w:ascii="Calibri" w:hAnsi="Calibri" w:cs="Calibri"/>
        </w:rPr>
      </w:pPr>
      <w:r w:rsidRPr="00782934">
        <w:rPr>
          <w:rFonts w:ascii="Calibri" w:hAnsi="Calibri" w:cs="Calibri"/>
          <w:lang w:val="en-US"/>
        </w:rPr>
        <w:t xml:space="preserve">    </w:t>
      </w:r>
      <w:proofErr w:type="spellStart"/>
      <w:r w:rsidRPr="00782934">
        <w:rPr>
          <w:rFonts w:ascii="Calibri" w:hAnsi="Calibri" w:cs="Calibri"/>
        </w:rPr>
        <w:t>return</w:t>
      </w:r>
      <w:proofErr w:type="spellEnd"/>
      <w:r w:rsidRPr="00782934">
        <w:rPr>
          <w:rFonts w:ascii="Calibri" w:hAnsi="Calibri" w:cs="Calibri"/>
        </w:rPr>
        <w:t xml:space="preserve"> balances[account];</w:t>
      </w:r>
    </w:p>
    <w:p w14:paraId="11933313" w14:textId="77777777" w:rsidR="00782934" w:rsidRPr="00782934" w:rsidRDefault="00782934" w:rsidP="009A0C78">
      <w:pPr>
        <w:pStyle w:val="Paragrafoelenco"/>
        <w:ind w:left="1416"/>
        <w:rPr>
          <w:rFonts w:ascii="Calibri" w:hAnsi="Calibri" w:cs="Calibri"/>
        </w:rPr>
      </w:pPr>
      <w:r w:rsidRPr="00782934">
        <w:rPr>
          <w:rFonts w:ascii="Calibri" w:hAnsi="Calibri" w:cs="Calibri"/>
        </w:rPr>
        <w:t>}</w:t>
      </w:r>
    </w:p>
    <w:p w14:paraId="45083ECE" w14:textId="77777777" w:rsidR="00782934" w:rsidRPr="00782934" w:rsidRDefault="00782934" w:rsidP="00782934">
      <w:pPr>
        <w:pStyle w:val="Paragrafoelenco"/>
        <w:rPr>
          <w:rFonts w:ascii="Calibri" w:hAnsi="Calibri" w:cs="Calibri"/>
        </w:rPr>
      </w:pPr>
    </w:p>
    <w:p w14:paraId="0A14A4C3" w14:textId="685E4E68" w:rsidR="00782934" w:rsidRDefault="00782934" w:rsidP="00782934">
      <w:pPr>
        <w:pStyle w:val="Paragrafoelenco"/>
        <w:rPr>
          <w:rFonts w:ascii="Calibri" w:hAnsi="Calibri" w:cs="Calibri"/>
        </w:rPr>
      </w:pPr>
      <w:r w:rsidRPr="00782934">
        <w:rPr>
          <w:rFonts w:ascii="Calibri" w:hAnsi="Calibri" w:cs="Calibri"/>
        </w:rPr>
        <w:t xml:space="preserve">In sintesi, le funzioni pure e le funzioni di visualizzazione in </w:t>
      </w:r>
      <w:proofErr w:type="spellStart"/>
      <w:r w:rsidRPr="00782934">
        <w:rPr>
          <w:rFonts w:ascii="Calibri" w:hAnsi="Calibri" w:cs="Calibri"/>
        </w:rPr>
        <w:t>Solidity</w:t>
      </w:r>
      <w:proofErr w:type="spellEnd"/>
      <w:r w:rsidRPr="00782934">
        <w:rPr>
          <w:rFonts w:ascii="Calibri" w:hAnsi="Calibri" w:cs="Calibri"/>
        </w:rPr>
        <w:t xml:space="preserve"> non consumano gas quando vengono chiamate sotto determinate condizioni. Sono utili per eseguire calcoli e leggere dati dalla blockchain senza incorrere in costi di gas.</w:t>
      </w:r>
    </w:p>
    <w:p w14:paraId="07012111" w14:textId="77777777" w:rsidR="003A4544" w:rsidRDefault="003A4544" w:rsidP="003A4544">
      <w:pPr>
        <w:rPr>
          <w:rFonts w:ascii="Calibri" w:hAnsi="Calibri" w:cs="Calibri"/>
        </w:rPr>
      </w:pPr>
    </w:p>
    <w:p w14:paraId="74FCE71B" w14:textId="0E0AB2F3" w:rsidR="003A4544" w:rsidRPr="00D41CD6" w:rsidRDefault="003A4544" w:rsidP="003A4544">
      <w:pPr>
        <w:rPr>
          <w:rFonts w:ascii="Calibri" w:hAnsi="Calibri" w:cs="Calibri"/>
          <w:b/>
          <w:bCs/>
          <w:color w:val="C00000"/>
          <w:lang w:val="en-US"/>
        </w:rPr>
      </w:pPr>
      <w:proofErr w:type="spellStart"/>
      <w:r w:rsidRPr="00D41CD6">
        <w:rPr>
          <w:rFonts w:ascii="Calibri" w:hAnsi="Calibri" w:cs="Calibri"/>
          <w:b/>
          <w:bCs/>
          <w:color w:val="C00000"/>
          <w:lang w:val="en-US"/>
        </w:rPr>
        <w:t>Esercizio</w:t>
      </w:r>
      <w:proofErr w:type="spellEnd"/>
    </w:p>
    <w:p w14:paraId="523A79CD" w14:textId="77777777" w:rsidR="003A4544" w:rsidRPr="003A4544" w:rsidRDefault="003A4544" w:rsidP="003A45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sidRPr="003A4544">
        <w:rPr>
          <w:rFonts w:ascii="Calibri" w:hAnsi="Calibri" w:cs="Calibri"/>
          <w:color w:val="000000"/>
          <w:kern w:val="0"/>
          <w:lang w:val="en-US"/>
        </w:rPr>
        <w:t>Let's create a new Test_uint8 contract that contains:</w:t>
      </w:r>
    </w:p>
    <w:p w14:paraId="285F8990" w14:textId="77777777" w:rsidR="003A4544" w:rsidRPr="003A4544" w:rsidRDefault="003A4544" w:rsidP="003A45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sidRPr="003A4544">
        <w:rPr>
          <w:rFonts w:ascii="Calibri" w:hAnsi="Calibri" w:cs="Calibri"/>
          <w:color w:val="000000"/>
          <w:kern w:val="0"/>
          <w:lang w:val="en-US"/>
        </w:rPr>
        <w:t>- a public variable of type uint8 (8 bit) named 'little'.</w:t>
      </w:r>
    </w:p>
    <w:p w14:paraId="742D15DA" w14:textId="77777777" w:rsidR="003A4544" w:rsidRPr="003A4544" w:rsidRDefault="003A4544" w:rsidP="003A45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sidRPr="003A4544">
        <w:rPr>
          <w:rFonts w:ascii="Calibri" w:hAnsi="Calibri" w:cs="Calibri"/>
          <w:color w:val="000000"/>
          <w:kern w:val="0"/>
          <w:lang w:val="en-US"/>
        </w:rPr>
        <w:t>- a constructor that assigns 250 to the variable 'little'.</w:t>
      </w:r>
    </w:p>
    <w:p w14:paraId="6BA2C651" w14:textId="7F4FA7CF" w:rsidR="003A4544" w:rsidRPr="003A4544" w:rsidRDefault="003A4544" w:rsidP="003A45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sidRPr="003A4544">
        <w:rPr>
          <w:rFonts w:ascii="Calibri" w:hAnsi="Calibri" w:cs="Calibri"/>
          <w:color w:val="000000"/>
          <w:kern w:val="0"/>
          <w:lang w:val="en-US"/>
        </w:rPr>
        <w:t>- an 'increment' function without arguments and publish that</w:t>
      </w:r>
      <w:r>
        <w:rPr>
          <w:rFonts w:ascii="Calibri" w:hAnsi="Calibri" w:cs="Calibri"/>
          <w:color w:val="000000"/>
          <w:kern w:val="0"/>
          <w:lang w:val="en-US"/>
        </w:rPr>
        <w:t xml:space="preserve"> </w:t>
      </w:r>
      <w:r w:rsidRPr="003A4544">
        <w:rPr>
          <w:rFonts w:ascii="Calibri" w:hAnsi="Calibri" w:cs="Calibri"/>
          <w:color w:val="000000"/>
          <w:kern w:val="0"/>
          <w:lang w:val="en-US"/>
        </w:rPr>
        <w:t>adds 1 to the variable '</w:t>
      </w:r>
      <w:proofErr w:type="gramStart"/>
      <w:r w:rsidRPr="003A4544">
        <w:rPr>
          <w:rFonts w:ascii="Calibri" w:hAnsi="Calibri" w:cs="Calibri"/>
          <w:color w:val="000000"/>
          <w:kern w:val="0"/>
          <w:lang w:val="en-US"/>
        </w:rPr>
        <w:t>small</w:t>
      </w:r>
      <w:proofErr w:type="gramEnd"/>
      <w:r w:rsidRPr="003A4544">
        <w:rPr>
          <w:rFonts w:ascii="Calibri" w:hAnsi="Calibri" w:cs="Calibri"/>
          <w:color w:val="000000"/>
          <w:kern w:val="0"/>
          <w:lang w:val="en-US"/>
        </w:rPr>
        <w:t>'</w:t>
      </w:r>
    </w:p>
    <w:p w14:paraId="17CD46B1" w14:textId="607C27DA" w:rsidR="003A4544" w:rsidRPr="003A4544" w:rsidRDefault="003A4544" w:rsidP="003A45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sidRPr="003A4544">
        <w:rPr>
          <w:rFonts w:ascii="Calibri" w:hAnsi="Calibri" w:cs="Calibri"/>
          <w:color w:val="000000"/>
          <w:kern w:val="0"/>
          <w:lang w:val="en-US"/>
        </w:rPr>
        <w:t>- a function 'assign5' without arguments and public that</w:t>
      </w:r>
      <w:r>
        <w:rPr>
          <w:rFonts w:ascii="Calibri" w:hAnsi="Calibri" w:cs="Calibri"/>
          <w:color w:val="000000"/>
          <w:kern w:val="0"/>
          <w:lang w:val="en-US"/>
        </w:rPr>
        <w:t xml:space="preserve"> </w:t>
      </w:r>
      <w:r w:rsidRPr="003A4544">
        <w:rPr>
          <w:rFonts w:ascii="Calibri" w:hAnsi="Calibri" w:cs="Calibri"/>
          <w:color w:val="000000"/>
          <w:kern w:val="0"/>
          <w:lang w:val="en-US"/>
        </w:rPr>
        <w:t>assigns 5 to the variable '</w:t>
      </w:r>
      <w:proofErr w:type="gramStart"/>
      <w:r w:rsidRPr="003A4544">
        <w:rPr>
          <w:rFonts w:ascii="Calibri" w:hAnsi="Calibri" w:cs="Calibri"/>
          <w:color w:val="000000"/>
          <w:kern w:val="0"/>
          <w:lang w:val="en-US"/>
        </w:rPr>
        <w:t>small</w:t>
      </w:r>
      <w:proofErr w:type="gramEnd"/>
      <w:r w:rsidRPr="003A4544">
        <w:rPr>
          <w:rFonts w:ascii="Calibri" w:hAnsi="Calibri" w:cs="Calibri"/>
          <w:color w:val="000000"/>
          <w:kern w:val="0"/>
          <w:lang w:val="en-US"/>
        </w:rPr>
        <w:t>'</w:t>
      </w:r>
    </w:p>
    <w:p w14:paraId="7E16C031" w14:textId="421C1E1A" w:rsidR="003A4544" w:rsidRDefault="003A4544" w:rsidP="003A45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sidRPr="003A4544">
        <w:rPr>
          <w:rFonts w:ascii="Calibri" w:hAnsi="Calibri" w:cs="Calibri"/>
          <w:color w:val="000000"/>
          <w:kern w:val="0"/>
          <w:lang w:val="en-US"/>
        </w:rPr>
        <w:t>- a 'decrement' function without arguments and publish that</w:t>
      </w:r>
      <w:r>
        <w:rPr>
          <w:rFonts w:ascii="Calibri" w:hAnsi="Calibri" w:cs="Calibri"/>
          <w:color w:val="000000"/>
          <w:kern w:val="0"/>
          <w:lang w:val="en-US"/>
        </w:rPr>
        <w:t xml:space="preserve"> </w:t>
      </w:r>
      <w:r w:rsidRPr="003772A0">
        <w:rPr>
          <w:rFonts w:ascii="Calibri" w:hAnsi="Calibri" w:cs="Calibri"/>
          <w:color w:val="000000"/>
          <w:kern w:val="0"/>
          <w:lang w:val="en-US"/>
        </w:rPr>
        <w:t>subtracts 1 from the variable '</w:t>
      </w:r>
      <w:proofErr w:type="gramStart"/>
      <w:r w:rsidRPr="003772A0">
        <w:rPr>
          <w:rFonts w:ascii="Calibri" w:hAnsi="Calibri" w:cs="Calibri"/>
          <w:color w:val="000000"/>
          <w:kern w:val="0"/>
          <w:lang w:val="en-US"/>
        </w:rPr>
        <w:t>small</w:t>
      </w:r>
      <w:proofErr w:type="gramEnd"/>
      <w:r w:rsidRPr="003772A0">
        <w:rPr>
          <w:rFonts w:ascii="Calibri" w:hAnsi="Calibri" w:cs="Calibri"/>
          <w:color w:val="000000"/>
          <w:kern w:val="0"/>
          <w:lang w:val="en-US"/>
        </w:rPr>
        <w:t>'</w:t>
      </w:r>
    </w:p>
    <w:p w14:paraId="2AE6EBB8" w14:textId="77777777" w:rsidR="0082509B" w:rsidRPr="003A4544" w:rsidRDefault="0082509B" w:rsidP="003A45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p>
    <w:p w14:paraId="2A4C6B5B" w14:textId="0E262864" w:rsidR="00782934" w:rsidRDefault="0082509B" w:rsidP="0082509B">
      <w:pPr>
        <w:pStyle w:val="Paragrafoelenco"/>
        <w:jc w:val="center"/>
        <w:rPr>
          <w:rFonts w:ascii="Calibri" w:hAnsi="Calibri" w:cs="Calibri"/>
          <w:lang w:val="en-US"/>
        </w:rPr>
      </w:pPr>
      <w:r>
        <w:rPr>
          <w:rFonts w:ascii="Calibri" w:hAnsi="Calibri" w:cs="Calibri"/>
          <w:noProof/>
          <w:lang w:val="en-US"/>
        </w:rPr>
        <w:drawing>
          <wp:inline distT="0" distB="0" distL="0" distR="0" wp14:anchorId="68E84A89" wp14:editId="038BE8A5">
            <wp:extent cx="3557281" cy="2673928"/>
            <wp:effectExtent l="0" t="0" r="0" b="6350"/>
            <wp:docPr id="1477811904" name="Immagine 1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11904" name="Immagine 12" descr="Immagine che contiene testo, schermata, software, Software multimedial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14472" cy="2716917"/>
                    </a:xfrm>
                    <a:prstGeom prst="rect">
                      <a:avLst/>
                    </a:prstGeom>
                  </pic:spPr>
                </pic:pic>
              </a:graphicData>
            </a:graphic>
          </wp:inline>
        </w:drawing>
      </w:r>
    </w:p>
    <w:p w14:paraId="737E07D3" w14:textId="77777777" w:rsidR="0082509B" w:rsidRDefault="0082509B" w:rsidP="0082509B">
      <w:pPr>
        <w:rPr>
          <w:rFonts w:ascii="Calibri" w:hAnsi="Calibri" w:cs="Calibri"/>
          <w:lang w:val="en-US"/>
        </w:rPr>
      </w:pPr>
    </w:p>
    <w:p w14:paraId="0D207ADC" w14:textId="3215FD53" w:rsidR="0082509B" w:rsidRDefault="0082509B" w:rsidP="0082509B">
      <w:pPr>
        <w:tabs>
          <w:tab w:val="left" w:pos="1102"/>
        </w:tabs>
        <w:rPr>
          <w:lang w:val="en-US"/>
        </w:rPr>
      </w:pPr>
      <w:r>
        <w:rPr>
          <w:lang w:val="en-US"/>
        </w:rPr>
        <w:tab/>
      </w:r>
    </w:p>
    <w:p w14:paraId="04006613" w14:textId="77777777" w:rsidR="0082509B" w:rsidRDefault="0082509B" w:rsidP="0082509B">
      <w:pPr>
        <w:tabs>
          <w:tab w:val="left" w:pos="1102"/>
        </w:tabs>
        <w:rPr>
          <w:lang w:val="en-US"/>
        </w:rPr>
      </w:pPr>
    </w:p>
    <w:p w14:paraId="465B619A" w14:textId="38FFA607" w:rsidR="0082509B" w:rsidRPr="00DC5A4D" w:rsidRDefault="00DC5A4D" w:rsidP="00DC5A4D">
      <w:pPr>
        <w:pStyle w:val="Paragrafoelenco"/>
        <w:numPr>
          <w:ilvl w:val="0"/>
          <w:numId w:val="2"/>
        </w:numPr>
        <w:tabs>
          <w:tab w:val="left" w:pos="1102"/>
        </w:tabs>
        <w:rPr>
          <w:b/>
          <w:bCs/>
          <w:color w:val="C00000"/>
          <w:lang w:val="en-US"/>
        </w:rPr>
      </w:pPr>
      <w:r w:rsidRPr="00DC5A4D">
        <w:rPr>
          <w:b/>
          <w:bCs/>
          <w:color w:val="C00000"/>
          <w:lang w:val="en-US"/>
        </w:rPr>
        <w:lastRenderedPageBreak/>
        <w:t>Data Types in Solidity</w:t>
      </w:r>
    </w:p>
    <w:p w14:paraId="6EDCCD85" w14:textId="77777777" w:rsidR="00DC5A4D" w:rsidRDefault="00DC5A4D" w:rsidP="00DC5A4D">
      <w:pPr>
        <w:pStyle w:val="Paragrafoelenco"/>
        <w:tabs>
          <w:tab w:val="left" w:pos="1102"/>
        </w:tabs>
      </w:pPr>
      <w:r w:rsidRPr="007B6C7F">
        <w:t xml:space="preserve">In </w:t>
      </w:r>
      <w:proofErr w:type="spellStart"/>
      <w:r w:rsidRPr="007B6C7F">
        <w:t>Solidity</w:t>
      </w:r>
      <w:proofErr w:type="spellEnd"/>
      <w:r w:rsidRPr="007B6C7F">
        <w:t xml:space="preserve">, oltre ai tipi di dati semplici menzionati, esistono anche i tipi di dati strutturati che consentono di organizzare e gestire dati più complessi. </w:t>
      </w:r>
      <w:r w:rsidRPr="00CF5429">
        <w:t xml:space="preserve">Ecco una panoramica dei tipi di dati strutturati in </w:t>
      </w:r>
      <w:proofErr w:type="spellStart"/>
      <w:r w:rsidRPr="00CF5429">
        <w:t>Solidity</w:t>
      </w:r>
      <w:proofErr w:type="spellEnd"/>
      <w:r w:rsidRPr="00CF5429">
        <w:t>:</w:t>
      </w:r>
    </w:p>
    <w:p w14:paraId="49577872" w14:textId="77777777" w:rsidR="00141659" w:rsidRDefault="00141659" w:rsidP="00141659">
      <w:pPr>
        <w:pStyle w:val="Paragrafoelenco"/>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sidRPr="005208F1">
        <w:rPr>
          <w:rFonts w:ascii="Calibri" w:hAnsi="Calibri" w:cs="Calibri"/>
          <w:b/>
          <w:bCs/>
          <w:color w:val="0070C0"/>
          <w:kern w:val="0"/>
          <w:lang w:val="en-US"/>
        </w:rPr>
        <w:t>address</w:t>
      </w:r>
      <w:r w:rsidRPr="005208F1">
        <w:rPr>
          <w:rFonts w:ascii="Calibri" w:hAnsi="Calibri" w:cs="Calibri"/>
          <w:color w:val="0070C0"/>
          <w:kern w:val="0"/>
          <w:lang w:val="en-US"/>
        </w:rPr>
        <w:t xml:space="preserve"> </w:t>
      </w:r>
      <w:r w:rsidRPr="00141659">
        <w:rPr>
          <w:rFonts w:ascii="Calibri" w:hAnsi="Calibri" w:cs="Calibri"/>
          <w:color w:val="000000"/>
          <w:kern w:val="0"/>
          <w:lang w:val="en-US"/>
        </w:rPr>
        <w:t xml:space="preserve">which contains a </w:t>
      </w:r>
      <w:proofErr w:type="spellStart"/>
      <w:r w:rsidRPr="00141659">
        <w:rPr>
          <w:rFonts w:ascii="Calibri" w:hAnsi="Calibri" w:cs="Calibri"/>
          <w:color w:val="000000"/>
          <w:kern w:val="0"/>
          <w:lang w:val="en-US"/>
        </w:rPr>
        <w:t>blockchian</w:t>
      </w:r>
      <w:proofErr w:type="spellEnd"/>
      <w:r w:rsidRPr="00141659">
        <w:rPr>
          <w:rFonts w:ascii="Calibri" w:hAnsi="Calibri" w:cs="Calibri"/>
          <w:color w:val="000000"/>
          <w:kern w:val="0"/>
          <w:lang w:val="en-US"/>
        </w:rPr>
        <w:t xml:space="preserve"> address</w:t>
      </w:r>
    </w:p>
    <w:p w14:paraId="0518538F" w14:textId="787CF1F3" w:rsidR="00CD18B4" w:rsidRPr="00CD18B4" w:rsidRDefault="00CD18B4" w:rsidP="00CD18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16"/>
        <w:rPr>
          <w:rFonts w:ascii="Calibri" w:hAnsi="Calibri" w:cs="Calibri"/>
          <w:color w:val="000000"/>
          <w:kern w:val="0"/>
          <w:lang w:val="en-US"/>
        </w:rPr>
      </w:pPr>
      <w:r w:rsidRPr="00CD18B4">
        <w:rPr>
          <w:rFonts w:ascii="Calibri" w:hAnsi="Calibri" w:cs="Calibri"/>
          <w:color w:val="000000"/>
          <w:kern w:val="0"/>
          <w:lang w:val="en-US"/>
        </w:rPr>
        <w:t>The address type contains an address compatible with the</w:t>
      </w:r>
      <w:r>
        <w:rPr>
          <w:rFonts w:ascii="Calibri" w:hAnsi="Calibri" w:cs="Calibri"/>
          <w:color w:val="000000"/>
          <w:kern w:val="0"/>
          <w:lang w:val="en-US"/>
        </w:rPr>
        <w:t xml:space="preserve"> </w:t>
      </w:r>
      <w:r w:rsidRPr="00CD18B4">
        <w:rPr>
          <w:rFonts w:ascii="Calibri" w:hAnsi="Calibri" w:cs="Calibri"/>
          <w:color w:val="000000"/>
          <w:kern w:val="0"/>
          <w:lang w:val="en-US"/>
        </w:rPr>
        <w:t xml:space="preserve">Ethereum blockchain. At any </w:t>
      </w:r>
      <w:proofErr w:type="gramStart"/>
      <w:r w:rsidRPr="00CD18B4">
        <w:rPr>
          <w:rFonts w:ascii="Calibri" w:hAnsi="Calibri" w:cs="Calibri"/>
          <w:color w:val="000000"/>
          <w:kern w:val="0"/>
          <w:lang w:val="en-US"/>
        </w:rPr>
        <w:t>time</w:t>
      </w:r>
      <w:proofErr w:type="gramEnd"/>
      <w:r w:rsidRPr="00CD18B4">
        <w:rPr>
          <w:rFonts w:ascii="Calibri" w:hAnsi="Calibri" w:cs="Calibri"/>
          <w:color w:val="000000"/>
          <w:kern w:val="0"/>
          <w:lang w:val="en-US"/>
        </w:rPr>
        <w:t xml:space="preserve"> we can recall two system</w:t>
      </w:r>
      <w:r>
        <w:rPr>
          <w:rFonts w:ascii="Calibri" w:hAnsi="Calibri" w:cs="Calibri"/>
          <w:color w:val="000000"/>
          <w:kern w:val="0"/>
          <w:lang w:val="en-US"/>
        </w:rPr>
        <w:t xml:space="preserve"> </w:t>
      </w:r>
      <w:r w:rsidRPr="00CD18B4">
        <w:rPr>
          <w:rFonts w:ascii="Calibri" w:hAnsi="Calibri" w:cs="Calibri"/>
          <w:color w:val="000000"/>
          <w:kern w:val="0"/>
          <w:lang w:val="en-US"/>
        </w:rPr>
        <w:t>variables of type address.</w:t>
      </w:r>
    </w:p>
    <w:p w14:paraId="687EBE24" w14:textId="06B46789" w:rsidR="00CD18B4" w:rsidRPr="00CD18B4" w:rsidRDefault="00CD18B4" w:rsidP="00CD18B4">
      <w:pPr>
        <w:pStyle w:val="Paragrafoelenco"/>
        <w:numPr>
          <w:ilvl w:val="2"/>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proofErr w:type="spellStart"/>
      <w:proofErr w:type="gramStart"/>
      <w:r w:rsidRPr="005208F1">
        <w:rPr>
          <w:rFonts w:ascii="Calibri" w:hAnsi="Calibri" w:cs="Calibri"/>
          <w:b/>
          <w:bCs/>
          <w:color w:val="0070C0"/>
          <w:kern w:val="0"/>
          <w:lang w:val="en-US"/>
        </w:rPr>
        <w:t>msg.sender</w:t>
      </w:r>
      <w:proofErr w:type="spellEnd"/>
      <w:proofErr w:type="gramEnd"/>
      <w:r w:rsidRPr="00CD18B4">
        <w:rPr>
          <w:rFonts w:ascii="Calibri" w:hAnsi="Calibri" w:cs="Calibri"/>
          <w:color w:val="000000"/>
          <w:kern w:val="0"/>
          <w:lang w:val="en-US"/>
        </w:rPr>
        <w:t>: is the address of the person who interacts directly</w:t>
      </w:r>
      <w:r>
        <w:rPr>
          <w:rFonts w:ascii="Calibri" w:hAnsi="Calibri" w:cs="Calibri"/>
          <w:color w:val="000000"/>
          <w:kern w:val="0"/>
          <w:lang w:val="en-US"/>
        </w:rPr>
        <w:t xml:space="preserve"> </w:t>
      </w:r>
      <w:r w:rsidRPr="00CD18B4">
        <w:rPr>
          <w:rFonts w:ascii="Calibri" w:hAnsi="Calibri" w:cs="Calibri"/>
          <w:color w:val="000000"/>
          <w:kern w:val="0"/>
          <w:lang w:val="en-US"/>
        </w:rPr>
        <w:t>with the contract.</w:t>
      </w:r>
    </w:p>
    <w:p w14:paraId="07C4C66A" w14:textId="6936E25F" w:rsidR="00CD18B4" w:rsidRPr="00CD18B4" w:rsidRDefault="00CD18B4" w:rsidP="00CD18B4">
      <w:pPr>
        <w:pStyle w:val="Paragrafoelenco"/>
        <w:numPr>
          <w:ilvl w:val="2"/>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proofErr w:type="spellStart"/>
      <w:proofErr w:type="gramStart"/>
      <w:r w:rsidRPr="005208F1">
        <w:rPr>
          <w:rFonts w:ascii="Calibri" w:hAnsi="Calibri" w:cs="Calibri"/>
          <w:b/>
          <w:bCs/>
          <w:color w:val="0070C0"/>
          <w:kern w:val="0"/>
          <w:lang w:val="en-US"/>
        </w:rPr>
        <w:t>tx.origin</w:t>
      </w:r>
      <w:proofErr w:type="spellEnd"/>
      <w:proofErr w:type="gramEnd"/>
      <w:r w:rsidRPr="005208F1">
        <w:rPr>
          <w:rFonts w:ascii="Calibri" w:hAnsi="Calibri" w:cs="Calibri"/>
          <w:b/>
          <w:bCs/>
          <w:color w:val="0070C0"/>
          <w:kern w:val="0"/>
          <w:lang w:val="en-US"/>
        </w:rPr>
        <w:t xml:space="preserve"> </w:t>
      </w:r>
      <w:r w:rsidRPr="00CD18B4">
        <w:rPr>
          <w:rFonts w:ascii="Calibri" w:hAnsi="Calibri" w:cs="Calibri"/>
          <w:color w:val="000000"/>
          <w:kern w:val="0"/>
          <w:lang w:val="en-US"/>
        </w:rPr>
        <w:t>: is the address of performing the original interaction</w:t>
      </w:r>
      <w:r>
        <w:rPr>
          <w:rFonts w:ascii="Calibri" w:hAnsi="Calibri" w:cs="Calibri"/>
          <w:color w:val="000000"/>
          <w:kern w:val="0"/>
          <w:lang w:val="en-US"/>
        </w:rPr>
        <w:t xml:space="preserve"> </w:t>
      </w:r>
      <w:r w:rsidRPr="00CD18B4">
        <w:rPr>
          <w:rFonts w:ascii="Calibri" w:hAnsi="Calibri" w:cs="Calibri"/>
          <w:color w:val="000000"/>
          <w:kern w:val="0"/>
          <w:lang w:val="en-US"/>
        </w:rPr>
        <w:t>towards the blockchain. It is used in case of chain calls.</w:t>
      </w:r>
    </w:p>
    <w:p w14:paraId="2ACA930F" w14:textId="282EBCBB" w:rsidR="00CD18B4" w:rsidRPr="00CD18B4" w:rsidRDefault="00CD18B4" w:rsidP="00CD18B4">
      <w:pPr>
        <w:pStyle w:val="Paragrafoelenco"/>
        <w:numPr>
          <w:ilvl w:val="2"/>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sidRPr="00CD18B4">
        <w:rPr>
          <w:rFonts w:ascii="Calibri" w:hAnsi="Calibri" w:cs="Calibri"/>
          <w:color w:val="000000"/>
          <w:kern w:val="0"/>
          <w:lang w:val="en-US"/>
        </w:rPr>
        <w:t xml:space="preserve">global names: in addition to msg and </w:t>
      </w:r>
      <w:proofErr w:type="spellStart"/>
      <w:r w:rsidRPr="00CD18B4">
        <w:rPr>
          <w:rFonts w:ascii="Calibri" w:hAnsi="Calibri" w:cs="Calibri"/>
          <w:color w:val="000000"/>
          <w:kern w:val="0"/>
          <w:lang w:val="en-US"/>
        </w:rPr>
        <w:t>tx</w:t>
      </w:r>
      <w:proofErr w:type="spellEnd"/>
      <w:r w:rsidRPr="00CD18B4">
        <w:rPr>
          <w:rFonts w:ascii="Calibri" w:hAnsi="Calibri" w:cs="Calibri"/>
          <w:color w:val="000000"/>
          <w:kern w:val="0"/>
          <w:lang w:val="en-US"/>
        </w:rPr>
        <w:t xml:space="preserve"> there are other global</w:t>
      </w:r>
      <w:r>
        <w:rPr>
          <w:rFonts w:ascii="Calibri" w:hAnsi="Calibri" w:cs="Calibri"/>
          <w:color w:val="000000"/>
          <w:kern w:val="0"/>
          <w:lang w:val="en-US"/>
        </w:rPr>
        <w:t xml:space="preserve"> </w:t>
      </w:r>
      <w:r w:rsidRPr="00CD18B4">
        <w:rPr>
          <w:rFonts w:ascii="Calibri" w:hAnsi="Calibri" w:cs="Calibri"/>
          <w:color w:val="000000"/>
          <w:kern w:val="0"/>
          <w:lang w:val="en-US"/>
        </w:rPr>
        <w:t>variables.</w:t>
      </w:r>
    </w:p>
    <w:p w14:paraId="3BB49B69" w14:textId="20447C04" w:rsidR="00141659" w:rsidRPr="00141659" w:rsidRDefault="00141659" w:rsidP="00141659">
      <w:pPr>
        <w:pStyle w:val="Paragrafoelenco"/>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sidRPr="005208F1">
        <w:rPr>
          <w:rFonts w:ascii="Calibri" w:hAnsi="Calibri" w:cs="Calibri"/>
          <w:b/>
          <w:bCs/>
          <w:color w:val="0070C0"/>
          <w:kern w:val="0"/>
          <w:lang w:val="en-US"/>
        </w:rPr>
        <w:t>bytes32</w:t>
      </w:r>
      <w:r w:rsidRPr="005208F1">
        <w:rPr>
          <w:rFonts w:ascii="Calibri" w:hAnsi="Calibri" w:cs="Calibri"/>
          <w:color w:val="0070C0"/>
          <w:kern w:val="0"/>
          <w:lang w:val="en-US"/>
        </w:rPr>
        <w:t xml:space="preserve"> </w:t>
      </w:r>
      <w:r w:rsidRPr="00141659">
        <w:rPr>
          <w:rFonts w:ascii="Calibri" w:hAnsi="Calibri" w:cs="Calibri"/>
          <w:color w:val="000000"/>
          <w:kern w:val="0"/>
          <w:lang w:val="en-US"/>
        </w:rPr>
        <w:t xml:space="preserve">(or other lengths) containing raw </w:t>
      </w:r>
      <w:proofErr w:type="gramStart"/>
      <w:r w:rsidRPr="00141659">
        <w:rPr>
          <w:rFonts w:ascii="Calibri" w:hAnsi="Calibri" w:cs="Calibri"/>
          <w:color w:val="000000"/>
          <w:kern w:val="0"/>
          <w:lang w:val="en-US"/>
        </w:rPr>
        <w:t>data</w:t>
      </w:r>
      <w:proofErr w:type="gramEnd"/>
    </w:p>
    <w:p w14:paraId="1ABAD780" w14:textId="53A3DCDA" w:rsidR="00141659" w:rsidRPr="00141659" w:rsidRDefault="00141659" w:rsidP="00141659">
      <w:pPr>
        <w:pStyle w:val="Paragrafoelenco"/>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proofErr w:type="gramStart"/>
      <w:r w:rsidRPr="005208F1">
        <w:rPr>
          <w:rFonts w:ascii="Calibri" w:hAnsi="Calibri" w:cs="Calibri"/>
          <w:b/>
          <w:bCs/>
          <w:color w:val="0070C0"/>
          <w:kern w:val="0"/>
          <w:lang w:val="en-US"/>
        </w:rPr>
        <w:t>string</w:t>
      </w:r>
      <w:r w:rsidRPr="005208F1">
        <w:rPr>
          <w:rFonts w:ascii="Calibri" w:hAnsi="Calibri" w:cs="Calibri"/>
          <w:color w:val="0070C0"/>
          <w:kern w:val="0"/>
          <w:lang w:val="en-US"/>
        </w:rPr>
        <w:t xml:space="preserve"> </w:t>
      </w:r>
      <w:r w:rsidRPr="00141659">
        <w:rPr>
          <w:rFonts w:ascii="Calibri" w:hAnsi="Calibri" w:cs="Calibri"/>
          <w:color w:val="000000"/>
          <w:kern w:val="0"/>
          <w:lang w:val="en-US"/>
        </w:rPr>
        <w:t>:</w:t>
      </w:r>
      <w:proofErr w:type="gramEnd"/>
      <w:r w:rsidRPr="00141659">
        <w:rPr>
          <w:rFonts w:ascii="Calibri" w:hAnsi="Calibri" w:cs="Calibri"/>
          <w:color w:val="000000"/>
          <w:kern w:val="0"/>
          <w:lang w:val="en-US"/>
        </w:rPr>
        <w:t xml:space="preserve"> which contains text strings</w:t>
      </w:r>
    </w:p>
    <w:p w14:paraId="0CEA0080" w14:textId="598A8050" w:rsidR="00141659" w:rsidRPr="00141659" w:rsidRDefault="00141659" w:rsidP="00141659">
      <w:pPr>
        <w:pStyle w:val="Paragrafoelenco"/>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sidRPr="005208F1">
        <w:rPr>
          <w:rFonts w:ascii="Calibri" w:hAnsi="Calibri" w:cs="Calibri"/>
          <w:b/>
          <w:bCs/>
          <w:color w:val="0070C0"/>
          <w:kern w:val="0"/>
          <w:lang w:val="en-US"/>
        </w:rPr>
        <w:t>uint256</w:t>
      </w:r>
      <w:r w:rsidRPr="005208F1">
        <w:rPr>
          <w:rFonts w:ascii="Calibri" w:hAnsi="Calibri" w:cs="Calibri"/>
          <w:color w:val="0070C0"/>
          <w:kern w:val="0"/>
          <w:lang w:val="en-US"/>
        </w:rPr>
        <w:t xml:space="preserve"> </w:t>
      </w:r>
      <w:r w:rsidRPr="00141659">
        <w:rPr>
          <w:rFonts w:ascii="Calibri" w:hAnsi="Calibri" w:cs="Calibri"/>
          <w:color w:val="000000"/>
          <w:kern w:val="0"/>
          <w:lang w:val="en-US"/>
        </w:rPr>
        <w:t xml:space="preserve">(or other dimensions) containing unsigned </w:t>
      </w:r>
      <w:proofErr w:type="gramStart"/>
      <w:r w:rsidRPr="00141659">
        <w:rPr>
          <w:rFonts w:ascii="Calibri" w:hAnsi="Calibri" w:cs="Calibri"/>
          <w:color w:val="000000"/>
          <w:kern w:val="0"/>
          <w:lang w:val="en-US"/>
        </w:rPr>
        <w:t>integers</w:t>
      </w:r>
      <w:proofErr w:type="gramEnd"/>
    </w:p>
    <w:p w14:paraId="224C76BE" w14:textId="65240DA4" w:rsidR="00141659" w:rsidRPr="00C36019" w:rsidRDefault="00141659" w:rsidP="00141659">
      <w:pPr>
        <w:pStyle w:val="Paragrafoelenco"/>
        <w:numPr>
          <w:ilvl w:val="1"/>
          <w:numId w:val="2"/>
        </w:numPr>
        <w:tabs>
          <w:tab w:val="left" w:pos="1102"/>
        </w:tabs>
        <w:rPr>
          <w:rFonts w:ascii="Calibri" w:hAnsi="Calibri" w:cs="Calibri"/>
          <w:lang w:val="en-US"/>
        </w:rPr>
      </w:pPr>
      <w:r w:rsidRPr="005208F1">
        <w:rPr>
          <w:rFonts w:ascii="Calibri" w:hAnsi="Calibri" w:cs="Calibri"/>
          <w:b/>
          <w:bCs/>
          <w:color w:val="0070C0"/>
          <w:kern w:val="0"/>
          <w:lang w:val="en-US"/>
        </w:rPr>
        <w:t>bool</w:t>
      </w:r>
      <w:r w:rsidRPr="005208F1">
        <w:rPr>
          <w:rFonts w:ascii="Calibri" w:hAnsi="Calibri" w:cs="Calibri"/>
          <w:color w:val="0070C0"/>
          <w:kern w:val="0"/>
          <w:lang w:val="en-US"/>
        </w:rPr>
        <w:t xml:space="preserve"> </w:t>
      </w:r>
      <w:r w:rsidRPr="00141659">
        <w:rPr>
          <w:rFonts w:ascii="Calibri" w:hAnsi="Calibri" w:cs="Calibri"/>
          <w:color w:val="000000"/>
          <w:kern w:val="0"/>
          <w:lang w:val="en-US"/>
        </w:rPr>
        <w:t>which contains true or false</w:t>
      </w:r>
    </w:p>
    <w:p w14:paraId="0E7ECAD1" w14:textId="1FAAEB14" w:rsidR="00C36019" w:rsidRPr="00C36019" w:rsidRDefault="00C36019" w:rsidP="00141659">
      <w:pPr>
        <w:pStyle w:val="Paragrafoelenco"/>
        <w:numPr>
          <w:ilvl w:val="1"/>
          <w:numId w:val="2"/>
        </w:numPr>
        <w:tabs>
          <w:tab w:val="left" w:pos="1102"/>
        </w:tabs>
        <w:rPr>
          <w:rFonts w:ascii="Calibri" w:hAnsi="Calibri" w:cs="Calibri"/>
        </w:rPr>
      </w:pPr>
      <w:r w:rsidRPr="00C36019">
        <w:rPr>
          <w:rFonts w:ascii="Calibri" w:hAnsi="Calibri" w:cs="Calibri"/>
          <w:b/>
          <w:bCs/>
          <w:color w:val="0070C0"/>
          <w:kern w:val="0"/>
        </w:rPr>
        <w:t xml:space="preserve">Array </w:t>
      </w:r>
      <w:r w:rsidRPr="00C36019">
        <w:rPr>
          <w:rFonts w:ascii="Calibri" w:hAnsi="Calibri" w:cs="Calibri"/>
          <w:kern w:val="0"/>
        </w:rPr>
        <w:t>sono simili agli array di java</w:t>
      </w:r>
      <w:r>
        <w:rPr>
          <w:rFonts w:ascii="Calibri" w:hAnsi="Calibri" w:cs="Calibri"/>
          <w:kern w:val="0"/>
        </w:rPr>
        <w:t>, utilizzano l’annotazione con le parentesi quadre</w:t>
      </w:r>
    </w:p>
    <w:p w14:paraId="27C55696" w14:textId="542EB538" w:rsidR="00DC5A4D" w:rsidRPr="00C36019" w:rsidRDefault="00C36019" w:rsidP="00C36019">
      <w:pPr>
        <w:pStyle w:val="Paragrafoelenco"/>
        <w:tabs>
          <w:tab w:val="left" w:pos="1102"/>
        </w:tabs>
        <w:jc w:val="center"/>
      </w:pPr>
      <w:r w:rsidRPr="00C36019">
        <w:drawing>
          <wp:inline distT="0" distB="0" distL="0" distR="0" wp14:anchorId="1EEAFBAA" wp14:editId="0720CE01">
            <wp:extent cx="2985655" cy="943279"/>
            <wp:effectExtent l="0" t="0" r="0" b="0"/>
            <wp:docPr id="792134643"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34643" name="Immagine 1" descr="Immagine che contiene testo, ricevuta, Carattere, bianco&#10;&#10;Descrizione generata automaticamente"/>
                    <pic:cNvPicPr/>
                  </pic:nvPicPr>
                  <pic:blipFill>
                    <a:blip r:embed="rId11"/>
                    <a:stretch>
                      <a:fillRect/>
                    </a:stretch>
                  </pic:blipFill>
                  <pic:spPr>
                    <a:xfrm>
                      <a:off x="0" y="0"/>
                      <a:ext cx="3066875" cy="968939"/>
                    </a:xfrm>
                    <a:prstGeom prst="rect">
                      <a:avLst/>
                    </a:prstGeom>
                  </pic:spPr>
                </pic:pic>
              </a:graphicData>
            </a:graphic>
          </wp:inline>
        </w:drawing>
      </w:r>
    </w:p>
    <w:p w14:paraId="4378089B" w14:textId="77777777" w:rsidR="00DC5A4D" w:rsidRPr="00C36019" w:rsidRDefault="00DC5A4D" w:rsidP="00DC5A4D">
      <w:pPr>
        <w:pStyle w:val="Paragrafoelenco"/>
        <w:tabs>
          <w:tab w:val="left" w:pos="1102"/>
        </w:tabs>
      </w:pPr>
    </w:p>
    <w:p w14:paraId="6EEF0968" w14:textId="5373DDA1" w:rsidR="00DC5A4D" w:rsidRPr="00CF5429" w:rsidRDefault="00A936DE" w:rsidP="00DC5A4D">
      <w:pPr>
        <w:pStyle w:val="Paragrafoelenco"/>
        <w:tabs>
          <w:tab w:val="left" w:pos="1102"/>
        </w:tabs>
      </w:pPr>
      <w:proofErr w:type="gramStart"/>
      <w:r>
        <w:t>Inoltre</w:t>
      </w:r>
      <w:proofErr w:type="gramEnd"/>
      <w:r>
        <w:t xml:space="preserve"> ritroviamo il </w:t>
      </w:r>
      <w:r w:rsidR="00DC5A4D" w:rsidRPr="00141659">
        <w:rPr>
          <w:b/>
          <w:bCs/>
          <w:color w:val="C00000"/>
        </w:rPr>
        <w:t>Mapping</w:t>
      </w:r>
      <w:r w:rsidR="00DC5A4D" w:rsidRPr="00CF5429">
        <w:t xml:space="preserve">: Una mappatura (mapping) è una struttura dati chiave-valore in cui ogni chiave è unica e mappa a un valore specifico. È simile a un dizionario o a un hash </w:t>
      </w:r>
      <w:proofErr w:type="spellStart"/>
      <w:r w:rsidR="00DC5A4D" w:rsidRPr="00CF5429">
        <w:t>table</w:t>
      </w:r>
      <w:proofErr w:type="spellEnd"/>
      <w:r w:rsidR="00DC5A4D" w:rsidRPr="00CF5429">
        <w:t xml:space="preserve"> in altri linguaggi di programmazione. Le mappature sono molto utilizzate per associare un valore a un indirizzo o a un identificatore univoco.</w:t>
      </w:r>
    </w:p>
    <w:p w14:paraId="6348D896" w14:textId="77777777" w:rsidR="00DC5A4D" w:rsidRPr="00CF5429" w:rsidRDefault="00DC5A4D" w:rsidP="00DC5A4D">
      <w:pPr>
        <w:pStyle w:val="Paragrafoelenco"/>
        <w:tabs>
          <w:tab w:val="left" w:pos="1102"/>
        </w:tabs>
      </w:pPr>
    </w:p>
    <w:p w14:paraId="18EE2C1B" w14:textId="0F2C9E25" w:rsidR="00DC5A4D" w:rsidRPr="00CF5429" w:rsidRDefault="00141659" w:rsidP="00DC5A4D">
      <w:pPr>
        <w:pStyle w:val="Paragrafoelenco"/>
        <w:tabs>
          <w:tab w:val="left" w:pos="1102"/>
        </w:tabs>
      </w:pPr>
      <w:r>
        <w:tab/>
      </w:r>
      <w:proofErr w:type="gramStart"/>
      <w:r w:rsidR="00DB6FF0" w:rsidRPr="00DB6FF0">
        <w:rPr>
          <w:rFonts w:ascii="Calibri" w:hAnsi="Calibri" w:cs="Calibri"/>
          <w:color w:val="000000"/>
          <w:kern w:val="0"/>
        </w:rPr>
        <w:t>mapping(</w:t>
      </w:r>
      <w:proofErr w:type="spellStart"/>
      <w:proofErr w:type="gramEnd"/>
      <w:r w:rsidR="00DB6FF0" w:rsidRPr="00DB6FF0">
        <w:rPr>
          <w:rFonts w:ascii="Calibri" w:hAnsi="Calibri" w:cs="Calibri"/>
          <w:color w:val="000000"/>
          <w:kern w:val="0"/>
        </w:rPr>
        <w:t>referenceType</w:t>
      </w:r>
      <w:proofErr w:type="spellEnd"/>
      <w:r w:rsidR="00DB6FF0" w:rsidRPr="00DB6FF0">
        <w:rPr>
          <w:rFonts w:ascii="Calibri" w:hAnsi="Calibri" w:cs="Calibri"/>
          <w:color w:val="000000"/>
          <w:kern w:val="0"/>
        </w:rPr>
        <w:t xml:space="preserve"> =&gt; </w:t>
      </w:r>
      <w:proofErr w:type="spellStart"/>
      <w:r w:rsidR="00DB6FF0" w:rsidRPr="00DB6FF0">
        <w:rPr>
          <w:rFonts w:ascii="Calibri" w:hAnsi="Calibri" w:cs="Calibri"/>
          <w:color w:val="000000"/>
          <w:kern w:val="0"/>
        </w:rPr>
        <w:t>referredType</w:t>
      </w:r>
      <w:proofErr w:type="spellEnd"/>
      <w:r w:rsidR="00DB6FF0" w:rsidRPr="00DB6FF0">
        <w:rPr>
          <w:rFonts w:ascii="Calibri" w:hAnsi="Calibri" w:cs="Calibri"/>
          <w:color w:val="000000"/>
          <w:kern w:val="0"/>
        </w:rPr>
        <w:t xml:space="preserve">) public </w:t>
      </w:r>
      <w:proofErr w:type="spellStart"/>
      <w:r w:rsidR="00DB6FF0" w:rsidRPr="00DB6FF0">
        <w:rPr>
          <w:rFonts w:ascii="Calibri" w:hAnsi="Calibri" w:cs="Calibri"/>
          <w:color w:val="000000"/>
          <w:kern w:val="0"/>
        </w:rPr>
        <w:t>nameMapping</w:t>
      </w:r>
      <w:proofErr w:type="spellEnd"/>
      <w:r w:rsidR="00DC5A4D" w:rsidRPr="00CF5429">
        <w:t>; // Mappatura degli indirizzi agli importi</w:t>
      </w:r>
    </w:p>
    <w:p w14:paraId="2B9BDED4" w14:textId="77777777" w:rsidR="00DC5A4D" w:rsidRPr="00CF5429" w:rsidRDefault="00DC5A4D" w:rsidP="00DC5A4D">
      <w:pPr>
        <w:pStyle w:val="Paragrafoelenco"/>
        <w:tabs>
          <w:tab w:val="left" w:pos="1102"/>
        </w:tabs>
      </w:pPr>
    </w:p>
    <w:p w14:paraId="5B070EF2" w14:textId="77777777" w:rsidR="00197677" w:rsidRDefault="00DC5A4D" w:rsidP="00197677">
      <w:pPr>
        <w:pStyle w:val="Paragrafoelenco"/>
        <w:tabs>
          <w:tab w:val="left" w:pos="1102"/>
        </w:tabs>
      </w:pPr>
      <w:r w:rsidRPr="00CF5429">
        <w:t xml:space="preserve">Questi tipi di dati strutturati consentono di gestire in modo più efficiente e organizzato dati più complessi all'interno dei contratti </w:t>
      </w:r>
      <w:proofErr w:type="spellStart"/>
      <w:r w:rsidRPr="00CF5429">
        <w:t>Solidity</w:t>
      </w:r>
      <w:proofErr w:type="spellEnd"/>
      <w:r w:rsidRPr="00CF5429">
        <w:t>. Possono essere utilizzati per modellare dati in modo più aderente alla logica dell'applicazione e per semplificare le operazioni di accesso e manipolazione dei dati.</w:t>
      </w:r>
    </w:p>
    <w:p w14:paraId="30ACAE7E" w14:textId="1975B5C5" w:rsidR="00C36019" w:rsidRDefault="00DB6FF0" w:rsidP="00DB6FF0">
      <w:pPr>
        <w:pStyle w:val="Paragrafoelenco"/>
        <w:tabs>
          <w:tab w:val="left" w:pos="1102"/>
        </w:tabs>
        <w:jc w:val="center"/>
      </w:pPr>
      <w:r>
        <w:rPr>
          <w:noProof/>
        </w:rPr>
        <w:drawing>
          <wp:inline distT="0" distB="0" distL="0" distR="0" wp14:anchorId="53CAFFA9" wp14:editId="3BE48CE8">
            <wp:extent cx="5102541" cy="1309254"/>
            <wp:effectExtent l="0" t="0" r="3175" b="0"/>
            <wp:docPr id="1228776217" name="Immagine 9"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76217" name="Immagine 9" descr="Immagine che contiene testo, ricevuta, Carattere, bianc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2452" cy="1329758"/>
                    </a:xfrm>
                    <a:prstGeom prst="rect">
                      <a:avLst/>
                    </a:prstGeom>
                  </pic:spPr>
                </pic:pic>
              </a:graphicData>
            </a:graphic>
          </wp:inline>
        </w:drawing>
      </w:r>
    </w:p>
    <w:p w14:paraId="43510BB1" w14:textId="77777777" w:rsidR="00DB6FF0" w:rsidRPr="00DB6FF0" w:rsidRDefault="00DB6FF0" w:rsidP="00DB6FF0">
      <w:pPr>
        <w:tabs>
          <w:tab w:val="left" w:pos="1102"/>
        </w:tabs>
        <w:ind w:left="360"/>
        <w:rPr>
          <w:b/>
          <w:bCs/>
          <w:color w:val="C00000"/>
        </w:rPr>
      </w:pPr>
    </w:p>
    <w:p w14:paraId="3782E12E" w14:textId="77777777" w:rsidR="00DB6FF0" w:rsidRPr="00DB6FF0" w:rsidRDefault="00DB6FF0" w:rsidP="00DB6FF0">
      <w:pPr>
        <w:tabs>
          <w:tab w:val="left" w:pos="1102"/>
        </w:tabs>
        <w:ind w:left="360"/>
        <w:rPr>
          <w:b/>
          <w:bCs/>
          <w:color w:val="C00000"/>
        </w:rPr>
      </w:pPr>
    </w:p>
    <w:p w14:paraId="71F4BDD3" w14:textId="77777777" w:rsidR="00DB6FF0" w:rsidRPr="00DB6FF0" w:rsidRDefault="00DB6FF0" w:rsidP="00DB6FF0">
      <w:pPr>
        <w:tabs>
          <w:tab w:val="left" w:pos="1102"/>
        </w:tabs>
        <w:ind w:left="360"/>
        <w:rPr>
          <w:b/>
          <w:bCs/>
          <w:color w:val="C00000"/>
        </w:rPr>
      </w:pPr>
    </w:p>
    <w:p w14:paraId="46A221A2" w14:textId="77777777" w:rsidR="00DB6FF0" w:rsidRPr="00DB6FF0" w:rsidRDefault="00DB6FF0" w:rsidP="00DB6FF0">
      <w:pPr>
        <w:tabs>
          <w:tab w:val="left" w:pos="1102"/>
        </w:tabs>
        <w:ind w:left="360"/>
        <w:rPr>
          <w:b/>
          <w:bCs/>
          <w:color w:val="C00000"/>
        </w:rPr>
      </w:pPr>
    </w:p>
    <w:p w14:paraId="3EFED8A4" w14:textId="77777777" w:rsidR="00DB6FF0" w:rsidRPr="00DB6FF0" w:rsidRDefault="00DB6FF0" w:rsidP="00DB6FF0">
      <w:pPr>
        <w:tabs>
          <w:tab w:val="left" w:pos="1102"/>
        </w:tabs>
        <w:ind w:left="360"/>
        <w:rPr>
          <w:b/>
          <w:bCs/>
          <w:color w:val="C00000"/>
        </w:rPr>
      </w:pPr>
    </w:p>
    <w:p w14:paraId="476AC2F3" w14:textId="77777777" w:rsidR="00DB6FF0" w:rsidRPr="00DB6FF0" w:rsidRDefault="00DB6FF0" w:rsidP="00DB6FF0">
      <w:pPr>
        <w:tabs>
          <w:tab w:val="left" w:pos="1102"/>
        </w:tabs>
        <w:ind w:left="360"/>
        <w:rPr>
          <w:b/>
          <w:bCs/>
          <w:color w:val="C00000"/>
        </w:rPr>
      </w:pPr>
    </w:p>
    <w:p w14:paraId="709699FD" w14:textId="2061EBC2" w:rsidR="00DB6FF0" w:rsidRDefault="004959B7" w:rsidP="004959B7">
      <w:pPr>
        <w:tabs>
          <w:tab w:val="left" w:pos="1102"/>
        </w:tabs>
        <w:rPr>
          <w:b/>
          <w:bCs/>
          <w:color w:val="C00000"/>
        </w:rPr>
      </w:pPr>
      <w:r>
        <w:rPr>
          <w:b/>
          <w:bCs/>
          <w:color w:val="C00000"/>
        </w:rPr>
        <w:lastRenderedPageBreak/>
        <w:t>Esercizio:</w:t>
      </w:r>
    </w:p>
    <w:p w14:paraId="46DA4CB3" w14:textId="2FAEBC4B" w:rsidR="004959B7" w:rsidRPr="004959B7" w:rsidRDefault="004959B7" w:rsidP="004959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Calibri"/>
          <w:color w:val="000000"/>
          <w:kern w:val="0"/>
          <w:lang w:val="en-US"/>
        </w:rPr>
      </w:pPr>
      <w:r w:rsidRPr="004959B7">
        <w:rPr>
          <w:rFonts w:ascii="Calibri" w:hAnsi="Calibri" w:cs="Calibri"/>
          <w:color w:val="000000"/>
          <w:kern w:val="0"/>
          <w:lang w:val="en-US"/>
        </w:rPr>
        <w:t>We create a “Certificates” contract that records some information</w:t>
      </w:r>
      <w:r>
        <w:rPr>
          <w:rFonts w:ascii="Calibri" w:hAnsi="Calibri" w:cs="Calibri"/>
          <w:color w:val="000000"/>
          <w:kern w:val="0"/>
          <w:lang w:val="en-US"/>
        </w:rPr>
        <w:t xml:space="preserve"> </w:t>
      </w:r>
      <w:r w:rsidRPr="004959B7">
        <w:rPr>
          <w:rFonts w:ascii="Calibri" w:hAnsi="Calibri" w:cs="Calibri"/>
          <w:color w:val="000000"/>
          <w:kern w:val="0"/>
          <w:lang w:val="en-US"/>
        </w:rPr>
        <w:t>for each certificate generated for the attendees of a course. The</w:t>
      </w:r>
      <w:r>
        <w:rPr>
          <w:rFonts w:ascii="Calibri" w:hAnsi="Calibri" w:cs="Calibri"/>
          <w:color w:val="000000"/>
          <w:kern w:val="0"/>
          <w:lang w:val="en-US"/>
        </w:rPr>
        <w:t xml:space="preserve"> </w:t>
      </w:r>
      <w:r w:rsidRPr="004959B7">
        <w:rPr>
          <w:rFonts w:ascii="Calibri" w:hAnsi="Calibri" w:cs="Calibri"/>
          <w:color w:val="000000"/>
          <w:kern w:val="0"/>
          <w:lang w:val="en-US"/>
        </w:rPr>
        <w:t>contract has a "price" variable with the value of 1/1000 of ether. The</w:t>
      </w:r>
    </w:p>
    <w:p w14:paraId="3BE7D4B0" w14:textId="5D7A6794" w:rsidR="004959B7" w:rsidRPr="004959B7" w:rsidRDefault="004959B7" w:rsidP="004959B7">
      <w:pPr>
        <w:tabs>
          <w:tab w:val="left" w:pos="1102"/>
        </w:tabs>
        <w:jc w:val="both"/>
        <w:rPr>
          <w:rFonts w:ascii="Calibri" w:hAnsi="Calibri" w:cs="Calibri"/>
          <w:lang w:val="en-US"/>
        </w:rPr>
      </w:pPr>
      <w:r w:rsidRPr="004959B7">
        <w:rPr>
          <w:rFonts w:ascii="Calibri" w:hAnsi="Calibri" w:cs="Calibri"/>
          <w:color w:val="000000"/>
          <w:kern w:val="0"/>
          <w:lang w:val="en-US"/>
        </w:rPr>
        <w:t>contract implements a struct “certificate” and a mapping</w:t>
      </w:r>
      <w:r w:rsidRPr="004959B7">
        <w:rPr>
          <w:rFonts w:ascii="Calibri" w:hAnsi="Calibri" w:cs="Calibri"/>
          <w:color w:val="000000"/>
          <w:kern w:val="0"/>
          <w:lang w:val="en-US"/>
        </w:rPr>
        <w:t>.</w:t>
      </w:r>
    </w:p>
    <w:p w14:paraId="432C9EFF" w14:textId="3870A505" w:rsidR="00DB6FF0" w:rsidRPr="004959B7" w:rsidRDefault="007D0704" w:rsidP="007D0704">
      <w:pPr>
        <w:tabs>
          <w:tab w:val="left" w:pos="1102"/>
        </w:tabs>
        <w:jc w:val="center"/>
        <w:rPr>
          <w:b/>
          <w:bCs/>
          <w:color w:val="C00000"/>
          <w:lang w:val="en-US"/>
        </w:rPr>
      </w:pPr>
      <w:r>
        <w:rPr>
          <w:b/>
          <w:bCs/>
          <w:noProof/>
          <w:color w:val="C00000"/>
          <w:lang w:val="en-US"/>
        </w:rPr>
        <w:drawing>
          <wp:inline distT="0" distB="0" distL="0" distR="0" wp14:anchorId="54777573" wp14:editId="236FE216">
            <wp:extent cx="3334694" cy="1988127"/>
            <wp:effectExtent l="0" t="0" r="0" b="6350"/>
            <wp:docPr id="2140514359" name="Immagine 10"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14359" name="Immagine 10" descr="Immagine che contiene testo, schermata, software, Software multimedial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0367" cy="2015357"/>
                    </a:xfrm>
                    <a:prstGeom prst="rect">
                      <a:avLst/>
                    </a:prstGeom>
                  </pic:spPr>
                </pic:pic>
              </a:graphicData>
            </a:graphic>
          </wp:inline>
        </w:drawing>
      </w:r>
    </w:p>
    <w:p w14:paraId="1B31A43C" w14:textId="77777777" w:rsidR="00251BD2" w:rsidRPr="00251BD2" w:rsidRDefault="00251BD2" w:rsidP="00251BD2">
      <w:pPr>
        <w:tabs>
          <w:tab w:val="left" w:pos="1102"/>
        </w:tabs>
        <w:ind w:left="360"/>
        <w:rPr>
          <w:b/>
          <w:bCs/>
          <w:color w:val="C00000"/>
        </w:rPr>
      </w:pPr>
    </w:p>
    <w:p w14:paraId="301EF53A" w14:textId="02308A2D" w:rsidR="00C36019" w:rsidRPr="00C36019" w:rsidRDefault="00C36019" w:rsidP="00C36019">
      <w:pPr>
        <w:pStyle w:val="Paragrafoelenco"/>
        <w:numPr>
          <w:ilvl w:val="0"/>
          <w:numId w:val="2"/>
        </w:numPr>
        <w:tabs>
          <w:tab w:val="left" w:pos="1102"/>
        </w:tabs>
        <w:rPr>
          <w:b/>
          <w:bCs/>
          <w:color w:val="C00000"/>
        </w:rPr>
      </w:pPr>
      <w:r w:rsidRPr="00C36019">
        <w:rPr>
          <w:b/>
          <w:bCs/>
          <w:color w:val="C00000"/>
        </w:rPr>
        <w:t xml:space="preserve">Record in </w:t>
      </w:r>
      <w:proofErr w:type="spellStart"/>
      <w:r w:rsidRPr="00C36019">
        <w:rPr>
          <w:b/>
          <w:bCs/>
          <w:color w:val="C00000"/>
        </w:rPr>
        <w:t>Solidity</w:t>
      </w:r>
      <w:proofErr w:type="spellEnd"/>
    </w:p>
    <w:p w14:paraId="75D53712" w14:textId="77777777" w:rsidR="00C36019" w:rsidRDefault="00C36019" w:rsidP="00C36019">
      <w:pPr>
        <w:pStyle w:val="Paragrafoelenco"/>
        <w:numPr>
          <w:ilvl w:val="1"/>
          <w:numId w:val="2"/>
        </w:numPr>
        <w:tabs>
          <w:tab w:val="left" w:pos="1102"/>
        </w:tabs>
      </w:pPr>
      <w:proofErr w:type="spellStart"/>
      <w:r w:rsidRPr="00C36019">
        <w:rPr>
          <w:b/>
          <w:bCs/>
          <w:color w:val="0070C0"/>
        </w:rPr>
        <w:t>Structure</w:t>
      </w:r>
      <w:proofErr w:type="spellEnd"/>
      <w:r>
        <w:t xml:space="preserve">: </w:t>
      </w:r>
    </w:p>
    <w:p w14:paraId="2D34D7BE" w14:textId="46EB5E98" w:rsidR="00C36019" w:rsidRDefault="00C36019" w:rsidP="00C36019">
      <w:pPr>
        <w:pStyle w:val="Paragrafoelenco"/>
        <w:tabs>
          <w:tab w:val="left" w:pos="1102"/>
        </w:tabs>
        <w:ind w:left="1440"/>
      </w:pPr>
      <w:proofErr w:type="spellStart"/>
      <w:r>
        <w:t>Solidity</w:t>
      </w:r>
      <w:proofErr w:type="spellEnd"/>
      <w:r>
        <w:t xml:space="preserve"> ci permette di dichiarare delle strutture.</w:t>
      </w:r>
    </w:p>
    <w:p w14:paraId="5456106D" w14:textId="7BB141F6" w:rsidR="00C36019" w:rsidRDefault="00C36019" w:rsidP="00C36019">
      <w:pPr>
        <w:pStyle w:val="Paragrafoelenco"/>
        <w:tabs>
          <w:tab w:val="left" w:pos="1102"/>
        </w:tabs>
        <w:ind w:left="1440"/>
        <w:jc w:val="center"/>
      </w:pPr>
      <w:r>
        <w:rPr>
          <w:noProof/>
        </w:rPr>
        <w:drawing>
          <wp:inline distT="0" distB="0" distL="0" distR="0" wp14:anchorId="5A3C6F07" wp14:editId="16FB41E6">
            <wp:extent cx="2781184" cy="1525929"/>
            <wp:effectExtent l="0" t="0" r="635" b="0"/>
            <wp:docPr id="1993774971" name="Immagine 8"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971" name="Immagine 8" descr="Immagine che contiene testo, Carattere, schermata, bianc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1178" cy="1536899"/>
                    </a:xfrm>
                    <a:prstGeom prst="rect">
                      <a:avLst/>
                    </a:prstGeom>
                  </pic:spPr>
                </pic:pic>
              </a:graphicData>
            </a:graphic>
          </wp:inline>
        </w:drawing>
      </w:r>
    </w:p>
    <w:p w14:paraId="43F53512" w14:textId="77777777" w:rsidR="00197677" w:rsidRDefault="00197677" w:rsidP="00197677">
      <w:pPr>
        <w:tabs>
          <w:tab w:val="left" w:pos="1102"/>
        </w:tabs>
      </w:pPr>
    </w:p>
    <w:p w14:paraId="2BBE0498" w14:textId="77777777" w:rsidR="00197677" w:rsidRDefault="00197677" w:rsidP="00197677">
      <w:pPr>
        <w:tabs>
          <w:tab w:val="left" w:pos="1102"/>
        </w:tabs>
      </w:pPr>
    </w:p>
    <w:p w14:paraId="40C360D9" w14:textId="40CDE2D8" w:rsidR="00197677" w:rsidRDefault="00C36019" w:rsidP="00197677">
      <w:pPr>
        <w:pStyle w:val="Paragrafoelenco"/>
        <w:numPr>
          <w:ilvl w:val="0"/>
          <w:numId w:val="2"/>
        </w:numPr>
        <w:tabs>
          <w:tab w:val="left" w:pos="1102"/>
        </w:tabs>
        <w:rPr>
          <w:b/>
          <w:bCs/>
          <w:color w:val="C00000"/>
          <w:lang w:val="en-US"/>
        </w:rPr>
      </w:pPr>
      <w:r>
        <w:rPr>
          <w:b/>
          <w:bCs/>
          <w:color w:val="C00000"/>
          <w:lang w:val="en-US"/>
        </w:rPr>
        <w:t>Balance</w:t>
      </w:r>
      <w:r w:rsidR="00197677" w:rsidRPr="00DC5A4D">
        <w:rPr>
          <w:b/>
          <w:bCs/>
          <w:color w:val="C00000"/>
          <w:lang w:val="en-US"/>
        </w:rPr>
        <w:t xml:space="preserve"> in Solidity</w:t>
      </w:r>
    </w:p>
    <w:p w14:paraId="3876D911" w14:textId="5818486F" w:rsidR="00197677" w:rsidRDefault="00F57475" w:rsidP="00F57475">
      <w:pPr>
        <w:ind w:left="708"/>
      </w:pPr>
      <w:r w:rsidRPr="00F57475">
        <w:t xml:space="preserve">Il saldo è la quantità della criptovaluta principale espressa attraverso l'unità più piccola (ad esempio </w:t>
      </w:r>
      <w:proofErr w:type="spellStart"/>
      <w:r w:rsidRPr="00F57475">
        <w:t>wei</w:t>
      </w:r>
      <w:proofErr w:type="spellEnd"/>
      <w:r w:rsidRPr="00F57475">
        <w:t xml:space="preserve"> su </w:t>
      </w:r>
      <w:proofErr w:type="spellStart"/>
      <w:r w:rsidRPr="00F57475">
        <w:t>Ethereum</w:t>
      </w:r>
      <w:proofErr w:type="spellEnd"/>
      <w:r w:rsidRPr="00F57475">
        <w:t>) associata a un indirizzo. Il metodo di bilancio dell'indirizzo consente di leggere il saldo di qualsiasi indirizzo.</w:t>
      </w:r>
    </w:p>
    <w:p w14:paraId="2A142BC0" w14:textId="77777777" w:rsidR="006E202B" w:rsidRDefault="006E202B" w:rsidP="00F57475">
      <w:pPr>
        <w:ind w:left="708"/>
      </w:pPr>
    </w:p>
    <w:p w14:paraId="7A8706E3" w14:textId="77777777" w:rsidR="006E202B" w:rsidRPr="006E202B" w:rsidRDefault="006E202B" w:rsidP="006E202B">
      <w:pPr>
        <w:pStyle w:val="Paragrafoelenco"/>
        <w:numPr>
          <w:ilvl w:val="0"/>
          <w:numId w:val="2"/>
        </w:numPr>
        <w:rPr>
          <w:b/>
          <w:bCs/>
          <w:color w:val="C00000"/>
        </w:rPr>
      </w:pPr>
      <w:r w:rsidRPr="006E202B">
        <w:rPr>
          <w:b/>
          <w:bCs/>
          <w:color w:val="C00000"/>
        </w:rPr>
        <w:t xml:space="preserve">Valore di un messaggio. </w:t>
      </w:r>
    </w:p>
    <w:p w14:paraId="6E7C8E79" w14:textId="1A24380D" w:rsidR="006E202B" w:rsidRDefault="006E202B" w:rsidP="006E202B">
      <w:pPr>
        <w:pStyle w:val="Paragrafoelenco"/>
      </w:pPr>
      <w:r w:rsidRPr="006E202B">
        <w:t xml:space="preserve">Il messaggio ha sempre un valore associato in ether, che per impostazione predefinita è zero. Il valore del messaggio viene trasferito al contratto intelligente. All'interno del codice, è possibile recuperare il valore del contratto tramite la variabile </w:t>
      </w:r>
      <w:proofErr w:type="spellStart"/>
      <w:r w:rsidRPr="006E202B">
        <w:t>msg.value</w:t>
      </w:r>
      <w:proofErr w:type="spellEnd"/>
      <w:r w:rsidRPr="006E202B">
        <w:t>.</w:t>
      </w:r>
    </w:p>
    <w:p w14:paraId="6686CC08" w14:textId="77777777" w:rsidR="00774723" w:rsidRDefault="00774723" w:rsidP="006E202B">
      <w:pPr>
        <w:pStyle w:val="Paragrafoelenco"/>
      </w:pPr>
    </w:p>
    <w:p w14:paraId="3F2D25A9" w14:textId="4EBFA492" w:rsidR="00774723" w:rsidRPr="00774723" w:rsidRDefault="00774723" w:rsidP="00774723">
      <w:pPr>
        <w:pStyle w:val="Paragrafoelenco"/>
        <w:numPr>
          <w:ilvl w:val="0"/>
          <w:numId w:val="2"/>
        </w:numPr>
        <w:rPr>
          <w:b/>
          <w:bCs/>
          <w:color w:val="C00000"/>
        </w:rPr>
      </w:pPr>
      <w:proofErr w:type="spellStart"/>
      <w:r w:rsidRPr="00774723">
        <w:rPr>
          <w:b/>
          <w:bCs/>
          <w:color w:val="C00000"/>
        </w:rPr>
        <w:t>Payble</w:t>
      </w:r>
      <w:proofErr w:type="spellEnd"/>
    </w:p>
    <w:p w14:paraId="557EF8C0" w14:textId="77777777" w:rsidR="00774723" w:rsidRDefault="00774723" w:rsidP="00774723">
      <w:pPr>
        <w:pStyle w:val="Paragrafoelenco"/>
      </w:pPr>
      <w:r>
        <w:t>Indirizzo e funzioni pagabili.</w:t>
      </w:r>
    </w:p>
    <w:p w14:paraId="0319B486" w14:textId="77777777" w:rsidR="00774723" w:rsidRDefault="00774723" w:rsidP="00774723">
      <w:pPr>
        <w:pStyle w:val="Paragrafoelenco"/>
      </w:pPr>
      <w:r>
        <w:t xml:space="preserve">All'interno del contratto possiamo distinguere tra indirizzi "normali" e indirizzi pagabili. </w:t>
      </w:r>
      <w:proofErr w:type="spellStart"/>
      <w:r>
        <w:t>Solidity</w:t>
      </w:r>
      <w:proofErr w:type="spellEnd"/>
      <w:r>
        <w:t xml:space="preserve"> consente agli indirizzi pagabili di inviare criptovaluta al contratto e ricevere criptovaluta dal contratto.</w:t>
      </w:r>
    </w:p>
    <w:p w14:paraId="0C2F1E4C" w14:textId="77777777" w:rsidR="00774723" w:rsidRDefault="00774723" w:rsidP="00774723">
      <w:pPr>
        <w:pStyle w:val="Paragrafoelenco"/>
      </w:pPr>
    </w:p>
    <w:p w14:paraId="3C5E54ED" w14:textId="1493E9BB" w:rsidR="00774723" w:rsidRDefault="00774723" w:rsidP="002B3A97">
      <w:pPr>
        <w:pStyle w:val="Paragrafoelenco"/>
        <w:ind w:firstLine="696"/>
      </w:pPr>
      <w:proofErr w:type="spellStart"/>
      <w:r>
        <w:t>address</w:t>
      </w:r>
      <w:proofErr w:type="spellEnd"/>
      <w:r>
        <w:t xml:space="preserve"> </w:t>
      </w:r>
      <w:proofErr w:type="spellStart"/>
      <w:r>
        <w:t>payable</w:t>
      </w:r>
      <w:proofErr w:type="spellEnd"/>
      <w:r>
        <w:t xml:space="preserve"> user;</w:t>
      </w:r>
    </w:p>
    <w:p w14:paraId="46D9DC8D" w14:textId="41A04405" w:rsidR="00774723" w:rsidRDefault="00774723" w:rsidP="00774723">
      <w:pPr>
        <w:pStyle w:val="Paragrafoelenco"/>
      </w:pPr>
      <w:r>
        <w:t xml:space="preserve">Per creare una funzione che, quando chiamata, consente di inviare criptovaluta al contratto, devo specificare il modificatore </w:t>
      </w:r>
      <w:proofErr w:type="spellStart"/>
      <w:r>
        <w:t>payable</w:t>
      </w:r>
      <w:proofErr w:type="spellEnd"/>
      <w:r>
        <w:t>.</w:t>
      </w:r>
    </w:p>
    <w:p w14:paraId="2EEEF42D" w14:textId="77777777" w:rsidR="00774723" w:rsidRDefault="00774723" w:rsidP="00774723">
      <w:pPr>
        <w:pStyle w:val="Paragrafoelenco"/>
      </w:pPr>
    </w:p>
    <w:p w14:paraId="2A8122D6" w14:textId="77777777" w:rsidR="002B3A97" w:rsidRDefault="00774723" w:rsidP="00774723">
      <w:pPr>
        <w:pStyle w:val="Paragrafoelenco"/>
        <w:ind w:left="1416"/>
        <w:rPr>
          <w:lang w:val="en-US"/>
        </w:rPr>
      </w:pPr>
      <w:r w:rsidRPr="00774723">
        <w:rPr>
          <w:lang w:val="en-US"/>
        </w:rPr>
        <w:t xml:space="preserve">function </w:t>
      </w:r>
      <w:proofErr w:type="spellStart"/>
      <w:proofErr w:type="gramStart"/>
      <w:r w:rsidRPr="00774723">
        <w:rPr>
          <w:lang w:val="en-US"/>
        </w:rPr>
        <w:t>deposito</w:t>
      </w:r>
      <w:proofErr w:type="spellEnd"/>
      <w:r w:rsidRPr="00774723">
        <w:rPr>
          <w:lang w:val="en-US"/>
        </w:rPr>
        <w:t>(</w:t>
      </w:r>
      <w:proofErr w:type="gramEnd"/>
      <w:r w:rsidRPr="00774723">
        <w:rPr>
          <w:lang w:val="en-US"/>
        </w:rPr>
        <w:t xml:space="preserve">) public payable </w:t>
      </w:r>
    </w:p>
    <w:p w14:paraId="27112B4E" w14:textId="13832DCF" w:rsidR="00774723" w:rsidRPr="00774723" w:rsidRDefault="00774723" w:rsidP="00774723">
      <w:pPr>
        <w:pStyle w:val="Paragrafoelenco"/>
        <w:ind w:left="1416"/>
        <w:rPr>
          <w:lang w:val="en-US"/>
        </w:rPr>
      </w:pPr>
      <w:r w:rsidRPr="00774723">
        <w:rPr>
          <w:lang w:val="en-US"/>
        </w:rPr>
        <w:t>{</w:t>
      </w:r>
    </w:p>
    <w:p w14:paraId="58B71265" w14:textId="77777777" w:rsidR="00774723" w:rsidRPr="00D41CD6" w:rsidRDefault="00774723" w:rsidP="00774723">
      <w:pPr>
        <w:pStyle w:val="Paragrafoelenco"/>
        <w:ind w:left="1416"/>
        <w:rPr>
          <w:lang w:val="en-US"/>
        </w:rPr>
      </w:pPr>
      <w:r w:rsidRPr="00774723">
        <w:rPr>
          <w:lang w:val="en-US"/>
        </w:rPr>
        <w:t xml:space="preserve">    </w:t>
      </w:r>
      <w:proofErr w:type="spellStart"/>
      <w:r w:rsidRPr="00D41CD6">
        <w:rPr>
          <w:lang w:val="en-US"/>
        </w:rPr>
        <w:t>totalAmount</w:t>
      </w:r>
      <w:proofErr w:type="spellEnd"/>
      <w:r w:rsidRPr="00D41CD6">
        <w:rPr>
          <w:lang w:val="en-US"/>
        </w:rPr>
        <w:t xml:space="preserve"> += </w:t>
      </w:r>
      <w:proofErr w:type="spellStart"/>
      <w:r w:rsidRPr="00D41CD6">
        <w:rPr>
          <w:lang w:val="en-US"/>
        </w:rPr>
        <w:t>msg.</w:t>
      </w:r>
      <w:proofErr w:type="gramStart"/>
      <w:r w:rsidRPr="00D41CD6">
        <w:rPr>
          <w:lang w:val="en-US"/>
        </w:rPr>
        <w:t>value</w:t>
      </w:r>
      <w:proofErr w:type="spellEnd"/>
      <w:r w:rsidRPr="00D41CD6">
        <w:rPr>
          <w:lang w:val="en-US"/>
        </w:rPr>
        <w:t>;</w:t>
      </w:r>
      <w:proofErr w:type="gramEnd"/>
    </w:p>
    <w:p w14:paraId="11ED1ABF" w14:textId="0C6A0342" w:rsidR="002A45A6" w:rsidRDefault="00774723" w:rsidP="002A45A6">
      <w:pPr>
        <w:pStyle w:val="Paragrafoelenco"/>
        <w:ind w:left="1416"/>
      </w:pPr>
      <w:r>
        <w:t>}</w:t>
      </w:r>
    </w:p>
    <w:p w14:paraId="0D1C4AB9" w14:textId="77777777" w:rsidR="002A45A6" w:rsidRDefault="002A45A6" w:rsidP="002A45A6"/>
    <w:p w14:paraId="4460CBFD" w14:textId="5FFFC055" w:rsidR="002A45A6" w:rsidRPr="004578E4" w:rsidRDefault="002A45A6" w:rsidP="002A45A6">
      <w:pPr>
        <w:pStyle w:val="Paragrafoelenco"/>
        <w:numPr>
          <w:ilvl w:val="0"/>
          <w:numId w:val="2"/>
        </w:numPr>
        <w:rPr>
          <w:b/>
          <w:bCs/>
          <w:color w:val="C00000"/>
        </w:rPr>
      </w:pPr>
      <w:r w:rsidRPr="004578E4">
        <w:rPr>
          <w:b/>
          <w:bCs/>
          <w:color w:val="C00000"/>
        </w:rPr>
        <w:t>Transfer</w:t>
      </w:r>
    </w:p>
    <w:p w14:paraId="61A33897" w14:textId="77777777" w:rsidR="002A45A6" w:rsidRDefault="002A45A6" w:rsidP="002A45A6">
      <w:pPr>
        <w:pStyle w:val="Paragrafoelenco"/>
      </w:pPr>
      <w:r>
        <w:t>Inviare criptovaluta dal contratto a un indirizzo pagabile.</w:t>
      </w:r>
    </w:p>
    <w:p w14:paraId="4DBEED72" w14:textId="77777777" w:rsidR="002A45A6" w:rsidRDefault="002A45A6" w:rsidP="002A45A6">
      <w:pPr>
        <w:pStyle w:val="Paragrafoelenco"/>
      </w:pPr>
      <w:r>
        <w:t>Il modo più semplice ma non raccomandato è utilizzare il metodo transfer dell'indirizzo. Supponiamo di avere un indirizzo dest pagabile:</w:t>
      </w:r>
    </w:p>
    <w:p w14:paraId="2DAD4640" w14:textId="77777777" w:rsidR="002A45A6" w:rsidRDefault="002A45A6" w:rsidP="002A45A6">
      <w:pPr>
        <w:pStyle w:val="Paragrafoelenco"/>
      </w:pPr>
    </w:p>
    <w:p w14:paraId="37350F99" w14:textId="77777777" w:rsidR="002A45A6" w:rsidRDefault="002A45A6" w:rsidP="002A45A6">
      <w:pPr>
        <w:pStyle w:val="Paragrafoelenco"/>
        <w:ind w:firstLine="696"/>
      </w:pPr>
      <w:proofErr w:type="spellStart"/>
      <w:proofErr w:type="gramStart"/>
      <w:r>
        <w:t>dest.transfer</w:t>
      </w:r>
      <w:proofErr w:type="spellEnd"/>
      <w:proofErr w:type="gramEnd"/>
      <w:r>
        <w:t>(</w:t>
      </w:r>
      <w:proofErr w:type="spellStart"/>
      <w:r>
        <w:t>amount</w:t>
      </w:r>
      <w:proofErr w:type="spellEnd"/>
      <w:r>
        <w:t>); // il contratto invia l' "</w:t>
      </w:r>
      <w:proofErr w:type="spellStart"/>
      <w:r>
        <w:t>amount</w:t>
      </w:r>
      <w:proofErr w:type="spellEnd"/>
      <w:r>
        <w:t>" a dest.</w:t>
      </w:r>
    </w:p>
    <w:p w14:paraId="7D7046BF" w14:textId="77777777" w:rsidR="002A45A6" w:rsidRDefault="002A45A6" w:rsidP="002A45A6">
      <w:pPr>
        <w:pStyle w:val="Paragrafoelenco"/>
      </w:pPr>
    </w:p>
    <w:p w14:paraId="57570964" w14:textId="77777777" w:rsidR="002A45A6" w:rsidRDefault="002A45A6" w:rsidP="002A45A6">
      <w:pPr>
        <w:pStyle w:val="Paragrafoelenco"/>
      </w:pPr>
      <w:r>
        <w:t>Il modello consigliato per l'invio di criptovaluta dal contratto si basa sul metodo di chiamata dell'indirizzo, su cui approfondiremo in seguito.</w:t>
      </w:r>
    </w:p>
    <w:p w14:paraId="487E20A2" w14:textId="77777777" w:rsidR="002A45A6" w:rsidRPr="00D41CD6" w:rsidRDefault="002A45A6" w:rsidP="002A45A6">
      <w:pPr>
        <w:pStyle w:val="Paragrafoelenco"/>
      </w:pPr>
    </w:p>
    <w:p w14:paraId="257B696E" w14:textId="6B6CD040" w:rsidR="002A45A6" w:rsidRPr="002A45A6" w:rsidRDefault="002A45A6" w:rsidP="002A45A6">
      <w:pPr>
        <w:pStyle w:val="Paragrafoelenco"/>
        <w:ind w:firstLine="696"/>
        <w:rPr>
          <w:lang w:val="en-US"/>
        </w:rPr>
      </w:pPr>
      <w:r w:rsidRPr="002A45A6">
        <w:rPr>
          <w:lang w:val="en-US"/>
        </w:rPr>
        <w:t>(bool success</w:t>
      </w:r>
      <w:proofErr w:type="gramStart"/>
      <w:r w:rsidRPr="002A45A6">
        <w:rPr>
          <w:lang w:val="en-US"/>
        </w:rPr>
        <w:t>, )</w:t>
      </w:r>
      <w:proofErr w:type="gramEnd"/>
      <w:r w:rsidRPr="002A45A6">
        <w:rPr>
          <w:lang w:val="en-US"/>
        </w:rPr>
        <w:t xml:space="preserve"> = </w:t>
      </w:r>
      <w:proofErr w:type="spellStart"/>
      <w:r w:rsidRPr="002A45A6">
        <w:rPr>
          <w:lang w:val="en-US"/>
        </w:rPr>
        <w:t>dest.call</w:t>
      </w:r>
      <w:proofErr w:type="spellEnd"/>
      <w:r w:rsidRPr="002A45A6">
        <w:rPr>
          <w:lang w:val="en-US"/>
        </w:rPr>
        <w:t>{value: amount}("");</w:t>
      </w:r>
    </w:p>
    <w:p w14:paraId="0A885617" w14:textId="77777777" w:rsidR="002A45A6" w:rsidRPr="00D41CD6" w:rsidRDefault="002A45A6" w:rsidP="002A45A6">
      <w:pPr>
        <w:pStyle w:val="Paragrafoelenco"/>
        <w:ind w:firstLine="696"/>
        <w:rPr>
          <w:lang w:val="en-US"/>
        </w:rPr>
      </w:pPr>
      <w:proofErr w:type="gramStart"/>
      <w:r w:rsidRPr="00D41CD6">
        <w:rPr>
          <w:lang w:val="en-US"/>
        </w:rPr>
        <w:t>require(</w:t>
      </w:r>
      <w:proofErr w:type="gramEnd"/>
      <w:r w:rsidRPr="00D41CD6">
        <w:rPr>
          <w:lang w:val="en-US"/>
        </w:rPr>
        <w:t>success, "</w:t>
      </w:r>
      <w:proofErr w:type="spellStart"/>
      <w:r w:rsidRPr="00D41CD6">
        <w:rPr>
          <w:lang w:val="en-US"/>
        </w:rPr>
        <w:t>Trasferimento</w:t>
      </w:r>
      <w:proofErr w:type="spellEnd"/>
      <w:r w:rsidRPr="00D41CD6">
        <w:rPr>
          <w:lang w:val="en-US"/>
        </w:rPr>
        <w:t xml:space="preserve"> </w:t>
      </w:r>
      <w:proofErr w:type="spellStart"/>
      <w:r w:rsidRPr="00D41CD6">
        <w:rPr>
          <w:lang w:val="en-US"/>
        </w:rPr>
        <w:t>fallito</w:t>
      </w:r>
      <w:proofErr w:type="spellEnd"/>
      <w:r w:rsidRPr="00D41CD6">
        <w:rPr>
          <w:lang w:val="en-US"/>
        </w:rPr>
        <w:t>.");</w:t>
      </w:r>
    </w:p>
    <w:p w14:paraId="5D4C350E" w14:textId="77777777" w:rsidR="00790604" w:rsidRPr="00D41CD6" w:rsidRDefault="00790604" w:rsidP="00790604">
      <w:pPr>
        <w:rPr>
          <w:lang w:val="en-US"/>
        </w:rPr>
      </w:pPr>
    </w:p>
    <w:p w14:paraId="1E8A5E8A" w14:textId="22BA8626" w:rsidR="00790604" w:rsidRPr="00D41CD6" w:rsidRDefault="00790604" w:rsidP="00790604">
      <w:pPr>
        <w:rPr>
          <w:b/>
          <w:bCs/>
          <w:color w:val="C00000"/>
          <w:lang w:val="en-US"/>
        </w:rPr>
      </w:pPr>
      <w:proofErr w:type="spellStart"/>
      <w:r w:rsidRPr="00D41CD6">
        <w:rPr>
          <w:b/>
          <w:bCs/>
          <w:color w:val="C00000"/>
          <w:lang w:val="en-US"/>
        </w:rPr>
        <w:t>Esercizio</w:t>
      </w:r>
      <w:proofErr w:type="spellEnd"/>
    </w:p>
    <w:p w14:paraId="75673FC9" w14:textId="5CDE8A8F" w:rsidR="00790604" w:rsidRPr="00790604" w:rsidRDefault="00790604" w:rsidP="007906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sidRPr="00790604">
        <w:rPr>
          <w:rFonts w:ascii="Calibri" w:hAnsi="Calibri" w:cs="Calibri"/>
          <w:color w:val="000000"/>
          <w:kern w:val="0"/>
          <w:lang w:val="en-US"/>
        </w:rPr>
        <w:t>Create a Moneybox contract that contains a variable uint256 deposits</w:t>
      </w:r>
      <w:r>
        <w:rPr>
          <w:rFonts w:ascii="Calibri" w:hAnsi="Calibri" w:cs="Calibri"/>
          <w:color w:val="000000"/>
          <w:kern w:val="0"/>
          <w:lang w:val="en-US"/>
        </w:rPr>
        <w:t xml:space="preserve"> </w:t>
      </w:r>
      <w:r w:rsidRPr="00790604">
        <w:rPr>
          <w:rFonts w:ascii="Calibri" w:hAnsi="Calibri" w:cs="Calibri"/>
          <w:color w:val="000000"/>
          <w:kern w:val="0"/>
          <w:lang w:val="en-US"/>
        </w:rPr>
        <w:t>the number of deposits made and an address payable owner variable.</w:t>
      </w:r>
      <w:r>
        <w:rPr>
          <w:rFonts w:ascii="Calibri" w:hAnsi="Calibri" w:cs="Calibri"/>
          <w:color w:val="000000"/>
          <w:kern w:val="0"/>
          <w:lang w:val="en-US"/>
        </w:rPr>
        <w:t xml:space="preserve"> </w:t>
      </w:r>
      <w:r w:rsidRPr="00790604">
        <w:rPr>
          <w:rFonts w:ascii="Calibri" w:hAnsi="Calibri" w:cs="Calibri"/>
          <w:color w:val="000000"/>
          <w:kern w:val="0"/>
          <w:lang w:val="en-US"/>
        </w:rPr>
        <w:t>The constructor stores the address of the creator of the contract in</w:t>
      </w:r>
      <w:r>
        <w:rPr>
          <w:rFonts w:ascii="Calibri" w:hAnsi="Calibri" w:cs="Calibri"/>
          <w:color w:val="000000"/>
          <w:kern w:val="0"/>
          <w:lang w:val="en-US"/>
        </w:rPr>
        <w:t xml:space="preserve"> </w:t>
      </w:r>
      <w:r w:rsidRPr="00790604">
        <w:rPr>
          <w:rFonts w:ascii="Calibri" w:hAnsi="Calibri" w:cs="Calibri"/>
          <w:color w:val="000000"/>
          <w:kern w:val="0"/>
          <w:lang w:val="en-US"/>
        </w:rPr>
        <w:t>owner.</w:t>
      </w:r>
    </w:p>
    <w:p w14:paraId="1506E9A6" w14:textId="77777777" w:rsidR="00790604" w:rsidRPr="00790604" w:rsidRDefault="00790604" w:rsidP="007906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sidRPr="00790604">
        <w:rPr>
          <w:rFonts w:ascii="Calibri" w:hAnsi="Calibri" w:cs="Calibri"/>
          <w:color w:val="000000"/>
          <w:kern w:val="0"/>
          <w:lang w:val="en-US"/>
        </w:rPr>
        <w:t>The contract has three public functions:</w:t>
      </w:r>
    </w:p>
    <w:p w14:paraId="453E40DF" w14:textId="77777777" w:rsidR="00790604" w:rsidRPr="00790604" w:rsidRDefault="00790604" w:rsidP="007906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libri" w:hAnsi="Calibri" w:cs="Calibri"/>
          <w:color w:val="000000"/>
          <w:kern w:val="0"/>
          <w:lang w:val="en-US"/>
        </w:rPr>
      </w:pPr>
      <w:r w:rsidRPr="00790604">
        <w:rPr>
          <w:rFonts w:ascii="Calibri" w:hAnsi="Calibri" w:cs="Calibri"/>
          <w:color w:val="000000"/>
          <w:kern w:val="0"/>
          <w:lang w:val="en-US"/>
        </w:rPr>
        <w:t>● A payable "deposit" function that adds one to the number of deposits</w:t>
      </w:r>
    </w:p>
    <w:p w14:paraId="004B945D" w14:textId="77777777" w:rsidR="00790604" w:rsidRPr="00790604" w:rsidRDefault="00790604" w:rsidP="007906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libri" w:hAnsi="Calibri" w:cs="Calibri"/>
          <w:color w:val="000000"/>
          <w:kern w:val="0"/>
          <w:lang w:val="en-US"/>
        </w:rPr>
      </w:pPr>
      <w:r w:rsidRPr="00790604">
        <w:rPr>
          <w:rFonts w:ascii="Calibri" w:hAnsi="Calibri" w:cs="Calibri"/>
          <w:color w:val="000000"/>
          <w:kern w:val="0"/>
          <w:lang w:val="en-US"/>
        </w:rPr>
        <w:t>if the message value is greater than zero.</w:t>
      </w:r>
    </w:p>
    <w:p w14:paraId="6E877618" w14:textId="77777777" w:rsidR="00790604" w:rsidRPr="00790604" w:rsidRDefault="00790604" w:rsidP="007906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libri" w:hAnsi="Calibri" w:cs="Calibri"/>
          <w:color w:val="000000"/>
          <w:kern w:val="0"/>
          <w:lang w:val="en-US"/>
        </w:rPr>
      </w:pPr>
      <w:r w:rsidRPr="00790604">
        <w:rPr>
          <w:rFonts w:ascii="Calibri" w:hAnsi="Calibri" w:cs="Calibri"/>
          <w:color w:val="000000"/>
          <w:kern w:val="0"/>
          <w:lang w:val="en-US"/>
        </w:rPr>
        <w:t>● A "withdrawal" function that sends the collected funds to the creator</w:t>
      </w:r>
    </w:p>
    <w:p w14:paraId="5DCA6D68" w14:textId="77777777" w:rsidR="00790604" w:rsidRPr="00790604" w:rsidRDefault="00790604" w:rsidP="007906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libri" w:hAnsi="Calibri" w:cs="Calibri"/>
          <w:color w:val="000000"/>
          <w:kern w:val="0"/>
          <w:lang w:val="en-US"/>
        </w:rPr>
      </w:pPr>
      <w:r w:rsidRPr="00790604">
        <w:rPr>
          <w:rFonts w:ascii="Calibri" w:hAnsi="Calibri" w:cs="Calibri"/>
          <w:color w:val="000000"/>
          <w:kern w:val="0"/>
          <w:lang w:val="en-US"/>
        </w:rPr>
        <w:t>of the contract via transfer.</w:t>
      </w:r>
    </w:p>
    <w:p w14:paraId="2084330D" w14:textId="39D40C38" w:rsidR="00790604" w:rsidRDefault="00790604" w:rsidP="00790604">
      <w:pPr>
        <w:ind w:left="560"/>
        <w:rPr>
          <w:rFonts w:ascii="Calibri" w:hAnsi="Calibri" w:cs="Calibri"/>
          <w:color w:val="000000"/>
          <w:kern w:val="0"/>
          <w:lang w:val="en-US"/>
        </w:rPr>
      </w:pPr>
      <w:r w:rsidRPr="00790604">
        <w:rPr>
          <w:rFonts w:ascii="Calibri" w:hAnsi="Calibri" w:cs="Calibri"/>
          <w:color w:val="000000"/>
          <w:kern w:val="0"/>
          <w:lang w:val="en-US"/>
        </w:rPr>
        <w:t>● A "</w:t>
      </w:r>
      <w:proofErr w:type="spellStart"/>
      <w:r w:rsidRPr="00790604">
        <w:rPr>
          <w:rFonts w:ascii="Calibri" w:hAnsi="Calibri" w:cs="Calibri"/>
          <w:color w:val="000000"/>
          <w:kern w:val="0"/>
          <w:lang w:val="en-US"/>
        </w:rPr>
        <w:t>getDeposits</w:t>
      </w:r>
      <w:proofErr w:type="spellEnd"/>
      <w:r w:rsidRPr="00790604">
        <w:rPr>
          <w:rFonts w:ascii="Calibri" w:hAnsi="Calibri" w:cs="Calibri"/>
          <w:color w:val="000000"/>
          <w:kern w:val="0"/>
          <w:lang w:val="en-US"/>
        </w:rPr>
        <w:t>" view function that returns the value of deposits.</w:t>
      </w:r>
    </w:p>
    <w:p w14:paraId="5FE74D1F" w14:textId="77777777" w:rsidR="006E128A" w:rsidRPr="00790604" w:rsidRDefault="006E128A" w:rsidP="00790604">
      <w:pPr>
        <w:ind w:left="560"/>
        <w:rPr>
          <w:rFonts w:ascii="Calibri" w:hAnsi="Calibri" w:cs="Calibri"/>
          <w:lang w:val="en-US"/>
        </w:rPr>
      </w:pPr>
    </w:p>
    <w:p w14:paraId="1797CF2E" w14:textId="5E170BC3" w:rsidR="00197677" w:rsidRDefault="006E128A" w:rsidP="006E128A">
      <w:pPr>
        <w:pStyle w:val="Paragrafoelenco"/>
        <w:tabs>
          <w:tab w:val="left" w:pos="1102"/>
        </w:tabs>
        <w:jc w:val="center"/>
        <w:rPr>
          <w:lang w:val="en-US"/>
        </w:rPr>
      </w:pPr>
      <w:r>
        <w:rPr>
          <w:noProof/>
          <w:lang w:val="en-US"/>
        </w:rPr>
        <w:drawing>
          <wp:inline distT="0" distB="0" distL="0" distR="0" wp14:anchorId="352B2F20" wp14:editId="74D60579">
            <wp:extent cx="3849910" cy="2937164"/>
            <wp:effectExtent l="0" t="0" r="0" b="0"/>
            <wp:docPr id="562382353" name="Immagine 13"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82353" name="Immagine 13" descr="Immagine che contiene testo, schermata, software, Software multimedial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1817" cy="2969135"/>
                    </a:xfrm>
                    <a:prstGeom prst="rect">
                      <a:avLst/>
                    </a:prstGeom>
                  </pic:spPr>
                </pic:pic>
              </a:graphicData>
            </a:graphic>
          </wp:inline>
        </w:drawing>
      </w:r>
    </w:p>
    <w:p w14:paraId="5C674777" w14:textId="2558DDAA" w:rsidR="00D7217E" w:rsidRPr="00D41CD6" w:rsidRDefault="00D41CD6" w:rsidP="00D41CD6">
      <w:pPr>
        <w:pStyle w:val="Paragrafoelenco"/>
        <w:numPr>
          <w:ilvl w:val="0"/>
          <w:numId w:val="2"/>
        </w:numPr>
        <w:rPr>
          <w:b/>
          <w:bCs/>
          <w:color w:val="C00000"/>
          <w:lang w:val="en-US"/>
        </w:rPr>
      </w:pPr>
      <w:r w:rsidRPr="00D41CD6">
        <w:rPr>
          <w:b/>
          <w:bCs/>
          <w:color w:val="C00000"/>
          <w:lang w:val="en-US"/>
        </w:rPr>
        <w:t>Send</w:t>
      </w:r>
    </w:p>
    <w:p w14:paraId="24E5AF08" w14:textId="77777777" w:rsidR="00D41CD6" w:rsidRPr="00D41CD6" w:rsidRDefault="00D41CD6" w:rsidP="00D41CD6">
      <w:pPr>
        <w:ind w:left="720"/>
      </w:pPr>
      <w:r w:rsidRPr="00D41CD6">
        <w:lastRenderedPageBreak/>
        <w:t xml:space="preserve">Il metodo </w:t>
      </w:r>
      <w:proofErr w:type="spellStart"/>
      <w:r w:rsidRPr="00D41CD6">
        <w:t>send</w:t>
      </w:r>
      <w:proofErr w:type="spellEnd"/>
      <w:r w:rsidRPr="00D41CD6">
        <w:t xml:space="preserve"> dell'indirizzo è simile al metodo transfer, ma si comporta in modo leggermente diverso.</w:t>
      </w:r>
    </w:p>
    <w:p w14:paraId="1A7893FC" w14:textId="77777777" w:rsidR="00D41CD6" w:rsidRPr="00D41CD6" w:rsidRDefault="00D41CD6" w:rsidP="00D41CD6">
      <w:pPr>
        <w:ind w:left="720"/>
      </w:pPr>
    </w:p>
    <w:p w14:paraId="75CC0C00" w14:textId="77777777" w:rsidR="00D41CD6" w:rsidRPr="00D41CD6" w:rsidRDefault="00D41CD6" w:rsidP="00D41CD6">
      <w:pPr>
        <w:ind w:left="720" w:firstLine="696"/>
        <w:rPr>
          <w:lang w:val="en-US"/>
        </w:rPr>
      </w:pPr>
      <w:proofErr w:type="spellStart"/>
      <w:r w:rsidRPr="00D41CD6">
        <w:rPr>
          <w:lang w:val="en-US"/>
        </w:rPr>
        <w:t>anAddress.send</w:t>
      </w:r>
      <w:proofErr w:type="spellEnd"/>
      <w:r w:rsidRPr="00D41CD6">
        <w:rPr>
          <w:lang w:val="en-US"/>
        </w:rPr>
        <w:t>(uint256 amount) returns (bool)</w:t>
      </w:r>
    </w:p>
    <w:p w14:paraId="73D07DC5" w14:textId="77777777" w:rsidR="00D41CD6" w:rsidRPr="00D41CD6" w:rsidRDefault="00D41CD6" w:rsidP="00D41CD6">
      <w:pPr>
        <w:ind w:left="720"/>
      </w:pPr>
    </w:p>
    <w:p w14:paraId="75D83336" w14:textId="2075F464" w:rsidR="00D41CD6" w:rsidRDefault="00D41CD6" w:rsidP="00D41CD6">
      <w:pPr>
        <w:ind w:left="720"/>
        <w:rPr>
          <w:lang w:val="en-US"/>
        </w:rPr>
      </w:pPr>
      <w:r w:rsidRPr="00D41CD6">
        <w:t xml:space="preserve">Invia l'importo passato come argomento in Wei all'indirizzo specificato. In caso di fallimento, non viene eseguito un </w:t>
      </w:r>
      <w:proofErr w:type="spellStart"/>
      <w:r w:rsidRPr="00D41CD6">
        <w:t>revert</w:t>
      </w:r>
      <w:proofErr w:type="spellEnd"/>
      <w:r w:rsidRPr="00D41CD6">
        <w:t xml:space="preserve">, ma il metodo restituisce false. </w:t>
      </w:r>
      <w:proofErr w:type="spellStart"/>
      <w:r w:rsidRPr="00D41CD6">
        <w:rPr>
          <w:lang w:val="en-US"/>
        </w:rPr>
        <w:t>Inoltre</w:t>
      </w:r>
      <w:proofErr w:type="spellEnd"/>
      <w:r w:rsidRPr="00D41CD6">
        <w:rPr>
          <w:lang w:val="en-US"/>
        </w:rPr>
        <w:t xml:space="preserve">, </w:t>
      </w:r>
      <w:proofErr w:type="spellStart"/>
      <w:r w:rsidRPr="00D41CD6">
        <w:rPr>
          <w:lang w:val="en-US"/>
        </w:rPr>
        <w:t>viene</w:t>
      </w:r>
      <w:proofErr w:type="spellEnd"/>
      <w:r w:rsidRPr="00D41CD6">
        <w:rPr>
          <w:lang w:val="en-US"/>
        </w:rPr>
        <w:t xml:space="preserve"> </w:t>
      </w:r>
      <w:proofErr w:type="spellStart"/>
      <w:r w:rsidRPr="00D41CD6">
        <w:rPr>
          <w:lang w:val="en-US"/>
        </w:rPr>
        <w:t>addebitata</w:t>
      </w:r>
      <w:proofErr w:type="spellEnd"/>
      <w:r w:rsidRPr="00D41CD6">
        <w:rPr>
          <w:lang w:val="en-US"/>
        </w:rPr>
        <w:t xml:space="preserve"> </w:t>
      </w:r>
      <w:proofErr w:type="spellStart"/>
      <w:r w:rsidRPr="00D41CD6">
        <w:rPr>
          <w:lang w:val="en-US"/>
        </w:rPr>
        <w:t>una</w:t>
      </w:r>
      <w:proofErr w:type="spellEnd"/>
      <w:r w:rsidRPr="00D41CD6">
        <w:rPr>
          <w:lang w:val="en-US"/>
        </w:rPr>
        <w:t xml:space="preserve"> </w:t>
      </w:r>
      <w:proofErr w:type="spellStart"/>
      <w:r w:rsidRPr="00D41CD6">
        <w:rPr>
          <w:lang w:val="en-US"/>
        </w:rPr>
        <w:t>commissione</w:t>
      </w:r>
      <w:proofErr w:type="spellEnd"/>
      <w:r w:rsidRPr="00D41CD6">
        <w:rPr>
          <w:lang w:val="en-US"/>
        </w:rPr>
        <w:t xml:space="preserve"> </w:t>
      </w:r>
      <w:proofErr w:type="spellStart"/>
      <w:r w:rsidRPr="00D41CD6">
        <w:rPr>
          <w:lang w:val="en-US"/>
        </w:rPr>
        <w:t>fissa</w:t>
      </w:r>
      <w:proofErr w:type="spellEnd"/>
      <w:r w:rsidRPr="00D41CD6">
        <w:rPr>
          <w:lang w:val="en-US"/>
        </w:rPr>
        <w:t xml:space="preserve"> di 2300 gas.</w:t>
      </w:r>
    </w:p>
    <w:p w14:paraId="73F061F3" w14:textId="77777777" w:rsidR="00AD2D11" w:rsidRDefault="00AD2D11" w:rsidP="00AD2D11">
      <w:pPr>
        <w:rPr>
          <w:lang w:val="en-US"/>
        </w:rPr>
      </w:pPr>
    </w:p>
    <w:p w14:paraId="304D49AD" w14:textId="0050824A" w:rsidR="00AD2D11" w:rsidRDefault="00AD2D11" w:rsidP="000C5CF9">
      <w:pPr>
        <w:pStyle w:val="Paragrafoelenco"/>
        <w:ind w:left="0"/>
        <w:jc w:val="center"/>
        <w:rPr>
          <w:b/>
          <w:bCs/>
          <w:color w:val="C00000"/>
          <w:sz w:val="28"/>
          <w:szCs w:val="28"/>
          <w:lang w:val="en-US"/>
        </w:rPr>
      </w:pPr>
      <w:r w:rsidRPr="000C5CF9">
        <w:rPr>
          <w:b/>
          <w:bCs/>
          <w:color w:val="C00000"/>
          <w:sz w:val="28"/>
          <w:szCs w:val="28"/>
          <w:lang w:val="en-US"/>
        </w:rPr>
        <w:t>Calls to contracts</w:t>
      </w:r>
    </w:p>
    <w:p w14:paraId="1CA2E961" w14:textId="77777777" w:rsidR="00D040DC" w:rsidRPr="000C5CF9" w:rsidRDefault="00D040DC" w:rsidP="000C5CF9">
      <w:pPr>
        <w:pStyle w:val="Paragrafoelenco"/>
        <w:ind w:left="0"/>
        <w:jc w:val="center"/>
        <w:rPr>
          <w:b/>
          <w:bCs/>
          <w:color w:val="C00000"/>
          <w:sz w:val="28"/>
          <w:szCs w:val="28"/>
          <w:lang w:val="en-US"/>
        </w:rPr>
      </w:pPr>
    </w:p>
    <w:p w14:paraId="2000A8FA" w14:textId="77777777" w:rsidR="00AD2D11" w:rsidRPr="00AD2D11" w:rsidRDefault="00AD2D11" w:rsidP="000C5CF9">
      <w:pPr>
        <w:pStyle w:val="Paragrafoelenco"/>
        <w:ind w:left="0"/>
      </w:pPr>
      <w:r w:rsidRPr="00AD2D11">
        <w:t>Esegue una chiamata a basso livello con un payload di bytes.</w:t>
      </w:r>
    </w:p>
    <w:p w14:paraId="1DDCEE2F" w14:textId="77777777" w:rsidR="00AD2D11" w:rsidRDefault="00AD2D11" w:rsidP="000C5CF9">
      <w:pPr>
        <w:pStyle w:val="Paragrafoelenco"/>
        <w:ind w:left="0" w:firstLine="696"/>
        <w:rPr>
          <w:lang w:val="en-US"/>
        </w:rPr>
      </w:pPr>
    </w:p>
    <w:p w14:paraId="66359B75" w14:textId="7729E902" w:rsidR="00AD2D11" w:rsidRPr="00AD2D11" w:rsidRDefault="00AD2D11" w:rsidP="000C5CF9">
      <w:pPr>
        <w:pStyle w:val="Paragrafoelenco"/>
        <w:ind w:left="0" w:firstLine="696"/>
      </w:pPr>
      <w:r w:rsidRPr="00AD2D11">
        <w:t>&lt;indirizzo</w:t>
      </w:r>
      <w:proofErr w:type="gramStart"/>
      <w:r w:rsidRPr="00AD2D11">
        <w:t>&gt;.call</w:t>
      </w:r>
      <w:proofErr w:type="gramEnd"/>
      <w:r w:rsidRPr="00AD2D11">
        <w:t xml:space="preserve">(bytes </w:t>
      </w:r>
      <w:proofErr w:type="spellStart"/>
      <w:r w:rsidRPr="00AD2D11">
        <w:t>memory</w:t>
      </w:r>
      <w:proofErr w:type="spellEnd"/>
      <w:r w:rsidRPr="00AD2D11">
        <w:t>)</w:t>
      </w:r>
    </w:p>
    <w:p w14:paraId="723F082F" w14:textId="77777777" w:rsidR="00AD2D11" w:rsidRPr="00AD2D11" w:rsidRDefault="00AD2D11" w:rsidP="000C5CF9">
      <w:pPr>
        <w:pStyle w:val="Paragrafoelenco"/>
        <w:ind w:left="0"/>
      </w:pPr>
    </w:p>
    <w:p w14:paraId="718B5F40" w14:textId="03ABD60B" w:rsidR="00AD2D11" w:rsidRPr="00AD2D11" w:rsidRDefault="00AD2D11" w:rsidP="000C5CF9">
      <w:pPr>
        <w:pStyle w:val="Paragrafoelenco"/>
        <w:ind w:left="0"/>
      </w:pPr>
      <w:r w:rsidRPr="00AD2D11">
        <w:t>restituisce (</w:t>
      </w:r>
      <w:proofErr w:type="spellStart"/>
      <w:r w:rsidRPr="00AD2D11">
        <w:t>bool</w:t>
      </w:r>
      <w:proofErr w:type="spellEnd"/>
      <w:r w:rsidRPr="00AD2D11">
        <w:t xml:space="preserve">, bytes </w:t>
      </w:r>
      <w:proofErr w:type="spellStart"/>
      <w:r w:rsidRPr="00AD2D11">
        <w:t>memory</w:t>
      </w:r>
      <w:proofErr w:type="spellEnd"/>
      <w:r w:rsidRPr="00AD2D11">
        <w:t>):</w:t>
      </w:r>
    </w:p>
    <w:p w14:paraId="20EC9C74" w14:textId="677A5DF9" w:rsidR="00AD2D11" w:rsidRPr="00AD2D11" w:rsidRDefault="00AD2D11" w:rsidP="000C5CF9">
      <w:pPr>
        <w:pStyle w:val="Paragrafoelenco"/>
        <w:ind w:left="0"/>
      </w:pPr>
      <w:r w:rsidRPr="00AD2D11">
        <w:t xml:space="preserve">Restituisce </w:t>
      </w:r>
      <w:proofErr w:type="spellStart"/>
      <w:r w:rsidRPr="00AD2D11">
        <w:t>true</w:t>
      </w:r>
      <w:proofErr w:type="spellEnd"/>
      <w:r w:rsidRPr="00AD2D11">
        <w:t xml:space="preserve"> in caso di successo, false in caso di fallimento e i dati di ritorno.</w:t>
      </w:r>
      <w:r>
        <w:t xml:space="preserve"> </w:t>
      </w:r>
      <w:r w:rsidRPr="00AD2D11">
        <w:t>Inoltra tutto il gas disponibile alla chiamata.</w:t>
      </w:r>
      <w:r>
        <w:t xml:space="preserve"> </w:t>
      </w:r>
      <w:r w:rsidRPr="00AD2D11">
        <w:t>La chiamata esegue una transazione sulla blockchain di cui possiamo modificare ogni parametro. La transazione comporta il consumo di gas.</w:t>
      </w:r>
    </w:p>
    <w:p w14:paraId="303ADD57" w14:textId="77777777" w:rsidR="00AD2D11" w:rsidRPr="00AD2D11" w:rsidRDefault="00AD2D11" w:rsidP="000C5CF9">
      <w:pPr>
        <w:pStyle w:val="Paragrafoelenco"/>
        <w:ind w:left="0"/>
      </w:pPr>
    </w:p>
    <w:p w14:paraId="5D4A2C38" w14:textId="77777777" w:rsidR="00AD2D11" w:rsidRPr="00AD2D11" w:rsidRDefault="00AD2D11" w:rsidP="000C5CF9">
      <w:pPr>
        <w:pStyle w:val="Paragrafoelenco"/>
        <w:ind w:left="0"/>
      </w:pPr>
      <w:r w:rsidRPr="00AD2D11">
        <w:rPr>
          <w:b/>
          <w:bCs/>
          <w:color w:val="C00000"/>
        </w:rPr>
        <w:t>Esempio</w:t>
      </w:r>
      <w:r w:rsidRPr="00AD2D11">
        <w:t>: call viene utilizzato per trasferire ether come pattern sicuro, invece di transfer. Per fare ciò, possiamo specificare il valore da inviare insieme alla transazione aggiungendo alcune etichette.</w:t>
      </w:r>
    </w:p>
    <w:p w14:paraId="018F437A" w14:textId="77777777" w:rsidR="00AD2D11" w:rsidRPr="00AD2D11" w:rsidRDefault="00AD2D11" w:rsidP="000C5CF9">
      <w:pPr>
        <w:pStyle w:val="Paragrafoelenco"/>
        <w:ind w:left="0"/>
      </w:pPr>
      <w:r w:rsidRPr="00AD2D11">
        <w:t xml:space="preserve">Ad esempio, per inviare 100 </w:t>
      </w:r>
      <w:proofErr w:type="spellStart"/>
      <w:r w:rsidRPr="00AD2D11">
        <w:t>wei</w:t>
      </w:r>
      <w:proofErr w:type="spellEnd"/>
      <w:r w:rsidRPr="00AD2D11">
        <w:t xml:space="preserve"> e limitare il gas a 5000, usiamo questa sintassi:</w:t>
      </w:r>
    </w:p>
    <w:p w14:paraId="5662766A" w14:textId="77777777" w:rsidR="00AD2D11" w:rsidRDefault="00AD2D11" w:rsidP="000C5CF9">
      <w:pPr>
        <w:pStyle w:val="Paragrafoelenco"/>
        <w:ind w:left="0" w:firstLine="696"/>
        <w:rPr>
          <w:lang w:val="en-US"/>
        </w:rPr>
      </w:pPr>
    </w:p>
    <w:p w14:paraId="0B6A3939" w14:textId="1D440AE3" w:rsidR="00AD2D11" w:rsidRDefault="00AD2D11" w:rsidP="000C5CF9">
      <w:pPr>
        <w:pStyle w:val="Paragrafoelenco"/>
        <w:ind w:left="0" w:firstLine="696"/>
        <w:rPr>
          <w:lang w:val="en-US"/>
        </w:rPr>
      </w:pPr>
      <w:r w:rsidRPr="00AD2D11">
        <w:rPr>
          <w:lang w:val="en-US"/>
        </w:rPr>
        <w:t xml:space="preserve">(bool success,) = </w:t>
      </w:r>
      <w:proofErr w:type="spellStart"/>
      <w:r w:rsidRPr="00AD2D11">
        <w:rPr>
          <w:lang w:val="en-US"/>
        </w:rPr>
        <w:t>unIndirizzo.call</w:t>
      </w:r>
      <w:proofErr w:type="spellEnd"/>
      <w:r w:rsidRPr="00AD2D11">
        <w:rPr>
          <w:lang w:val="en-US"/>
        </w:rPr>
        <w:t>{value: 100, gas: 5000}</w:t>
      </w:r>
    </w:p>
    <w:p w14:paraId="18A0F3CA" w14:textId="4016D2D8" w:rsidR="008B0C7E" w:rsidRDefault="008B0C7E" w:rsidP="000C5CF9">
      <w:pPr>
        <w:rPr>
          <w:lang w:val="en-US"/>
        </w:rPr>
      </w:pPr>
    </w:p>
    <w:p w14:paraId="18C6CBE1" w14:textId="1B7F4934" w:rsidR="008B0C7E" w:rsidRPr="008B0C7E" w:rsidRDefault="008B0C7E" w:rsidP="000C5CF9">
      <w:pPr>
        <w:pStyle w:val="Paragrafoelenco"/>
        <w:numPr>
          <w:ilvl w:val="1"/>
          <w:numId w:val="2"/>
        </w:numPr>
        <w:ind w:left="720"/>
        <w:rPr>
          <w:b/>
          <w:bCs/>
          <w:color w:val="C00000"/>
        </w:rPr>
      </w:pPr>
      <w:r w:rsidRPr="008B0C7E">
        <w:rPr>
          <w:b/>
          <w:bCs/>
          <w:color w:val="C00000"/>
        </w:rPr>
        <w:t>Cosa sono i Wei?</w:t>
      </w:r>
    </w:p>
    <w:p w14:paraId="072B099E" w14:textId="0C89A21D" w:rsidR="008B0C7E" w:rsidRDefault="008B0C7E" w:rsidP="000C5CF9">
      <w:pPr>
        <w:pStyle w:val="Paragrafoelenco"/>
      </w:pPr>
      <w:r w:rsidRPr="008B0C7E">
        <w:t xml:space="preserve">"Wei" è l'unità più piccola di valore nella blockchain </w:t>
      </w:r>
      <w:proofErr w:type="spellStart"/>
      <w:r w:rsidRPr="008B0C7E">
        <w:t>Ethereum</w:t>
      </w:r>
      <w:proofErr w:type="spellEnd"/>
      <w:r w:rsidRPr="008B0C7E">
        <w:t xml:space="preserve"> ed è comunemente utilizzata per misurare e rappresentare piccole quantità di ether e altre criptovalute basate su </w:t>
      </w:r>
      <w:proofErr w:type="spellStart"/>
      <w:r w:rsidRPr="008B0C7E">
        <w:t>Ethereum</w:t>
      </w:r>
      <w:proofErr w:type="spellEnd"/>
      <w:r w:rsidRPr="008B0C7E">
        <w:t xml:space="preserve">. Un ether è suddiviso in 10^18 (1 seguito da 18 zeri) </w:t>
      </w:r>
      <w:proofErr w:type="spellStart"/>
      <w:r w:rsidRPr="008B0C7E">
        <w:t>wei</w:t>
      </w:r>
      <w:proofErr w:type="spellEnd"/>
      <w:r w:rsidRPr="008B0C7E">
        <w:t xml:space="preserve">. Quindi, 1 ether è uguale a 1.000.000.000.000.000.000 </w:t>
      </w:r>
      <w:proofErr w:type="spellStart"/>
      <w:r w:rsidRPr="008B0C7E">
        <w:t>wei</w:t>
      </w:r>
      <w:proofErr w:type="spellEnd"/>
      <w:r w:rsidRPr="008B0C7E">
        <w:t>.</w:t>
      </w:r>
    </w:p>
    <w:p w14:paraId="2E874A34" w14:textId="77777777" w:rsidR="00D040DC" w:rsidRDefault="00D040DC" w:rsidP="00D040DC"/>
    <w:p w14:paraId="7212682D" w14:textId="77777777" w:rsidR="00D040DC" w:rsidRDefault="00D040DC" w:rsidP="00D040DC"/>
    <w:p w14:paraId="1E78A413" w14:textId="060A0245" w:rsidR="00D040DC" w:rsidRPr="00993C88" w:rsidRDefault="00993C88" w:rsidP="00D040DC">
      <w:pPr>
        <w:rPr>
          <w:b/>
          <w:bCs/>
          <w:color w:val="C00000"/>
        </w:rPr>
      </w:pPr>
      <w:r w:rsidRPr="00993C88">
        <w:rPr>
          <w:b/>
          <w:bCs/>
          <w:color w:val="C00000"/>
        </w:rPr>
        <w:t>Call Payload</w:t>
      </w:r>
    </w:p>
    <w:p w14:paraId="0060F7D5" w14:textId="65A82974" w:rsidR="00993C88" w:rsidRDefault="00993C88" w:rsidP="00993C88">
      <w:pPr>
        <w:jc w:val="both"/>
      </w:pPr>
      <w:r>
        <w:t>Il payload in bytes passato come argomento deve corrispondere a una funzione del contratto chiamato. I primi 4 byte del payload sono i primi 4 byte dell'hash SHA3 della "firma" della funzione (solo il nome completo e i tipi dei parametri, senza spazi), come riportato nell'ABI.</w:t>
      </w:r>
    </w:p>
    <w:p w14:paraId="2310658C" w14:textId="77777777" w:rsidR="00993C88" w:rsidRDefault="00993C88" w:rsidP="00993C88">
      <w:pPr>
        <w:jc w:val="both"/>
      </w:pPr>
      <w:r>
        <w:t>Esempio di calcolo della prima parte del payload:</w:t>
      </w:r>
    </w:p>
    <w:p w14:paraId="4EF2CD0F" w14:textId="77777777" w:rsidR="00993C88" w:rsidRPr="00993C88" w:rsidRDefault="00993C88" w:rsidP="00993C88"/>
    <w:p w14:paraId="744F5E26" w14:textId="1477B1F5" w:rsidR="00993C88" w:rsidRPr="00993C88" w:rsidRDefault="00993C88" w:rsidP="00993C88">
      <w:pPr>
        <w:ind w:firstLine="708"/>
        <w:rPr>
          <w:lang w:val="en-US"/>
        </w:rPr>
      </w:pPr>
      <w:r w:rsidRPr="00993C88">
        <w:rPr>
          <w:lang w:val="en-US"/>
        </w:rPr>
        <w:t>bytes4(keccak256("</w:t>
      </w:r>
      <w:proofErr w:type="spellStart"/>
      <w:r w:rsidRPr="00993C88">
        <w:rPr>
          <w:lang w:val="en-US"/>
        </w:rPr>
        <w:t>setX</w:t>
      </w:r>
      <w:proofErr w:type="spellEnd"/>
      <w:r w:rsidRPr="00993C88">
        <w:rPr>
          <w:lang w:val="en-US"/>
        </w:rPr>
        <w:t>(uint256)"))</w:t>
      </w:r>
    </w:p>
    <w:p w14:paraId="44877010" w14:textId="77777777" w:rsidR="00993C88" w:rsidRDefault="00993C88" w:rsidP="00993C88"/>
    <w:p w14:paraId="0D7B5D94" w14:textId="790BDE8A" w:rsidR="00993C88" w:rsidRDefault="00993C88" w:rsidP="00993C88">
      <w:r>
        <w:t>I parametri seguono, in blocchi di 32 byte (256 bit).</w:t>
      </w:r>
    </w:p>
    <w:p w14:paraId="50C1AF69" w14:textId="77777777" w:rsidR="00993C88" w:rsidRDefault="00993C88" w:rsidP="00993C88">
      <w:pPr>
        <w:jc w:val="both"/>
      </w:pPr>
      <w:r>
        <w:t>Se conosciamo l'ABI del contratto chiamato, possiamo utilizzare la funzione di sistema "</w:t>
      </w:r>
      <w:proofErr w:type="spellStart"/>
      <w:proofErr w:type="gramStart"/>
      <w:r>
        <w:t>abi.encodeWithSignature</w:t>
      </w:r>
      <w:proofErr w:type="spellEnd"/>
      <w:proofErr w:type="gramEnd"/>
      <w:r>
        <w:t>" che converte una stringa con il prototipo della funzione (firma) seguito dal valore dei parametri nel payload in bytes.</w:t>
      </w:r>
    </w:p>
    <w:p w14:paraId="31733546" w14:textId="77777777" w:rsidR="00993C88" w:rsidRDefault="00993C88" w:rsidP="00993C88"/>
    <w:p w14:paraId="6EE854D6" w14:textId="77777777" w:rsidR="003D1100" w:rsidRDefault="003D1100" w:rsidP="00993C88">
      <w:pPr>
        <w:rPr>
          <w:lang w:val="en-US"/>
        </w:rPr>
      </w:pPr>
    </w:p>
    <w:p w14:paraId="53A19CCD" w14:textId="5285B7C8" w:rsidR="00993C88" w:rsidRPr="00993C88" w:rsidRDefault="00993C88" w:rsidP="00993C88">
      <w:pPr>
        <w:rPr>
          <w:lang w:val="en-US"/>
        </w:rPr>
      </w:pPr>
      <w:r w:rsidRPr="00993C88">
        <w:rPr>
          <w:lang w:val="en-US"/>
        </w:rPr>
        <w:t xml:space="preserve">bytes memory payload = </w:t>
      </w:r>
      <w:proofErr w:type="spellStart"/>
      <w:proofErr w:type="gramStart"/>
      <w:r w:rsidRPr="00993C88">
        <w:rPr>
          <w:lang w:val="en-US"/>
        </w:rPr>
        <w:t>abi.encodeWithSignature</w:t>
      </w:r>
      <w:proofErr w:type="spellEnd"/>
      <w:proofErr w:type="gramEnd"/>
      <w:r w:rsidRPr="00993C88">
        <w:rPr>
          <w:lang w:val="en-US"/>
        </w:rPr>
        <w:t>(</w:t>
      </w:r>
    </w:p>
    <w:p w14:paraId="7A0949C6" w14:textId="77777777" w:rsidR="00993C88" w:rsidRDefault="00993C88" w:rsidP="00993C88">
      <w:r w:rsidRPr="00993C88">
        <w:rPr>
          <w:lang w:val="en-US"/>
        </w:rPr>
        <w:lastRenderedPageBreak/>
        <w:t xml:space="preserve">    </w:t>
      </w:r>
      <w:r>
        <w:t>"</w:t>
      </w:r>
      <w:proofErr w:type="spellStart"/>
      <w:proofErr w:type="gramStart"/>
      <w:r>
        <w:t>nomeFunzione</w:t>
      </w:r>
      <w:proofErr w:type="spellEnd"/>
      <w:r>
        <w:t>(</w:t>
      </w:r>
      <w:proofErr w:type="gramEnd"/>
      <w:r>
        <w:t>tipo1, tipo2, tipo3)", param1, param2, param3);</w:t>
      </w:r>
    </w:p>
    <w:p w14:paraId="516020F2" w14:textId="77777777" w:rsidR="00993C88" w:rsidRPr="00993C88" w:rsidRDefault="00993C88" w:rsidP="00993C88">
      <w:pPr>
        <w:rPr>
          <w:lang w:val="en-US"/>
        </w:rPr>
      </w:pPr>
      <w:r w:rsidRPr="00993C88">
        <w:rPr>
          <w:lang w:val="en-US"/>
        </w:rPr>
        <w:t xml:space="preserve">(bool success, bytes memory result) = </w:t>
      </w:r>
      <w:proofErr w:type="spellStart"/>
      <w:r w:rsidRPr="00993C88">
        <w:rPr>
          <w:lang w:val="en-US"/>
        </w:rPr>
        <w:t>indirizzoDestinatario.call</w:t>
      </w:r>
      <w:proofErr w:type="spellEnd"/>
      <w:r w:rsidRPr="00993C88">
        <w:rPr>
          <w:lang w:val="en-US"/>
        </w:rPr>
        <w:t>(payload</w:t>
      </w:r>
      <w:proofErr w:type="gramStart"/>
      <w:r w:rsidRPr="00993C88">
        <w:rPr>
          <w:lang w:val="en-US"/>
        </w:rPr>
        <w:t>);</w:t>
      </w:r>
      <w:proofErr w:type="gramEnd"/>
    </w:p>
    <w:p w14:paraId="0598C20F" w14:textId="77777777" w:rsidR="00993C88" w:rsidRDefault="00993C88" w:rsidP="00993C88"/>
    <w:p w14:paraId="7F0C8640" w14:textId="50597F5B" w:rsidR="00993C88" w:rsidRDefault="00993C88" w:rsidP="00993C88">
      <w:r>
        <w:t>Questo esempio mostra come costruire correttamente il payload per chiamare una funzione di un contratto esterno utilizzando l'ABI. Successivamente, la chiamata viene eseguita con il metodo "call" dell'indirizzo destinatario, passando il payload come argomento.</w:t>
      </w:r>
    </w:p>
    <w:p w14:paraId="2D4065DB" w14:textId="77777777" w:rsidR="00D6688D" w:rsidRDefault="00D6688D" w:rsidP="00993C88"/>
    <w:p w14:paraId="42A4E660" w14:textId="66796D14" w:rsidR="00D6688D" w:rsidRPr="00D6688D" w:rsidRDefault="00D6688D" w:rsidP="00993C88">
      <w:pPr>
        <w:rPr>
          <w:b/>
          <w:bCs/>
          <w:color w:val="C00000"/>
        </w:rPr>
      </w:pPr>
      <w:proofErr w:type="spellStart"/>
      <w:r w:rsidRPr="00D6688D">
        <w:rPr>
          <w:b/>
          <w:bCs/>
          <w:color w:val="C00000"/>
        </w:rPr>
        <w:t>Static</w:t>
      </w:r>
      <w:proofErr w:type="spellEnd"/>
      <w:r w:rsidRPr="00D6688D">
        <w:rPr>
          <w:b/>
          <w:bCs/>
          <w:color w:val="C00000"/>
        </w:rPr>
        <w:t xml:space="preserve"> Call</w:t>
      </w:r>
    </w:p>
    <w:p w14:paraId="52A7895A" w14:textId="77777777" w:rsidR="00D6688D" w:rsidRDefault="00D6688D" w:rsidP="00D6688D">
      <w:r>
        <w:t xml:space="preserve">La funzione </w:t>
      </w:r>
      <w:proofErr w:type="spellStart"/>
      <w:r>
        <w:t>staticcall</w:t>
      </w:r>
      <w:proofErr w:type="spellEnd"/>
      <w:r>
        <w:t xml:space="preserve"> è progettata per effettuare chiamate con la certezza che non cambieranno lo stato della blockchain.</w:t>
      </w:r>
    </w:p>
    <w:p w14:paraId="004D1EC3" w14:textId="29D51B33" w:rsidR="00D6688D" w:rsidRDefault="00D6688D" w:rsidP="00D6688D">
      <w:r>
        <w:rPr>
          <w:noProof/>
        </w:rPr>
        <mc:AlternateContent>
          <mc:Choice Requires="wps">
            <w:drawing>
              <wp:anchor distT="0" distB="0" distL="114300" distR="114300" simplePos="0" relativeHeight="251662336" behindDoc="1" locked="0" layoutInCell="1" allowOverlap="1" wp14:anchorId="6F813C21" wp14:editId="6AADE0FB">
                <wp:simplePos x="0" y="0"/>
                <wp:positionH relativeFrom="column">
                  <wp:posOffset>360045</wp:posOffset>
                </wp:positionH>
                <wp:positionV relativeFrom="paragraph">
                  <wp:posOffset>129252</wp:posOffset>
                </wp:positionV>
                <wp:extent cx="2687781" cy="498763"/>
                <wp:effectExtent l="0" t="0" r="17780" b="9525"/>
                <wp:wrapNone/>
                <wp:docPr id="715871105" name="Rettangolo con angoli arrotondati 4"/>
                <wp:cNvGraphicFramePr/>
                <a:graphic xmlns:a="http://schemas.openxmlformats.org/drawingml/2006/main">
                  <a:graphicData uri="http://schemas.microsoft.com/office/word/2010/wordprocessingShape">
                    <wps:wsp>
                      <wps:cNvSpPr/>
                      <wps:spPr>
                        <a:xfrm>
                          <a:off x="0" y="0"/>
                          <a:ext cx="2687781" cy="498763"/>
                        </a:xfrm>
                        <a:prstGeom prst="roundRect">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48AE71" id="Rettangolo con angoli arrotondati 4" o:spid="_x0000_s1026" style="position:absolute;margin-left:28.35pt;margin-top:10.2pt;width:211.65pt;height:39.2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" fillcolor="#92d050" strokecolor="#09101d [484]" strokeweight="1pt">
                <v:stroke joinstyle="miter"/>
              </v:roundrect>
            </w:pict>
          </mc:Fallback>
        </mc:AlternateContent>
      </w:r>
    </w:p>
    <w:p w14:paraId="3DBE19BE" w14:textId="77777777" w:rsidR="00D6688D" w:rsidRPr="00D6688D" w:rsidRDefault="00D6688D" w:rsidP="00D6688D">
      <w:pPr>
        <w:ind w:firstLine="708"/>
        <w:rPr>
          <w:lang w:val="en-US"/>
        </w:rPr>
      </w:pPr>
      <w:r w:rsidRPr="00D6688D">
        <w:rPr>
          <w:lang w:val="en-US"/>
        </w:rPr>
        <w:t>&lt;</w:t>
      </w:r>
      <w:proofErr w:type="spellStart"/>
      <w:r w:rsidRPr="00D6688D">
        <w:rPr>
          <w:lang w:val="en-US"/>
        </w:rPr>
        <w:t>indirizzo</w:t>
      </w:r>
      <w:proofErr w:type="spellEnd"/>
      <w:proofErr w:type="gramStart"/>
      <w:r w:rsidRPr="00D6688D">
        <w:rPr>
          <w:lang w:val="en-US"/>
        </w:rPr>
        <w:t>&gt;.</w:t>
      </w:r>
      <w:proofErr w:type="spellStart"/>
      <w:r w:rsidRPr="00D6688D">
        <w:rPr>
          <w:lang w:val="en-US"/>
        </w:rPr>
        <w:t>staticcall</w:t>
      </w:r>
      <w:proofErr w:type="spellEnd"/>
      <w:proofErr w:type="gramEnd"/>
      <w:r w:rsidRPr="00D6688D">
        <w:rPr>
          <w:lang w:val="en-US"/>
        </w:rPr>
        <w:t>(bytes memory)</w:t>
      </w:r>
    </w:p>
    <w:p w14:paraId="2311B6D3" w14:textId="0BBB5798" w:rsidR="00D6688D" w:rsidRPr="00D6688D" w:rsidRDefault="00D6688D" w:rsidP="00D6688D">
      <w:pPr>
        <w:ind w:left="708" w:firstLine="708"/>
        <w:rPr>
          <w:lang w:val="en-US"/>
        </w:rPr>
      </w:pPr>
      <w:r>
        <w:rPr>
          <w:lang w:val="en-US"/>
        </w:rPr>
        <w:t>return</w:t>
      </w:r>
      <w:r w:rsidRPr="00D6688D">
        <w:rPr>
          <w:lang w:val="en-US"/>
        </w:rPr>
        <w:t xml:space="preserve"> (bool, bytes memory):</w:t>
      </w:r>
    </w:p>
    <w:p w14:paraId="799F7632" w14:textId="77777777" w:rsidR="00D6688D" w:rsidRPr="00D6688D" w:rsidRDefault="00D6688D" w:rsidP="00D6688D">
      <w:pPr>
        <w:rPr>
          <w:lang w:val="en-US"/>
        </w:rPr>
      </w:pPr>
    </w:p>
    <w:p w14:paraId="3BB27501" w14:textId="2B9CE5DC" w:rsidR="00D6688D" w:rsidRDefault="00D6688D" w:rsidP="00D6688D">
      <w:r>
        <w:t>Consente di chiamare le funzioni di visualizzazione (</w:t>
      </w:r>
      <w:proofErr w:type="spellStart"/>
      <w:r>
        <w:t>view</w:t>
      </w:r>
      <w:proofErr w:type="spellEnd"/>
      <w:r>
        <w:t>) di altri contratti. Funziona come la call, ma non consente di specificare il valore da inviare con la chiamata.</w:t>
      </w:r>
    </w:p>
    <w:p w14:paraId="383A0316" w14:textId="483F749D" w:rsidR="00D6688D" w:rsidRDefault="00D6688D" w:rsidP="00D6688D">
      <w:r>
        <w:t>Solleva un'eccezione e termina con un "</w:t>
      </w:r>
      <w:proofErr w:type="spellStart"/>
      <w:r>
        <w:t>revert</w:t>
      </w:r>
      <w:proofErr w:type="spellEnd"/>
      <w:r>
        <w:t>" se la chiamata altera lo stato del contratto.</w:t>
      </w:r>
    </w:p>
    <w:p w14:paraId="3217EE0A" w14:textId="77777777" w:rsidR="002F175A" w:rsidRDefault="002F175A" w:rsidP="00D6688D"/>
    <w:p w14:paraId="34A8B4F0" w14:textId="5B4869AC" w:rsidR="00D6688D" w:rsidRDefault="00D6688D" w:rsidP="00D6688D">
      <w:pPr>
        <w:jc w:val="center"/>
      </w:pPr>
      <w:r>
        <w:rPr>
          <w:noProof/>
        </w:rPr>
        <w:drawing>
          <wp:inline distT="0" distB="0" distL="0" distR="0" wp14:anchorId="040ACB2C" wp14:editId="00DCDE2F">
            <wp:extent cx="3921287" cy="1579418"/>
            <wp:effectExtent l="0" t="0" r="3175" b="0"/>
            <wp:docPr id="965895539" name="Immagine 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95539" name="Immagine 5" descr="Immagine che contiene testo, diagramma, linea, schermat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8328" cy="1630588"/>
                    </a:xfrm>
                    <a:prstGeom prst="rect">
                      <a:avLst/>
                    </a:prstGeom>
                  </pic:spPr>
                </pic:pic>
              </a:graphicData>
            </a:graphic>
          </wp:inline>
        </w:drawing>
      </w:r>
    </w:p>
    <w:p w14:paraId="01AE0A52" w14:textId="77777777" w:rsidR="00A33586" w:rsidRDefault="00A33586" w:rsidP="00993C88"/>
    <w:p w14:paraId="6C00598D" w14:textId="23D11B48" w:rsidR="00A33586" w:rsidRPr="00A33586" w:rsidRDefault="00A33586" w:rsidP="00993C88">
      <w:pPr>
        <w:rPr>
          <w:b/>
          <w:bCs/>
          <w:color w:val="C00000"/>
        </w:rPr>
      </w:pPr>
      <w:proofErr w:type="spellStart"/>
      <w:r w:rsidRPr="00A33586">
        <w:rPr>
          <w:b/>
          <w:bCs/>
          <w:color w:val="C00000"/>
        </w:rPr>
        <w:t>DelegateCall</w:t>
      </w:r>
      <w:proofErr w:type="spellEnd"/>
    </w:p>
    <w:p w14:paraId="44E956F0" w14:textId="77777777" w:rsidR="00A33586" w:rsidRDefault="00A33586" w:rsidP="00A33586">
      <w:r>
        <w:t xml:space="preserve">Il </w:t>
      </w:r>
      <w:proofErr w:type="spellStart"/>
      <w:r>
        <w:t>delegatecall</w:t>
      </w:r>
      <w:proofErr w:type="spellEnd"/>
      <w:r>
        <w:t xml:space="preserve"> utilizza solo il codice del contratto chiamato, ma lo storage e l'Ether del chiamante. Può essere utilizzato per chiamare contratti già distribuiti contenenti librerie di funzioni utili.</w:t>
      </w:r>
    </w:p>
    <w:p w14:paraId="46B91BEA" w14:textId="71463A3C" w:rsidR="00A33586" w:rsidRDefault="00A33586" w:rsidP="00A33586">
      <w:r>
        <w:rPr>
          <w:noProof/>
        </w:rPr>
        <mc:AlternateContent>
          <mc:Choice Requires="wps">
            <w:drawing>
              <wp:anchor distT="0" distB="0" distL="114300" distR="114300" simplePos="0" relativeHeight="251664384" behindDoc="1" locked="0" layoutInCell="1" allowOverlap="1" wp14:anchorId="7B93337D" wp14:editId="20A3560E">
                <wp:simplePos x="0" y="0"/>
                <wp:positionH relativeFrom="column">
                  <wp:posOffset>401782</wp:posOffset>
                </wp:positionH>
                <wp:positionV relativeFrom="paragraph">
                  <wp:posOffset>108874</wp:posOffset>
                </wp:positionV>
                <wp:extent cx="2687781" cy="498763"/>
                <wp:effectExtent l="0" t="0" r="17780" b="9525"/>
                <wp:wrapNone/>
                <wp:docPr id="1131442471" name="Rettangolo con angoli arrotondati 4"/>
                <wp:cNvGraphicFramePr/>
                <a:graphic xmlns:a="http://schemas.openxmlformats.org/drawingml/2006/main">
                  <a:graphicData uri="http://schemas.microsoft.com/office/word/2010/wordprocessingShape">
                    <wps:wsp>
                      <wps:cNvSpPr/>
                      <wps:spPr>
                        <a:xfrm>
                          <a:off x="0" y="0"/>
                          <a:ext cx="2687781" cy="498763"/>
                        </a:xfrm>
                        <a:prstGeom prst="roundRect">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C2A3A0" id="Rettangolo con angoli arrotondati 4" o:spid="_x0000_s1026" style="position:absolute;margin-left:31.65pt;margin-top:8.55pt;width:211.65pt;height:39.25pt;z-index:-251652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" fillcolor="#92d050" strokecolor="#09101d [484]" strokeweight="1pt">
                <v:stroke joinstyle="miter"/>
              </v:roundrect>
            </w:pict>
          </mc:Fallback>
        </mc:AlternateContent>
      </w:r>
    </w:p>
    <w:p w14:paraId="52E617E1" w14:textId="571F27F9" w:rsidR="00A33586" w:rsidRPr="00A33586" w:rsidRDefault="00A33586" w:rsidP="00A33586">
      <w:pPr>
        <w:ind w:firstLine="708"/>
        <w:rPr>
          <w:lang w:val="en-US"/>
        </w:rPr>
      </w:pPr>
      <w:r w:rsidRPr="00A33586">
        <w:rPr>
          <w:lang w:val="en-US"/>
        </w:rPr>
        <w:t>&lt;</w:t>
      </w:r>
      <w:proofErr w:type="spellStart"/>
      <w:r w:rsidRPr="00A33586">
        <w:rPr>
          <w:lang w:val="en-US"/>
        </w:rPr>
        <w:t>indirizzo</w:t>
      </w:r>
      <w:proofErr w:type="spellEnd"/>
      <w:proofErr w:type="gramStart"/>
      <w:r w:rsidRPr="00A33586">
        <w:rPr>
          <w:lang w:val="en-US"/>
        </w:rPr>
        <w:t>&gt;.</w:t>
      </w:r>
      <w:proofErr w:type="spellStart"/>
      <w:r w:rsidRPr="00A33586">
        <w:rPr>
          <w:lang w:val="en-US"/>
        </w:rPr>
        <w:t>delegatecall</w:t>
      </w:r>
      <w:proofErr w:type="spellEnd"/>
      <w:proofErr w:type="gramEnd"/>
      <w:r w:rsidRPr="00A33586">
        <w:rPr>
          <w:lang w:val="en-US"/>
        </w:rPr>
        <w:t>(bytes memory)</w:t>
      </w:r>
    </w:p>
    <w:p w14:paraId="602EF664" w14:textId="7216D715" w:rsidR="00A33586" w:rsidRDefault="00A33586" w:rsidP="00A33586">
      <w:pPr>
        <w:ind w:left="708" w:firstLine="708"/>
      </w:pPr>
      <w:r>
        <w:t>restituisce (</w:t>
      </w:r>
      <w:proofErr w:type="spellStart"/>
      <w:r>
        <w:t>bool</w:t>
      </w:r>
      <w:proofErr w:type="spellEnd"/>
      <w:r>
        <w:t xml:space="preserve">, bytes </w:t>
      </w:r>
      <w:proofErr w:type="spellStart"/>
      <w:r>
        <w:t>memory</w:t>
      </w:r>
      <w:proofErr w:type="spellEnd"/>
      <w:r>
        <w:t>):</w:t>
      </w:r>
      <w:r w:rsidRPr="00A33586">
        <w:rPr>
          <w:noProof/>
        </w:rPr>
        <w:t xml:space="preserve"> </w:t>
      </w:r>
    </w:p>
    <w:p w14:paraId="04AF4A80" w14:textId="77777777" w:rsidR="00A33586" w:rsidRDefault="00A33586" w:rsidP="00A33586"/>
    <w:p w14:paraId="14E58E30" w14:textId="53C9C0C1" w:rsidR="00A33586" w:rsidRDefault="00A33586" w:rsidP="00A33586">
      <w:r>
        <w:t xml:space="preserve">Esegue una chiamata a basso livello con il tipo di payload bytes </w:t>
      </w:r>
      <w:proofErr w:type="spellStart"/>
      <w:r>
        <w:t>memory</w:t>
      </w:r>
      <w:proofErr w:type="spellEnd"/>
      <w:r>
        <w:t xml:space="preserve">. Restituisce </w:t>
      </w:r>
      <w:proofErr w:type="spellStart"/>
      <w:r>
        <w:t>true</w:t>
      </w:r>
      <w:proofErr w:type="spellEnd"/>
      <w:r>
        <w:t xml:space="preserve"> in caso di successo, false in caso di fallimento e dati di ritorno; inoltra tutto il gas disponibile alla chiamata.</w:t>
      </w:r>
    </w:p>
    <w:p w14:paraId="502FCBF6" w14:textId="6168383D" w:rsidR="00D97CB5" w:rsidRDefault="00A33586" w:rsidP="00322FEF">
      <w:pPr>
        <w:jc w:val="center"/>
      </w:pPr>
      <w:r>
        <w:rPr>
          <w:noProof/>
        </w:rPr>
        <w:drawing>
          <wp:inline distT="0" distB="0" distL="0" distR="0" wp14:anchorId="7AA3CAE0" wp14:editId="00545FE3">
            <wp:extent cx="4740419" cy="1974273"/>
            <wp:effectExtent l="0" t="0" r="0" b="0"/>
            <wp:docPr id="980765304" name="Immagine 6"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65304" name="Immagine 6" descr="Immagine che contiene testo, diagramma, linea, schermat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32658" cy="2012688"/>
                    </a:xfrm>
                    <a:prstGeom prst="rect">
                      <a:avLst/>
                    </a:prstGeom>
                  </pic:spPr>
                </pic:pic>
              </a:graphicData>
            </a:graphic>
          </wp:inline>
        </w:drawing>
      </w:r>
    </w:p>
    <w:p w14:paraId="6D2DE2BC" w14:textId="77777777" w:rsidR="00A33586" w:rsidRDefault="00A33586" w:rsidP="00D97CB5">
      <w:pPr>
        <w:jc w:val="both"/>
      </w:pPr>
    </w:p>
    <w:p w14:paraId="4B977898" w14:textId="750FF5C4" w:rsidR="00A33586" w:rsidRDefault="00A33586" w:rsidP="00D97CB5">
      <w:pPr>
        <w:jc w:val="both"/>
      </w:pPr>
      <w:proofErr w:type="spellStart"/>
      <w:r w:rsidRPr="00D97CB5">
        <w:rPr>
          <w:b/>
          <w:bCs/>
          <w:color w:val="C00000"/>
        </w:rPr>
        <w:lastRenderedPageBreak/>
        <w:t>Recap</w:t>
      </w:r>
      <w:proofErr w:type="spellEnd"/>
      <w:r>
        <w:t>:</w:t>
      </w:r>
    </w:p>
    <w:p w14:paraId="0FF8AFB4" w14:textId="14604082" w:rsidR="00D97CB5" w:rsidRDefault="00A33586" w:rsidP="00D97CB5">
      <w:pPr>
        <w:jc w:val="both"/>
      </w:pPr>
      <w:r>
        <w:rPr>
          <w:noProof/>
        </w:rPr>
        <mc:AlternateContent>
          <mc:Choice Requires="wps">
            <w:drawing>
              <wp:anchor distT="0" distB="0" distL="114300" distR="114300" simplePos="0" relativeHeight="251661312" behindDoc="1" locked="0" layoutInCell="1" allowOverlap="1" wp14:anchorId="6F90ECEA" wp14:editId="6056A4C8">
                <wp:simplePos x="0" y="0"/>
                <wp:positionH relativeFrom="column">
                  <wp:posOffset>-89650</wp:posOffset>
                </wp:positionH>
                <wp:positionV relativeFrom="paragraph">
                  <wp:posOffset>-240954</wp:posOffset>
                </wp:positionV>
                <wp:extent cx="6380018" cy="1773382"/>
                <wp:effectExtent l="0" t="0" r="8255" b="17780"/>
                <wp:wrapNone/>
                <wp:docPr id="826738311" name="Rettangolo 3"/>
                <wp:cNvGraphicFramePr/>
                <a:graphic xmlns:a="http://schemas.openxmlformats.org/drawingml/2006/main">
                  <a:graphicData uri="http://schemas.microsoft.com/office/word/2010/wordprocessingShape">
                    <wps:wsp>
                      <wps:cNvSpPr/>
                      <wps:spPr>
                        <a:xfrm>
                          <a:off x="0" y="0"/>
                          <a:ext cx="6380018" cy="1773382"/>
                        </a:xfrm>
                        <a:prstGeom prst="rect">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634C4F" id="Rettangolo 3" o:spid="_x0000_s1026" style="position:absolute;margin-left:-7.05pt;margin-top:-18.95pt;width:502.35pt;height:139.6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" fillcolor="#ffd966 [1943]" strokecolor="#09101d [484]" strokeweight="1pt"/>
            </w:pict>
          </mc:Fallback>
        </mc:AlternateContent>
      </w:r>
      <w:r w:rsidR="00D97CB5">
        <w:t xml:space="preserve">Le chiamate a basso livello (calls) in </w:t>
      </w:r>
      <w:proofErr w:type="spellStart"/>
      <w:r w:rsidR="00D97CB5">
        <w:t>Solidity</w:t>
      </w:r>
      <w:proofErr w:type="spellEnd"/>
      <w:r w:rsidR="00D97CB5">
        <w:t xml:space="preserve"> sono utilizzate per eseguire operazioni avanzate che coinvolgono l'interazione con altri contratti sulla blockchain </w:t>
      </w:r>
      <w:proofErr w:type="spellStart"/>
      <w:r w:rsidR="00D97CB5">
        <w:t>Ethereum</w:t>
      </w:r>
      <w:proofErr w:type="spellEnd"/>
      <w:r w:rsidR="00D97CB5">
        <w:t>. Queste chiamate consentono ai contratti di comunicare tra loro in modo flessibile e di eseguire operazioni più complesse rispetto alle tradizionali transazioni di ether.</w:t>
      </w:r>
    </w:p>
    <w:p w14:paraId="6A972CBB" w14:textId="77777777" w:rsidR="00D97CB5" w:rsidRDefault="00D97CB5" w:rsidP="00D97CB5">
      <w:pPr>
        <w:jc w:val="both"/>
      </w:pPr>
    </w:p>
    <w:p w14:paraId="68672EF3" w14:textId="449BE630" w:rsidR="00D97CB5" w:rsidRPr="008B0C7E" w:rsidRDefault="00D97CB5" w:rsidP="00D97CB5">
      <w:pPr>
        <w:jc w:val="both"/>
      </w:pPr>
      <w:r>
        <w:t xml:space="preserve">In sintesi, le chiamate a basso livello consentono ai contratti di interagire in modo avanzato e flessibile sulla blockchain </w:t>
      </w:r>
      <w:proofErr w:type="spellStart"/>
      <w:r>
        <w:t>Ethereum</w:t>
      </w:r>
      <w:proofErr w:type="spellEnd"/>
      <w:r>
        <w:t>, aprendo la porta a una vasta gamma di casi d'uso e possibilità di sviluppo di applicazioni decentralizzate.</w:t>
      </w:r>
    </w:p>
    <w:p w14:paraId="6B506CC6" w14:textId="555CF3DC" w:rsidR="00D7217E" w:rsidRDefault="00D7217E" w:rsidP="00D41CD6">
      <w:pPr>
        <w:tabs>
          <w:tab w:val="left" w:pos="1691"/>
        </w:tabs>
      </w:pPr>
      <w:r w:rsidRPr="008B0C7E">
        <w:tab/>
      </w:r>
    </w:p>
    <w:p w14:paraId="3CC34528" w14:textId="77777777" w:rsidR="00F66731" w:rsidRDefault="00F66731" w:rsidP="00D41CD6">
      <w:pPr>
        <w:tabs>
          <w:tab w:val="left" w:pos="1691"/>
        </w:tabs>
      </w:pPr>
    </w:p>
    <w:p w14:paraId="10A8B818" w14:textId="77777777" w:rsidR="004959B7" w:rsidRDefault="004959B7" w:rsidP="00D41CD6">
      <w:pPr>
        <w:tabs>
          <w:tab w:val="left" w:pos="1691"/>
        </w:tabs>
        <w:rPr>
          <w:b/>
          <w:bCs/>
          <w:color w:val="C00000"/>
        </w:rPr>
      </w:pPr>
    </w:p>
    <w:p w14:paraId="47C0A206" w14:textId="77777777" w:rsidR="004959B7" w:rsidRDefault="004959B7" w:rsidP="00D41CD6">
      <w:pPr>
        <w:tabs>
          <w:tab w:val="left" w:pos="1691"/>
        </w:tabs>
        <w:rPr>
          <w:b/>
          <w:bCs/>
          <w:color w:val="C00000"/>
        </w:rPr>
      </w:pPr>
    </w:p>
    <w:p w14:paraId="682E636A" w14:textId="77777777" w:rsidR="004959B7" w:rsidRDefault="004959B7" w:rsidP="00D41CD6">
      <w:pPr>
        <w:tabs>
          <w:tab w:val="left" w:pos="1691"/>
        </w:tabs>
        <w:rPr>
          <w:b/>
          <w:bCs/>
          <w:color w:val="C00000"/>
        </w:rPr>
      </w:pPr>
    </w:p>
    <w:p w14:paraId="14FE2D71" w14:textId="4414AC9A" w:rsidR="00F66731" w:rsidRDefault="00F66731" w:rsidP="00D41CD6">
      <w:pPr>
        <w:tabs>
          <w:tab w:val="left" w:pos="1691"/>
        </w:tabs>
      </w:pPr>
      <w:r w:rsidRPr="00B029F0">
        <w:rPr>
          <w:b/>
          <w:bCs/>
          <w:color w:val="C00000"/>
        </w:rPr>
        <w:t>Esercizio</w:t>
      </w:r>
      <w:r>
        <w:t>:</w:t>
      </w:r>
    </w:p>
    <w:p w14:paraId="6989CF55" w14:textId="77777777" w:rsidR="00F66731" w:rsidRPr="00F66731" w:rsidRDefault="00F66731" w:rsidP="00F667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Calibri"/>
          <w:color w:val="000000"/>
          <w:kern w:val="0"/>
          <w:lang w:val="en-US"/>
        </w:rPr>
      </w:pPr>
      <w:r w:rsidRPr="00F66731">
        <w:rPr>
          <w:rFonts w:ascii="Calibri" w:hAnsi="Calibri" w:cs="Calibri"/>
          <w:color w:val="000000"/>
          <w:kern w:val="0"/>
          <w:lang w:val="en-US"/>
        </w:rPr>
        <w:t xml:space="preserve">Write two contracts in the same </w:t>
      </w:r>
      <w:proofErr w:type="spellStart"/>
      <w:r w:rsidRPr="00F66731">
        <w:rPr>
          <w:rFonts w:ascii="Calibri" w:hAnsi="Calibri" w:cs="Calibri"/>
          <w:color w:val="000000"/>
          <w:kern w:val="0"/>
          <w:lang w:val="en-US"/>
        </w:rPr>
        <w:t>targetAndCaller.sol</w:t>
      </w:r>
      <w:proofErr w:type="spellEnd"/>
      <w:r w:rsidRPr="00F66731">
        <w:rPr>
          <w:rFonts w:ascii="Calibri" w:hAnsi="Calibri" w:cs="Calibri"/>
          <w:color w:val="000000"/>
          <w:kern w:val="0"/>
          <w:lang w:val="en-US"/>
        </w:rPr>
        <w:t xml:space="preserve"> file:</w:t>
      </w:r>
    </w:p>
    <w:p w14:paraId="0F7B0F90" w14:textId="4812C844" w:rsidR="00F66731" w:rsidRPr="00F66731" w:rsidRDefault="00F66731" w:rsidP="00F667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Calibri"/>
          <w:color w:val="000000"/>
          <w:kern w:val="0"/>
          <w:lang w:val="en-US"/>
        </w:rPr>
      </w:pPr>
      <w:r w:rsidRPr="00F66731">
        <w:rPr>
          <w:rFonts w:ascii="Calibri" w:hAnsi="Calibri" w:cs="Calibri"/>
          <w:color w:val="000000"/>
          <w:kern w:val="0"/>
          <w:lang w:val="en-US"/>
        </w:rPr>
        <w:t xml:space="preserve">-A Target contract that has a public </w:t>
      </w:r>
      <w:proofErr w:type="spellStart"/>
      <w:r w:rsidRPr="00F66731">
        <w:rPr>
          <w:rFonts w:ascii="Calibri" w:hAnsi="Calibri" w:cs="Calibri"/>
          <w:color w:val="000000"/>
          <w:kern w:val="0"/>
          <w:lang w:val="en-US"/>
        </w:rPr>
        <w:t>checkCaller</w:t>
      </w:r>
      <w:proofErr w:type="spellEnd"/>
      <w:r w:rsidRPr="00F66731">
        <w:rPr>
          <w:rFonts w:ascii="Calibri" w:hAnsi="Calibri" w:cs="Calibri"/>
          <w:color w:val="000000"/>
          <w:kern w:val="0"/>
          <w:lang w:val="en-US"/>
        </w:rPr>
        <w:t xml:space="preserve"> function</w:t>
      </w:r>
      <w:r>
        <w:rPr>
          <w:rFonts w:ascii="Calibri" w:hAnsi="Calibri" w:cs="Calibri"/>
          <w:color w:val="000000"/>
          <w:kern w:val="0"/>
          <w:lang w:val="en-US"/>
        </w:rPr>
        <w:t xml:space="preserve"> </w:t>
      </w:r>
      <w:r w:rsidRPr="00F66731">
        <w:rPr>
          <w:rFonts w:ascii="Calibri" w:hAnsi="Calibri" w:cs="Calibri"/>
          <w:color w:val="000000"/>
          <w:kern w:val="0"/>
          <w:lang w:val="en-US"/>
        </w:rPr>
        <w:t xml:space="preserve">with no arguments that returns a </w:t>
      </w:r>
      <w:proofErr w:type="spellStart"/>
      <w:r w:rsidRPr="00F66731">
        <w:rPr>
          <w:rFonts w:ascii="Calibri" w:hAnsi="Calibri" w:cs="Calibri"/>
          <w:color w:val="000000"/>
          <w:kern w:val="0"/>
          <w:lang w:val="en-US"/>
        </w:rPr>
        <w:t>boolean</w:t>
      </w:r>
      <w:proofErr w:type="spellEnd"/>
      <w:r w:rsidRPr="00F66731">
        <w:rPr>
          <w:rFonts w:ascii="Calibri" w:hAnsi="Calibri" w:cs="Calibri"/>
          <w:color w:val="000000"/>
          <w:kern w:val="0"/>
          <w:lang w:val="en-US"/>
        </w:rPr>
        <w:t xml:space="preserve"> based on the</w:t>
      </w:r>
      <w:r>
        <w:rPr>
          <w:rFonts w:ascii="Calibri" w:hAnsi="Calibri" w:cs="Calibri"/>
          <w:color w:val="000000"/>
          <w:kern w:val="0"/>
          <w:lang w:val="en-US"/>
        </w:rPr>
        <w:t xml:space="preserve"> </w:t>
      </w:r>
      <w:r w:rsidRPr="00F66731">
        <w:rPr>
          <w:rFonts w:ascii="Calibri" w:hAnsi="Calibri" w:cs="Calibri"/>
          <w:color w:val="000000"/>
          <w:kern w:val="0"/>
          <w:lang w:val="en-US"/>
        </w:rPr>
        <w:t xml:space="preserve">comparison between the </w:t>
      </w:r>
      <w:proofErr w:type="spellStart"/>
      <w:proofErr w:type="gramStart"/>
      <w:r w:rsidRPr="00F66731">
        <w:rPr>
          <w:rFonts w:ascii="Calibri" w:hAnsi="Calibri" w:cs="Calibri"/>
          <w:color w:val="000000"/>
          <w:kern w:val="0"/>
          <w:lang w:val="en-US"/>
        </w:rPr>
        <w:t>msg.sender</w:t>
      </w:r>
      <w:proofErr w:type="spellEnd"/>
      <w:proofErr w:type="gramEnd"/>
      <w:r w:rsidRPr="00F66731">
        <w:rPr>
          <w:rFonts w:ascii="Calibri" w:hAnsi="Calibri" w:cs="Calibri"/>
          <w:color w:val="000000"/>
          <w:kern w:val="0"/>
          <w:lang w:val="en-US"/>
        </w:rPr>
        <w:t xml:space="preserve"> and the </w:t>
      </w:r>
      <w:proofErr w:type="spellStart"/>
      <w:r w:rsidRPr="00F66731">
        <w:rPr>
          <w:rFonts w:ascii="Calibri" w:hAnsi="Calibri" w:cs="Calibri"/>
          <w:color w:val="000000"/>
          <w:kern w:val="0"/>
          <w:lang w:val="en-US"/>
        </w:rPr>
        <w:t>tx.origin</w:t>
      </w:r>
      <w:proofErr w:type="spellEnd"/>
      <w:r w:rsidRPr="00F66731">
        <w:rPr>
          <w:rFonts w:ascii="Calibri" w:hAnsi="Calibri" w:cs="Calibri"/>
          <w:color w:val="000000"/>
          <w:kern w:val="0"/>
          <w:lang w:val="en-US"/>
        </w:rPr>
        <w:t>.</w:t>
      </w:r>
    </w:p>
    <w:p w14:paraId="5AF3CA0C" w14:textId="655D85BD" w:rsidR="00F66731" w:rsidRDefault="00F66731" w:rsidP="00F66731">
      <w:pPr>
        <w:tabs>
          <w:tab w:val="left" w:pos="560"/>
          <w:tab w:val="left" w:pos="1120"/>
          <w:tab w:val="left" w:pos="1691"/>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Calibri"/>
          <w:color w:val="000000"/>
          <w:kern w:val="0"/>
          <w:lang w:val="en-US"/>
        </w:rPr>
      </w:pPr>
      <w:r w:rsidRPr="00F66731">
        <w:rPr>
          <w:rFonts w:ascii="Calibri" w:hAnsi="Calibri" w:cs="Calibri"/>
          <w:color w:val="000000"/>
          <w:kern w:val="0"/>
          <w:lang w:val="en-US"/>
        </w:rPr>
        <w:t>-A Caller contract with one function:</w:t>
      </w:r>
      <w:r>
        <w:rPr>
          <w:rFonts w:ascii="Calibri" w:hAnsi="Calibri" w:cs="Calibri"/>
          <w:color w:val="000000"/>
          <w:kern w:val="0"/>
          <w:lang w:val="en-US"/>
        </w:rPr>
        <w:t xml:space="preserve"> </w:t>
      </w:r>
      <w:proofErr w:type="spellStart"/>
      <w:proofErr w:type="gramStart"/>
      <w:r w:rsidRPr="00F66731">
        <w:rPr>
          <w:rFonts w:ascii="Calibri" w:hAnsi="Calibri" w:cs="Calibri"/>
          <w:color w:val="000000"/>
          <w:kern w:val="0"/>
          <w:lang w:val="en-US"/>
        </w:rPr>
        <w:t>callTarget</w:t>
      </w:r>
      <w:proofErr w:type="spellEnd"/>
      <w:r w:rsidRPr="00F66731">
        <w:rPr>
          <w:rFonts w:ascii="Calibri" w:hAnsi="Calibri" w:cs="Calibri"/>
          <w:color w:val="000000"/>
          <w:kern w:val="0"/>
          <w:lang w:val="en-US"/>
        </w:rPr>
        <w:t>(</w:t>
      </w:r>
      <w:proofErr w:type="gramEnd"/>
      <w:r w:rsidRPr="00F66731">
        <w:rPr>
          <w:rFonts w:ascii="Calibri" w:hAnsi="Calibri" w:cs="Calibri"/>
          <w:color w:val="000000"/>
          <w:kern w:val="0"/>
          <w:lang w:val="en-US"/>
        </w:rPr>
        <w:t>address _target)</w:t>
      </w:r>
      <w:r>
        <w:rPr>
          <w:rFonts w:ascii="Calibri" w:hAnsi="Calibri" w:cs="Calibri"/>
          <w:color w:val="000000"/>
          <w:kern w:val="0"/>
          <w:lang w:val="en-US"/>
        </w:rPr>
        <w:t xml:space="preserve"> </w:t>
      </w:r>
      <w:r w:rsidRPr="00F66731">
        <w:rPr>
          <w:rFonts w:ascii="Calibri" w:hAnsi="Calibri" w:cs="Calibri"/>
          <w:color w:val="000000"/>
          <w:kern w:val="0"/>
          <w:lang w:val="en-US"/>
        </w:rPr>
        <w:t xml:space="preserve">which calls the _target's </w:t>
      </w:r>
      <w:proofErr w:type="spellStart"/>
      <w:r w:rsidRPr="00F66731">
        <w:rPr>
          <w:rFonts w:ascii="Calibri" w:hAnsi="Calibri" w:cs="Calibri"/>
          <w:color w:val="000000"/>
          <w:kern w:val="0"/>
          <w:lang w:val="en-US"/>
        </w:rPr>
        <w:t>staticcall</w:t>
      </w:r>
      <w:proofErr w:type="spellEnd"/>
      <w:r w:rsidRPr="00F66731">
        <w:rPr>
          <w:rFonts w:ascii="Calibri" w:hAnsi="Calibri" w:cs="Calibri"/>
          <w:color w:val="000000"/>
          <w:kern w:val="0"/>
          <w:lang w:val="en-US"/>
        </w:rPr>
        <w:t xml:space="preserve"> method to execute the</w:t>
      </w:r>
      <w:r>
        <w:rPr>
          <w:rFonts w:ascii="Calibri" w:hAnsi="Calibri" w:cs="Calibri"/>
          <w:color w:val="000000"/>
          <w:kern w:val="0"/>
          <w:lang w:val="en-US"/>
        </w:rPr>
        <w:t xml:space="preserve"> </w:t>
      </w:r>
      <w:proofErr w:type="spellStart"/>
      <w:r w:rsidRPr="00F66731">
        <w:rPr>
          <w:rFonts w:ascii="Calibri" w:hAnsi="Calibri" w:cs="Calibri"/>
          <w:color w:val="000000"/>
          <w:kern w:val="0"/>
          <w:lang w:val="en-US"/>
        </w:rPr>
        <w:t>checkCaller</w:t>
      </w:r>
      <w:proofErr w:type="spellEnd"/>
      <w:r w:rsidRPr="00F66731">
        <w:rPr>
          <w:rFonts w:ascii="Calibri" w:hAnsi="Calibri" w:cs="Calibri"/>
          <w:color w:val="000000"/>
          <w:kern w:val="0"/>
          <w:lang w:val="en-US"/>
        </w:rPr>
        <w:t xml:space="preserve"> function.</w:t>
      </w:r>
    </w:p>
    <w:p w14:paraId="3F49D71B" w14:textId="77777777" w:rsidR="00B029F0" w:rsidRDefault="00B029F0" w:rsidP="00B0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Calibri"/>
          <w:color w:val="000000"/>
          <w:kern w:val="0"/>
          <w:lang w:val="en-US"/>
        </w:rPr>
      </w:pPr>
      <w:r w:rsidRPr="00B029F0">
        <w:rPr>
          <w:rFonts w:ascii="Calibri" w:hAnsi="Calibri" w:cs="Calibri"/>
          <w:color w:val="000000"/>
          <w:kern w:val="0"/>
          <w:lang w:val="en-US"/>
        </w:rPr>
        <w:t xml:space="preserve">The </w:t>
      </w:r>
      <w:proofErr w:type="spellStart"/>
      <w:r w:rsidRPr="00B029F0">
        <w:rPr>
          <w:rFonts w:ascii="Calibri" w:hAnsi="Calibri" w:cs="Calibri"/>
          <w:color w:val="000000"/>
          <w:kern w:val="0"/>
          <w:lang w:val="en-US"/>
        </w:rPr>
        <w:t>callTarget</w:t>
      </w:r>
      <w:proofErr w:type="spellEnd"/>
      <w:r w:rsidRPr="00B029F0">
        <w:rPr>
          <w:rFonts w:ascii="Calibri" w:hAnsi="Calibri" w:cs="Calibri"/>
          <w:color w:val="000000"/>
          <w:kern w:val="0"/>
          <w:lang w:val="en-US"/>
        </w:rPr>
        <w:t xml:space="preserve"> function of the second contract returns the bytes memory</w:t>
      </w:r>
      <w:r>
        <w:rPr>
          <w:rFonts w:ascii="Calibri" w:hAnsi="Calibri" w:cs="Calibri"/>
          <w:color w:val="000000"/>
          <w:kern w:val="0"/>
          <w:lang w:val="en-US"/>
        </w:rPr>
        <w:t xml:space="preserve"> </w:t>
      </w:r>
      <w:r w:rsidRPr="00B029F0">
        <w:rPr>
          <w:rFonts w:ascii="Calibri" w:hAnsi="Calibri" w:cs="Calibri"/>
          <w:color w:val="000000"/>
          <w:kern w:val="0"/>
          <w:lang w:val="en-US"/>
        </w:rPr>
        <w:t xml:space="preserve">value returned by the </w:t>
      </w:r>
      <w:proofErr w:type="spellStart"/>
      <w:r w:rsidRPr="00B029F0">
        <w:rPr>
          <w:rFonts w:ascii="Calibri" w:hAnsi="Calibri" w:cs="Calibri"/>
          <w:color w:val="000000"/>
          <w:kern w:val="0"/>
          <w:lang w:val="en-US"/>
        </w:rPr>
        <w:t>staticcall</w:t>
      </w:r>
      <w:proofErr w:type="spellEnd"/>
      <w:r w:rsidRPr="00B029F0">
        <w:rPr>
          <w:rFonts w:ascii="Calibri" w:hAnsi="Calibri" w:cs="Calibri"/>
          <w:color w:val="000000"/>
          <w:kern w:val="0"/>
          <w:lang w:val="en-US"/>
        </w:rPr>
        <w:t>.</w:t>
      </w:r>
      <w:r>
        <w:rPr>
          <w:rFonts w:ascii="Calibri" w:hAnsi="Calibri" w:cs="Calibri"/>
          <w:color w:val="000000"/>
          <w:kern w:val="0"/>
          <w:lang w:val="en-US"/>
        </w:rPr>
        <w:t xml:space="preserve"> </w:t>
      </w:r>
    </w:p>
    <w:p w14:paraId="21BE1B3C" w14:textId="0ECDF21D" w:rsidR="00B029F0" w:rsidRPr="00B029F0" w:rsidRDefault="00B029F0" w:rsidP="00B0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Calibri"/>
          <w:color w:val="000000"/>
          <w:kern w:val="0"/>
          <w:lang w:val="en-US"/>
        </w:rPr>
      </w:pPr>
      <w:r>
        <w:rPr>
          <w:rFonts w:ascii="Calibri" w:hAnsi="Calibri" w:cs="Calibri"/>
          <w:color w:val="000000"/>
          <w:kern w:val="0"/>
          <w:lang w:val="en-US"/>
        </w:rPr>
        <w:tab/>
      </w:r>
      <w:r w:rsidRPr="00B029F0">
        <w:rPr>
          <w:rFonts w:ascii="Calibri" w:hAnsi="Calibri" w:cs="Calibri"/>
          <w:color w:val="000000"/>
          <w:kern w:val="0"/>
          <w:lang w:val="en-US"/>
        </w:rPr>
        <w:t xml:space="preserve">bytes memory payload = </w:t>
      </w:r>
      <w:proofErr w:type="spellStart"/>
      <w:proofErr w:type="gramStart"/>
      <w:r w:rsidRPr="00B029F0">
        <w:rPr>
          <w:rFonts w:ascii="Calibri" w:hAnsi="Calibri" w:cs="Calibri"/>
          <w:color w:val="000000"/>
          <w:kern w:val="0"/>
          <w:lang w:val="en-US"/>
        </w:rPr>
        <w:t>abi.encodeWithSignature</w:t>
      </w:r>
      <w:proofErr w:type="spellEnd"/>
      <w:proofErr w:type="gramEnd"/>
      <w:r w:rsidRPr="00B029F0">
        <w:rPr>
          <w:rFonts w:ascii="Calibri" w:hAnsi="Calibri" w:cs="Calibri"/>
          <w:color w:val="000000"/>
          <w:kern w:val="0"/>
          <w:lang w:val="en-US"/>
        </w:rPr>
        <w:t>(</w:t>
      </w:r>
    </w:p>
    <w:p w14:paraId="2B985F41" w14:textId="61B22781" w:rsidR="00B029F0" w:rsidRPr="00B029F0" w:rsidRDefault="00B029F0" w:rsidP="00B0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Calibri"/>
          <w:color w:val="000000"/>
          <w:kern w:val="0"/>
          <w:lang w:val="en-US"/>
        </w:rPr>
      </w:pPr>
      <w:r>
        <w:rPr>
          <w:rFonts w:ascii="Calibri" w:hAnsi="Calibri" w:cs="Calibri"/>
          <w:color w:val="000000"/>
          <w:kern w:val="0"/>
          <w:lang w:val="en-US"/>
        </w:rPr>
        <w:tab/>
      </w:r>
      <w:r w:rsidRPr="00B029F0">
        <w:rPr>
          <w:rFonts w:ascii="Calibri" w:hAnsi="Calibri" w:cs="Calibri"/>
          <w:color w:val="000000"/>
          <w:kern w:val="0"/>
          <w:lang w:val="en-US"/>
        </w:rPr>
        <w:t>"</w:t>
      </w:r>
      <w:proofErr w:type="spellStart"/>
      <w:r w:rsidRPr="00B029F0">
        <w:rPr>
          <w:rFonts w:ascii="Calibri" w:hAnsi="Calibri" w:cs="Calibri"/>
          <w:color w:val="000000"/>
          <w:kern w:val="0"/>
          <w:lang w:val="en-US"/>
        </w:rPr>
        <w:t>functionName</w:t>
      </w:r>
      <w:proofErr w:type="spellEnd"/>
      <w:r w:rsidRPr="00B029F0">
        <w:rPr>
          <w:rFonts w:ascii="Calibri" w:hAnsi="Calibri" w:cs="Calibri"/>
          <w:color w:val="000000"/>
          <w:kern w:val="0"/>
          <w:lang w:val="en-US"/>
        </w:rPr>
        <w:t>(type</w:t>
      </w:r>
      <w:proofErr w:type="gramStart"/>
      <w:r w:rsidRPr="00B029F0">
        <w:rPr>
          <w:rFonts w:ascii="Calibri" w:hAnsi="Calibri" w:cs="Calibri"/>
          <w:color w:val="000000"/>
          <w:kern w:val="0"/>
          <w:lang w:val="en-US"/>
        </w:rPr>
        <w:t>1,type</w:t>
      </w:r>
      <w:proofErr w:type="gramEnd"/>
      <w:r w:rsidRPr="00B029F0">
        <w:rPr>
          <w:rFonts w:ascii="Calibri" w:hAnsi="Calibri" w:cs="Calibri"/>
          <w:color w:val="000000"/>
          <w:kern w:val="0"/>
          <w:lang w:val="en-US"/>
        </w:rPr>
        <w:t>2,type3)", param1, param2,</w:t>
      </w:r>
      <w:r>
        <w:rPr>
          <w:rFonts w:ascii="Calibri" w:hAnsi="Calibri" w:cs="Calibri"/>
          <w:color w:val="000000"/>
          <w:kern w:val="0"/>
          <w:lang w:val="en-US"/>
        </w:rPr>
        <w:t xml:space="preserve"> </w:t>
      </w:r>
      <w:r w:rsidRPr="00B029F0">
        <w:rPr>
          <w:rFonts w:ascii="Calibri" w:hAnsi="Calibri" w:cs="Calibri"/>
          <w:color w:val="000000"/>
          <w:kern w:val="0"/>
          <w:lang w:val="en-US"/>
        </w:rPr>
        <w:t>param3);</w:t>
      </w:r>
    </w:p>
    <w:p w14:paraId="0F8AFD62" w14:textId="0AA26AA4" w:rsidR="00B029F0" w:rsidRPr="00B029F0" w:rsidRDefault="00B029F0" w:rsidP="00B0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Calibri"/>
          <w:color w:val="000000"/>
          <w:kern w:val="0"/>
          <w:lang w:val="en-US"/>
        </w:rPr>
      </w:pPr>
      <w:r w:rsidRPr="00B029F0">
        <w:rPr>
          <w:rFonts w:ascii="Calibri" w:hAnsi="Calibri" w:cs="Calibri"/>
          <w:color w:val="000000"/>
          <w:kern w:val="0"/>
          <w:lang w:val="en-US"/>
        </w:rPr>
        <w:t xml:space="preserve">Deploy the first contract and run </w:t>
      </w:r>
      <w:proofErr w:type="spellStart"/>
      <w:r w:rsidRPr="00B029F0">
        <w:rPr>
          <w:rFonts w:ascii="Calibri" w:hAnsi="Calibri" w:cs="Calibri"/>
          <w:color w:val="000000"/>
          <w:kern w:val="0"/>
          <w:lang w:val="en-US"/>
        </w:rPr>
        <w:t>checkCaller</w:t>
      </w:r>
      <w:proofErr w:type="spellEnd"/>
      <w:r>
        <w:rPr>
          <w:rFonts w:ascii="Calibri" w:hAnsi="Calibri" w:cs="Calibri"/>
          <w:color w:val="000000"/>
          <w:kern w:val="0"/>
          <w:lang w:val="en-US"/>
        </w:rPr>
        <w:t>.</w:t>
      </w:r>
    </w:p>
    <w:p w14:paraId="7A2D27E1" w14:textId="56FC5A7E" w:rsidR="00B029F0" w:rsidRDefault="00B029F0" w:rsidP="00B029F0">
      <w:pPr>
        <w:tabs>
          <w:tab w:val="left" w:pos="560"/>
          <w:tab w:val="left" w:pos="1120"/>
          <w:tab w:val="left" w:pos="1691"/>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Calibri"/>
          <w:color w:val="000000"/>
          <w:kern w:val="0"/>
          <w:lang w:val="en-US"/>
        </w:rPr>
      </w:pPr>
      <w:r w:rsidRPr="00B029F0">
        <w:rPr>
          <w:rFonts w:ascii="Calibri" w:hAnsi="Calibri" w:cs="Calibri"/>
          <w:color w:val="000000"/>
          <w:kern w:val="0"/>
          <w:lang w:val="en-US"/>
        </w:rPr>
        <w:t xml:space="preserve">Deploy the second contract and execute </w:t>
      </w:r>
      <w:proofErr w:type="spellStart"/>
      <w:r w:rsidRPr="00B029F0">
        <w:rPr>
          <w:rFonts w:ascii="Calibri" w:hAnsi="Calibri" w:cs="Calibri"/>
          <w:color w:val="000000"/>
          <w:kern w:val="0"/>
          <w:lang w:val="en-US"/>
        </w:rPr>
        <w:t>callTarget</w:t>
      </w:r>
      <w:proofErr w:type="spellEnd"/>
      <w:r w:rsidRPr="00B029F0">
        <w:rPr>
          <w:rFonts w:ascii="Calibri" w:hAnsi="Calibri" w:cs="Calibri"/>
          <w:color w:val="000000"/>
          <w:kern w:val="0"/>
          <w:lang w:val="en-US"/>
        </w:rPr>
        <w:t xml:space="preserve"> passing the</w:t>
      </w:r>
      <w:r>
        <w:rPr>
          <w:rFonts w:ascii="Calibri" w:hAnsi="Calibri" w:cs="Calibri"/>
          <w:color w:val="000000"/>
          <w:kern w:val="0"/>
          <w:lang w:val="en-US"/>
        </w:rPr>
        <w:t xml:space="preserve"> </w:t>
      </w:r>
      <w:r w:rsidRPr="00B029F0">
        <w:rPr>
          <w:rFonts w:ascii="Calibri" w:hAnsi="Calibri" w:cs="Calibri"/>
          <w:color w:val="000000"/>
          <w:kern w:val="0"/>
          <w:lang w:val="en-US"/>
        </w:rPr>
        <w:t>address of the first contract.</w:t>
      </w:r>
    </w:p>
    <w:p w14:paraId="6B75180B" w14:textId="77777777" w:rsidR="00B029F0" w:rsidRPr="00B029F0" w:rsidRDefault="00B029F0" w:rsidP="00B029F0">
      <w:pPr>
        <w:tabs>
          <w:tab w:val="left" w:pos="560"/>
          <w:tab w:val="left" w:pos="1120"/>
          <w:tab w:val="left" w:pos="1691"/>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Calibri"/>
          <w:color w:val="000000"/>
          <w:kern w:val="0"/>
          <w:lang w:val="en-US"/>
        </w:rPr>
      </w:pPr>
    </w:p>
    <w:p w14:paraId="2E44B52E" w14:textId="1CE779A2" w:rsidR="00F66731" w:rsidRDefault="00F66731" w:rsidP="00B029F0">
      <w:pPr>
        <w:tabs>
          <w:tab w:val="left" w:pos="1691"/>
        </w:tabs>
        <w:jc w:val="center"/>
      </w:pPr>
      <w:r>
        <w:rPr>
          <w:noProof/>
        </w:rPr>
        <w:drawing>
          <wp:inline distT="0" distB="0" distL="0" distR="0" wp14:anchorId="7732001C" wp14:editId="31526F82">
            <wp:extent cx="5306291" cy="3416221"/>
            <wp:effectExtent l="0" t="0" r="2540" b="635"/>
            <wp:docPr id="1791111315" name="Immagine 7"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11315" name="Immagine 7" descr="Immagine che contiene testo, schermata, software, Software multimedial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9227" cy="3424549"/>
                    </a:xfrm>
                    <a:prstGeom prst="rect">
                      <a:avLst/>
                    </a:prstGeom>
                  </pic:spPr>
                </pic:pic>
              </a:graphicData>
            </a:graphic>
          </wp:inline>
        </w:drawing>
      </w:r>
    </w:p>
    <w:p w14:paraId="55BAD61C" w14:textId="77777777" w:rsidR="0053070F" w:rsidRDefault="0053070F" w:rsidP="0053070F"/>
    <w:p w14:paraId="64010C61" w14:textId="77777777" w:rsidR="0053070F" w:rsidRDefault="0053070F" w:rsidP="0053070F"/>
    <w:p w14:paraId="43D06F06" w14:textId="77777777" w:rsidR="0053070F" w:rsidRDefault="0053070F" w:rsidP="0053070F"/>
    <w:p w14:paraId="6A9C7EB2" w14:textId="794D33CA" w:rsidR="0053070F" w:rsidRPr="0064387D" w:rsidRDefault="0053070F" w:rsidP="0053070F">
      <w:pPr>
        <w:jc w:val="center"/>
        <w:rPr>
          <w:b/>
          <w:bCs/>
          <w:color w:val="C00000"/>
          <w:sz w:val="30"/>
          <w:szCs w:val="30"/>
        </w:rPr>
      </w:pPr>
      <w:r w:rsidRPr="0064387D">
        <w:rPr>
          <w:b/>
          <w:bCs/>
          <w:color w:val="C00000"/>
          <w:sz w:val="30"/>
          <w:szCs w:val="30"/>
        </w:rPr>
        <w:lastRenderedPageBreak/>
        <w:t>Events &amp; Logs</w:t>
      </w:r>
    </w:p>
    <w:p w14:paraId="6C5249F5" w14:textId="1041A2AF" w:rsidR="0053070F" w:rsidRDefault="0053070F" w:rsidP="0053070F">
      <w:pPr>
        <w:jc w:val="both"/>
      </w:pPr>
      <w:r>
        <w:t>Gli eventi sono messaggi specifici che la blockchain emette su richiesta dei contratti intelligenti. Sono utili per creare una documentazione di "log" sulla blockchain e per catturare eventi da segnalare al di fuori della blockchain e all'interfaccia utente. Utilizziamo la parola chiave `event` per dichiarare un evento e `</w:t>
      </w:r>
      <w:proofErr w:type="spellStart"/>
      <w:r>
        <w:t>emit</w:t>
      </w:r>
      <w:proofErr w:type="spellEnd"/>
      <w:r>
        <w:t>` per invocarlo.</w:t>
      </w:r>
    </w:p>
    <w:p w14:paraId="2BEC22BB" w14:textId="77777777" w:rsidR="0053070F" w:rsidRDefault="0053070F" w:rsidP="0053070F">
      <w:pPr>
        <w:jc w:val="both"/>
      </w:pPr>
      <w:r>
        <w:t>La sintassi per dichiarare un evento è la seguente (da scrivere nel codice principale del contratto):</w:t>
      </w:r>
    </w:p>
    <w:p w14:paraId="57409B59" w14:textId="10F3BE86" w:rsidR="0064387D" w:rsidRDefault="0064387D" w:rsidP="0053070F">
      <w:pPr>
        <w:jc w:val="both"/>
        <w:rPr>
          <w:lang w:val="en-US"/>
        </w:rPr>
      </w:pPr>
      <w:r>
        <w:rPr>
          <w:noProof/>
          <w:lang w:val="en-US"/>
        </w:rPr>
        <mc:AlternateContent>
          <mc:Choice Requires="wps">
            <w:drawing>
              <wp:anchor distT="0" distB="0" distL="114300" distR="114300" simplePos="0" relativeHeight="251665408" behindDoc="1" locked="0" layoutInCell="1" allowOverlap="1" wp14:anchorId="71E0D067" wp14:editId="597E2EC9">
                <wp:simplePos x="0" y="0"/>
                <wp:positionH relativeFrom="column">
                  <wp:posOffset>388274</wp:posOffset>
                </wp:positionH>
                <wp:positionV relativeFrom="paragraph">
                  <wp:posOffset>112684</wp:posOffset>
                </wp:positionV>
                <wp:extent cx="3532909" cy="401781"/>
                <wp:effectExtent l="0" t="0" r="10795" b="17780"/>
                <wp:wrapNone/>
                <wp:docPr id="361382451" name="Rettangolo 11"/>
                <wp:cNvGraphicFramePr/>
                <a:graphic xmlns:a="http://schemas.openxmlformats.org/drawingml/2006/main">
                  <a:graphicData uri="http://schemas.microsoft.com/office/word/2010/wordprocessingShape">
                    <wps:wsp>
                      <wps:cNvSpPr/>
                      <wps:spPr>
                        <a:xfrm>
                          <a:off x="0" y="0"/>
                          <a:ext cx="3532909" cy="401781"/>
                        </a:xfrm>
                        <a:prstGeom prst="rect">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A1E37" id="Rettangolo 11" o:spid="_x0000_s1026" style="position:absolute;margin-left:30.55pt;margin-top:8.85pt;width:278.2pt;height:31.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" fillcolor="#92d050" strokecolor="#09101d [484]" strokeweight="1pt"/>
            </w:pict>
          </mc:Fallback>
        </mc:AlternateContent>
      </w:r>
    </w:p>
    <w:p w14:paraId="39CC3088" w14:textId="410AD2AA" w:rsidR="0053070F" w:rsidRPr="0053070F" w:rsidRDefault="0053070F" w:rsidP="0064387D">
      <w:pPr>
        <w:ind w:firstLine="708"/>
        <w:jc w:val="both"/>
        <w:rPr>
          <w:lang w:val="en-US"/>
        </w:rPr>
      </w:pPr>
      <w:r w:rsidRPr="0053070F">
        <w:rPr>
          <w:lang w:val="en-US"/>
        </w:rPr>
        <w:t xml:space="preserve">event </w:t>
      </w:r>
      <w:proofErr w:type="spellStart"/>
      <w:proofErr w:type="gramStart"/>
      <w:r w:rsidRPr="0053070F">
        <w:rPr>
          <w:lang w:val="en-US"/>
        </w:rPr>
        <w:t>eventName</w:t>
      </w:r>
      <w:proofErr w:type="spellEnd"/>
      <w:r w:rsidRPr="0053070F">
        <w:rPr>
          <w:lang w:val="en-US"/>
        </w:rPr>
        <w:t>(</w:t>
      </w:r>
      <w:proofErr w:type="gramEnd"/>
      <w:r w:rsidRPr="0053070F">
        <w:rPr>
          <w:lang w:val="en-US"/>
        </w:rPr>
        <w:t>declaration of arguments to emit);</w:t>
      </w:r>
    </w:p>
    <w:p w14:paraId="57390FB6" w14:textId="77777777" w:rsidR="0053070F" w:rsidRDefault="0053070F" w:rsidP="0053070F">
      <w:pPr>
        <w:jc w:val="both"/>
      </w:pPr>
    </w:p>
    <w:p w14:paraId="431C9940" w14:textId="77777777" w:rsidR="0053070F" w:rsidRDefault="0053070F" w:rsidP="0053070F">
      <w:pPr>
        <w:jc w:val="both"/>
      </w:pPr>
      <w:r>
        <w:t>La sintassi per chiamare un evento è la seguente (da scrivere all'interno di una funzione):</w:t>
      </w:r>
    </w:p>
    <w:p w14:paraId="2F2F9911" w14:textId="770DC49F" w:rsidR="0064387D" w:rsidRDefault="0064387D" w:rsidP="0064387D">
      <w:pPr>
        <w:ind w:firstLine="708"/>
        <w:jc w:val="both"/>
        <w:rPr>
          <w:lang w:val="en-US"/>
        </w:rPr>
      </w:pPr>
      <w:r>
        <w:rPr>
          <w:noProof/>
          <w:lang w:val="en-US"/>
        </w:rPr>
        <mc:AlternateContent>
          <mc:Choice Requires="wps">
            <w:drawing>
              <wp:anchor distT="0" distB="0" distL="114300" distR="114300" simplePos="0" relativeHeight="251667456" behindDoc="1" locked="0" layoutInCell="1" allowOverlap="1" wp14:anchorId="0EEFC7B5" wp14:editId="4DBDC1B9">
                <wp:simplePos x="0" y="0"/>
                <wp:positionH relativeFrom="column">
                  <wp:posOffset>291292</wp:posOffset>
                </wp:positionH>
                <wp:positionV relativeFrom="paragraph">
                  <wp:posOffset>81973</wp:posOffset>
                </wp:positionV>
                <wp:extent cx="2403763" cy="401781"/>
                <wp:effectExtent l="0" t="0" r="9525" b="17780"/>
                <wp:wrapNone/>
                <wp:docPr id="1578975392" name="Rettangolo 11"/>
                <wp:cNvGraphicFramePr/>
                <a:graphic xmlns:a="http://schemas.openxmlformats.org/drawingml/2006/main">
                  <a:graphicData uri="http://schemas.microsoft.com/office/word/2010/wordprocessingShape">
                    <wps:wsp>
                      <wps:cNvSpPr/>
                      <wps:spPr>
                        <a:xfrm>
                          <a:off x="0" y="0"/>
                          <a:ext cx="2403763" cy="401781"/>
                        </a:xfrm>
                        <a:prstGeom prst="rect">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04CE07" id="Rettangolo 11" o:spid="_x0000_s1026" style="position:absolute;margin-left:22.95pt;margin-top:6.45pt;width:189.25pt;height:31.6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" fillcolor="#92d050" strokecolor="#09101d [484]" strokeweight="1pt"/>
            </w:pict>
          </mc:Fallback>
        </mc:AlternateContent>
      </w:r>
    </w:p>
    <w:p w14:paraId="3CA88F0E" w14:textId="33484863" w:rsidR="0053070F" w:rsidRPr="0053070F" w:rsidRDefault="0053070F" w:rsidP="0064387D">
      <w:pPr>
        <w:ind w:firstLine="708"/>
        <w:jc w:val="both"/>
        <w:rPr>
          <w:lang w:val="en-US"/>
        </w:rPr>
      </w:pPr>
      <w:r w:rsidRPr="0053070F">
        <w:rPr>
          <w:lang w:val="en-US"/>
        </w:rPr>
        <w:t xml:space="preserve">emit </w:t>
      </w:r>
      <w:proofErr w:type="spellStart"/>
      <w:proofErr w:type="gramStart"/>
      <w:r w:rsidRPr="0053070F">
        <w:rPr>
          <w:lang w:val="en-US"/>
        </w:rPr>
        <w:t>eventName</w:t>
      </w:r>
      <w:proofErr w:type="spellEnd"/>
      <w:r w:rsidRPr="0053070F">
        <w:rPr>
          <w:lang w:val="en-US"/>
        </w:rPr>
        <w:t>(</w:t>
      </w:r>
      <w:proofErr w:type="gramEnd"/>
      <w:r w:rsidRPr="0053070F">
        <w:rPr>
          <w:lang w:val="en-US"/>
        </w:rPr>
        <w:t>values to emit);</w:t>
      </w:r>
    </w:p>
    <w:p w14:paraId="67AF86B6" w14:textId="77777777" w:rsidR="0053070F" w:rsidRPr="0064387D" w:rsidRDefault="0053070F" w:rsidP="0053070F">
      <w:pPr>
        <w:jc w:val="both"/>
        <w:rPr>
          <w:lang w:val="en-US"/>
        </w:rPr>
      </w:pPr>
    </w:p>
    <w:p w14:paraId="53CFE1F6" w14:textId="77777777" w:rsidR="0053070F" w:rsidRDefault="0053070F" w:rsidP="0053070F">
      <w:pPr>
        <w:jc w:val="both"/>
      </w:pPr>
      <w:r>
        <w:t>Durante l'esecuzione del codice, possono essere generati eventi, con dati associati. Il tipo e i dati relativi agli eventi sono memorizzati all'interno del registro delle transazioni che li generano. Esiste un indice (filtro di Bloom) memorizzato sulla blockchain per trovare gli eventi.</w:t>
      </w:r>
    </w:p>
    <w:p w14:paraId="691C7F25" w14:textId="77777777" w:rsidR="0053070F" w:rsidRDefault="0053070F" w:rsidP="0053070F">
      <w:pPr>
        <w:jc w:val="both"/>
      </w:pPr>
    </w:p>
    <w:p w14:paraId="0546940C" w14:textId="77777777" w:rsidR="0053070F" w:rsidRDefault="0053070F" w:rsidP="0053070F">
      <w:pPr>
        <w:jc w:val="both"/>
      </w:pPr>
      <w:r>
        <w:t>Questa struttura dati (log) può essere letta dall'esterno della blockchain, ma non dalle funzioni dei contratti intelligenti. I log possono essere utilizzati per registrare informazioni non più utili per l'esecuzione dei contratti intelligenti, ma di interesse per gli osservatori esterni.</w:t>
      </w:r>
    </w:p>
    <w:p w14:paraId="7FAA4F85" w14:textId="77777777" w:rsidR="0053070F" w:rsidRDefault="0053070F" w:rsidP="0053070F">
      <w:pPr>
        <w:jc w:val="both"/>
      </w:pPr>
    </w:p>
    <w:p w14:paraId="43B9A63D" w14:textId="77777777" w:rsidR="0053070F" w:rsidRDefault="0053070F" w:rsidP="0053070F">
      <w:pPr>
        <w:jc w:val="both"/>
      </w:pPr>
      <w:r>
        <w:t>Esempio: dichiariamo l'evento "</w:t>
      </w:r>
      <w:proofErr w:type="spellStart"/>
      <w:r>
        <w:t>valueUpdated</w:t>
      </w:r>
      <w:proofErr w:type="spellEnd"/>
      <w:r>
        <w:t>" che emette un uint8 chiamato "</w:t>
      </w:r>
      <w:proofErr w:type="spellStart"/>
      <w:r>
        <w:t>newValue</w:t>
      </w:r>
      <w:proofErr w:type="spellEnd"/>
      <w:r>
        <w:t>".</w:t>
      </w:r>
    </w:p>
    <w:p w14:paraId="2C98A282" w14:textId="07CF5DD4" w:rsidR="0064387D" w:rsidRDefault="0064387D" w:rsidP="0064387D">
      <w:pPr>
        <w:ind w:firstLine="708"/>
        <w:jc w:val="both"/>
        <w:rPr>
          <w:lang w:val="en-US"/>
        </w:rPr>
      </w:pPr>
      <w:r>
        <w:rPr>
          <w:noProof/>
          <w:lang w:val="en-US"/>
        </w:rPr>
        <mc:AlternateContent>
          <mc:Choice Requires="wps">
            <w:drawing>
              <wp:anchor distT="0" distB="0" distL="114300" distR="114300" simplePos="0" relativeHeight="251669504" behindDoc="1" locked="0" layoutInCell="1" allowOverlap="1" wp14:anchorId="5308BA6B" wp14:editId="2F3DA1C4">
                <wp:simplePos x="0" y="0"/>
                <wp:positionH relativeFrom="column">
                  <wp:posOffset>263525</wp:posOffset>
                </wp:positionH>
                <wp:positionV relativeFrom="paragraph">
                  <wp:posOffset>79606</wp:posOffset>
                </wp:positionV>
                <wp:extent cx="2673927" cy="401781"/>
                <wp:effectExtent l="0" t="0" r="19050" b="17780"/>
                <wp:wrapNone/>
                <wp:docPr id="444270509" name="Rettangolo 11"/>
                <wp:cNvGraphicFramePr/>
                <a:graphic xmlns:a="http://schemas.openxmlformats.org/drawingml/2006/main">
                  <a:graphicData uri="http://schemas.microsoft.com/office/word/2010/wordprocessingShape">
                    <wps:wsp>
                      <wps:cNvSpPr/>
                      <wps:spPr>
                        <a:xfrm>
                          <a:off x="0" y="0"/>
                          <a:ext cx="2673927" cy="401781"/>
                        </a:xfrm>
                        <a:prstGeom prst="rect">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93465" id="Rettangolo 11" o:spid="_x0000_s1026" style="position:absolute;margin-left:20.75pt;margin-top:6.25pt;width:210.55pt;height:31.6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" fillcolor="#92d050" strokecolor="#09101d [484]" strokeweight="1pt"/>
            </w:pict>
          </mc:Fallback>
        </mc:AlternateContent>
      </w:r>
    </w:p>
    <w:p w14:paraId="4D629E69" w14:textId="44979F84" w:rsidR="0053070F" w:rsidRPr="0053070F" w:rsidRDefault="0053070F" w:rsidP="0064387D">
      <w:pPr>
        <w:ind w:firstLine="708"/>
        <w:jc w:val="both"/>
        <w:rPr>
          <w:lang w:val="en-US"/>
        </w:rPr>
      </w:pPr>
      <w:r w:rsidRPr="0053070F">
        <w:rPr>
          <w:lang w:val="en-US"/>
        </w:rPr>
        <w:t xml:space="preserve">event </w:t>
      </w:r>
      <w:proofErr w:type="spellStart"/>
      <w:proofErr w:type="gramStart"/>
      <w:r w:rsidRPr="0053070F">
        <w:rPr>
          <w:lang w:val="en-US"/>
        </w:rPr>
        <w:t>valueUpdated</w:t>
      </w:r>
      <w:proofErr w:type="spellEnd"/>
      <w:r w:rsidRPr="0053070F">
        <w:rPr>
          <w:lang w:val="en-US"/>
        </w:rPr>
        <w:t>(</w:t>
      </w:r>
      <w:proofErr w:type="gramEnd"/>
      <w:r w:rsidRPr="0053070F">
        <w:rPr>
          <w:lang w:val="en-US"/>
        </w:rPr>
        <w:t xml:space="preserve">uint8 </w:t>
      </w:r>
      <w:proofErr w:type="spellStart"/>
      <w:r w:rsidRPr="0053070F">
        <w:rPr>
          <w:lang w:val="en-US"/>
        </w:rPr>
        <w:t>newValue</w:t>
      </w:r>
      <w:proofErr w:type="spellEnd"/>
      <w:r w:rsidRPr="0053070F">
        <w:rPr>
          <w:lang w:val="en-US"/>
        </w:rPr>
        <w:t>);</w:t>
      </w:r>
    </w:p>
    <w:p w14:paraId="1E9353FC" w14:textId="77777777" w:rsidR="0064387D" w:rsidRDefault="0064387D" w:rsidP="0053070F">
      <w:pPr>
        <w:jc w:val="both"/>
      </w:pPr>
    </w:p>
    <w:p w14:paraId="4164A03D" w14:textId="77777777" w:rsidR="0053070F" w:rsidRDefault="0053070F" w:rsidP="0053070F">
      <w:pPr>
        <w:jc w:val="both"/>
      </w:pPr>
      <w:r>
        <w:t xml:space="preserve">Esempio: </w:t>
      </w:r>
      <w:proofErr w:type="spellStart"/>
      <w:r>
        <w:t>emitiamo</w:t>
      </w:r>
      <w:proofErr w:type="spellEnd"/>
      <w:r>
        <w:t xml:space="preserve"> l'evento "</w:t>
      </w:r>
      <w:proofErr w:type="spellStart"/>
      <w:r>
        <w:t>valueUpdated</w:t>
      </w:r>
      <w:proofErr w:type="spellEnd"/>
      <w:r>
        <w:t>" che prende la variabile `</w:t>
      </w:r>
      <w:proofErr w:type="spellStart"/>
      <w:r>
        <w:t>newVal</w:t>
      </w:r>
      <w:proofErr w:type="spellEnd"/>
      <w:r>
        <w:t>` come input.</w:t>
      </w:r>
    </w:p>
    <w:p w14:paraId="71331729" w14:textId="5DE0211A" w:rsidR="0064387D" w:rsidRDefault="0064387D" w:rsidP="0053070F">
      <w:pPr>
        <w:jc w:val="both"/>
      </w:pPr>
      <w:r>
        <w:rPr>
          <w:noProof/>
          <w:lang w:val="en-US"/>
        </w:rPr>
        <mc:AlternateContent>
          <mc:Choice Requires="wps">
            <w:drawing>
              <wp:anchor distT="0" distB="0" distL="114300" distR="114300" simplePos="0" relativeHeight="251671552" behindDoc="1" locked="0" layoutInCell="1" allowOverlap="1" wp14:anchorId="09843D4D" wp14:editId="79FC82B5">
                <wp:simplePos x="0" y="0"/>
                <wp:positionH relativeFrom="column">
                  <wp:posOffset>228946</wp:posOffset>
                </wp:positionH>
                <wp:positionV relativeFrom="paragraph">
                  <wp:posOffset>56746</wp:posOffset>
                </wp:positionV>
                <wp:extent cx="2202873" cy="401781"/>
                <wp:effectExtent l="0" t="0" r="6985" b="17780"/>
                <wp:wrapNone/>
                <wp:docPr id="1370339237" name="Rettangolo 11"/>
                <wp:cNvGraphicFramePr/>
                <a:graphic xmlns:a="http://schemas.openxmlformats.org/drawingml/2006/main">
                  <a:graphicData uri="http://schemas.microsoft.com/office/word/2010/wordprocessingShape">
                    <wps:wsp>
                      <wps:cNvSpPr/>
                      <wps:spPr>
                        <a:xfrm>
                          <a:off x="0" y="0"/>
                          <a:ext cx="2202873" cy="401781"/>
                        </a:xfrm>
                        <a:prstGeom prst="rect">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1CFD0D" id="Rettangolo 11" o:spid="_x0000_s1026" style="position:absolute;margin-left:18.05pt;margin-top:4.45pt;width:173.45pt;height:31.6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" fillcolor="#92d050" strokecolor="#09101d [484]" strokeweight="1pt"/>
            </w:pict>
          </mc:Fallback>
        </mc:AlternateContent>
      </w:r>
    </w:p>
    <w:p w14:paraId="395E0679" w14:textId="5634D2F3" w:rsidR="0053070F" w:rsidRDefault="0053070F" w:rsidP="0064387D">
      <w:pPr>
        <w:ind w:firstLine="708"/>
        <w:jc w:val="both"/>
      </w:pPr>
      <w:proofErr w:type="spellStart"/>
      <w:r>
        <w:t>emit</w:t>
      </w:r>
      <w:proofErr w:type="spellEnd"/>
      <w:r>
        <w:t xml:space="preserve"> </w:t>
      </w:r>
      <w:proofErr w:type="spellStart"/>
      <w:r>
        <w:t>valueUpdated</w:t>
      </w:r>
      <w:proofErr w:type="spellEnd"/>
      <w:r>
        <w:t>(</w:t>
      </w:r>
      <w:proofErr w:type="spellStart"/>
      <w:r>
        <w:t>newVal</w:t>
      </w:r>
      <w:proofErr w:type="spellEnd"/>
      <w:r>
        <w:t>);</w:t>
      </w:r>
    </w:p>
    <w:p w14:paraId="7C377C91" w14:textId="077CE815" w:rsidR="0053070F" w:rsidRDefault="0053070F" w:rsidP="0053070F">
      <w:pPr>
        <w:jc w:val="both"/>
      </w:pPr>
    </w:p>
    <w:p w14:paraId="2CFEE374" w14:textId="77B2B0C5" w:rsidR="0053070F" w:rsidRDefault="0053070F" w:rsidP="0053070F">
      <w:pPr>
        <w:jc w:val="both"/>
      </w:pPr>
      <w:r>
        <w:t xml:space="preserve">Nota: È possibile dichiarare fino a </w:t>
      </w:r>
      <w:proofErr w:type="gramStart"/>
      <w:r>
        <w:t>3</w:t>
      </w:r>
      <w:proofErr w:type="gramEnd"/>
      <w:r>
        <w:t xml:space="preserve"> argomenti di evento come indicizzati. Questi verranno utilizzati nel calcolo della firma dell'evento (è possibile filtrare la ricerca degli eventi utilizzando quei parametri). Quelli non indicizzati saranno inclusi nei byte dell'evento.</w:t>
      </w:r>
    </w:p>
    <w:p w14:paraId="6B45FC9C" w14:textId="7A7394AC" w:rsidR="00E73BB1" w:rsidRDefault="00E73BB1" w:rsidP="0053070F">
      <w:pPr>
        <w:jc w:val="both"/>
      </w:pPr>
      <w:r>
        <w:rPr>
          <w:noProof/>
        </w:rPr>
        <mc:AlternateContent>
          <mc:Choice Requires="wps">
            <w:drawing>
              <wp:anchor distT="0" distB="0" distL="114300" distR="114300" simplePos="0" relativeHeight="251672576" behindDoc="1" locked="0" layoutInCell="1" allowOverlap="1" wp14:anchorId="3F1B87B1" wp14:editId="497042F9">
                <wp:simplePos x="0" y="0"/>
                <wp:positionH relativeFrom="column">
                  <wp:posOffset>-61999</wp:posOffset>
                </wp:positionH>
                <wp:positionV relativeFrom="paragraph">
                  <wp:posOffset>173469</wp:posOffset>
                </wp:positionV>
                <wp:extent cx="6289964" cy="1364673"/>
                <wp:effectExtent l="0" t="0" r="9525" b="6985"/>
                <wp:wrapNone/>
                <wp:docPr id="1513968019" name="Rettangolo 12"/>
                <wp:cNvGraphicFramePr/>
                <a:graphic xmlns:a="http://schemas.openxmlformats.org/drawingml/2006/main">
                  <a:graphicData uri="http://schemas.microsoft.com/office/word/2010/wordprocessingShape">
                    <wps:wsp>
                      <wps:cNvSpPr/>
                      <wps:spPr>
                        <a:xfrm>
                          <a:off x="0" y="0"/>
                          <a:ext cx="6289964" cy="1364673"/>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CF0E1" id="Rettangolo 12" o:spid="_x0000_s1026" style="position:absolute;margin-left:-4.9pt;margin-top:13.65pt;width:495.25pt;height:107.4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" fillcolor="#ffe599 [1303]" strokecolor="#09101d [484]" strokeweight="1pt"/>
            </w:pict>
          </mc:Fallback>
        </mc:AlternateContent>
      </w:r>
    </w:p>
    <w:p w14:paraId="42880E75" w14:textId="308684FD" w:rsidR="00E73BB1" w:rsidRDefault="00E73BB1" w:rsidP="0053070F">
      <w:pPr>
        <w:jc w:val="both"/>
      </w:pPr>
      <w:r w:rsidRPr="00E73BB1">
        <w:rPr>
          <w:b/>
          <w:bCs/>
          <w:color w:val="C00000"/>
        </w:rPr>
        <w:t>RECAP</w:t>
      </w:r>
      <w:r>
        <w:t>:</w:t>
      </w:r>
    </w:p>
    <w:p w14:paraId="2F843F2D" w14:textId="385C600D" w:rsidR="00D54E7A" w:rsidRPr="00D54E7A" w:rsidRDefault="00D54E7A" w:rsidP="00D54E7A">
      <w:r w:rsidRPr="00D54E7A">
        <w:t>Gli eventi sono utilizzati per registrare e comunicare informazioni specifiche sulla blockchain in modo che possano essere catturate e interpretate dagli osservatori esterni, come altre applicazioni o interfacce utente</w:t>
      </w:r>
    </w:p>
    <w:p w14:paraId="671D3AC5" w14:textId="78212A75" w:rsidR="00E73BB1" w:rsidRPr="00E73BB1" w:rsidRDefault="00D54E7A" w:rsidP="00E73BB1">
      <w:proofErr w:type="gramStart"/>
      <w:r>
        <w:t>Essi quindi</w:t>
      </w:r>
      <w:proofErr w:type="gramEnd"/>
      <w:r w:rsidR="00E73BB1" w:rsidRPr="00E73BB1">
        <w:t xml:space="preserve"> forniscono un meccanismo per la registrazione e la comunicazione di informazioni importanti sulla blockchain, consentendo agli sviluppatori di costruire applicazioni più sofisticate e interattive.</w:t>
      </w:r>
    </w:p>
    <w:p w14:paraId="3A6B5C65" w14:textId="77777777" w:rsidR="00331A5A" w:rsidRDefault="00331A5A" w:rsidP="0053070F">
      <w:pPr>
        <w:jc w:val="both"/>
      </w:pPr>
    </w:p>
    <w:p w14:paraId="3FEFE716" w14:textId="77777777" w:rsidR="00331A5A" w:rsidRDefault="00331A5A" w:rsidP="0053070F">
      <w:pPr>
        <w:jc w:val="both"/>
      </w:pPr>
    </w:p>
    <w:p w14:paraId="1E481A8A" w14:textId="77777777" w:rsidR="00D54E7A" w:rsidRDefault="00D54E7A" w:rsidP="0053070F">
      <w:pPr>
        <w:jc w:val="both"/>
        <w:rPr>
          <w:b/>
          <w:bCs/>
          <w:color w:val="C00000"/>
        </w:rPr>
      </w:pPr>
    </w:p>
    <w:p w14:paraId="567B0B2C" w14:textId="77777777" w:rsidR="00D54E7A" w:rsidRDefault="00D54E7A" w:rsidP="0053070F">
      <w:pPr>
        <w:jc w:val="both"/>
        <w:rPr>
          <w:b/>
          <w:bCs/>
          <w:color w:val="C00000"/>
        </w:rPr>
      </w:pPr>
    </w:p>
    <w:p w14:paraId="4A691609" w14:textId="77777777" w:rsidR="00D54E7A" w:rsidRDefault="00D54E7A" w:rsidP="0053070F">
      <w:pPr>
        <w:jc w:val="both"/>
        <w:rPr>
          <w:b/>
          <w:bCs/>
          <w:color w:val="C00000"/>
        </w:rPr>
      </w:pPr>
    </w:p>
    <w:p w14:paraId="75BFBA06" w14:textId="77777777" w:rsidR="00D54E7A" w:rsidRDefault="00D54E7A" w:rsidP="0053070F">
      <w:pPr>
        <w:jc w:val="both"/>
        <w:rPr>
          <w:b/>
          <w:bCs/>
          <w:color w:val="C00000"/>
        </w:rPr>
      </w:pPr>
    </w:p>
    <w:p w14:paraId="42F0D2C0" w14:textId="77777777" w:rsidR="00D54E7A" w:rsidRDefault="00D54E7A" w:rsidP="0053070F">
      <w:pPr>
        <w:jc w:val="both"/>
        <w:rPr>
          <w:b/>
          <w:bCs/>
          <w:color w:val="C00000"/>
        </w:rPr>
      </w:pPr>
    </w:p>
    <w:p w14:paraId="78A03997" w14:textId="77777777" w:rsidR="00D54E7A" w:rsidRDefault="00D54E7A" w:rsidP="0053070F">
      <w:pPr>
        <w:jc w:val="both"/>
        <w:rPr>
          <w:b/>
          <w:bCs/>
          <w:color w:val="C00000"/>
        </w:rPr>
      </w:pPr>
    </w:p>
    <w:p w14:paraId="4774FE69" w14:textId="77777777" w:rsidR="00D54E7A" w:rsidRDefault="00D54E7A" w:rsidP="0053070F">
      <w:pPr>
        <w:jc w:val="both"/>
        <w:rPr>
          <w:b/>
          <w:bCs/>
          <w:color w:val="C00000"/>
        </w:rPr>
      </w:pPr>
    </w:p>
    <w:p w14:paraId="7DF9DDDC" w14:textId="35CE53E3" w:rsidR="00331A5A" w:rsidRPr="00E73BB1" w:rsidRDefault="00331A5A" w:rsidP="0053070F">
      <w:pPr>
        <w:jc w:val="both"/>
        <w:rPr>
          <w:b/>
          <w:bCs/>
          <w:color w:val="C00000"/>
        </w:rPr>
      </w:pPr>
      <w:r w:rsidRPr="00E73BB1">
        <w:rPr>
          <w:b/>
          <w:bCs/>
          <w:color w:val="C00000"/>
        </w:rPr>
        <w:t>Esercizio</w:t>
      </w:r>
    </w:p>
    <w:p w14:paraId="2667ACD4" w14:textId="77777777" w:rsidR="00BE7D1B" w:rsidRDefault="00331A5A" w:rsidP="00BE7D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Calibri"/>
          <w:color w:val="000000"/>
          <w:kern w:val="0"/>
          <w:lang w:val="en-US"/>
        </w:rPr>
      </w:pPr>
      <w:r w:rsidRPr="00331A5A">
        <w:rPr>
          <w:rFonts w:ascii="Calibri" w:hAnsi="Calibri" w:cs="Calibri"/>
          <w:color w:val="000000"/>
          <w:kern w:val="0"/>
          <w:lang w:val="en-US"/>
        </w:rPr>
        <w:t>In the Certificates contract we declare the "</w:t>
      </w:r>
      <w:proofErr w:type="spellStart"/>
      <w:r w:rsidRPr="00331A5A">
        <w:rPr>
          <w:rFonts w:ascii="Calibri" w:hAnsi="Calibri" w:cs="Calibri"/>
          <w:color w:val="000000"/>
          <w:kern w:val="0"/>
          <w:lang w:val="en-US"/>
        </w:rPr>
        <w:t>newAttendance</w:t>
      </w:r>
      <w:proofErr w:type="spellEnd"/>
      <w:r w:rsidRPr="00331A5A">
        <w:rPr>
          <w:rFonts w:ascii="Calibri" w:hAnsi="Calibri" w:cs="Calibri"/>
          <w:color w:val="000000"/>
          <w:kern w:val="0"/>
          <w:lang w:val="en-US"/>
        </w:rPr>
        <w:t>"</w:t>
      </w:r>
      <w:r>
        <w:rPr>
          <w:rFonts w:ascii="Calibri" w:hAnsi="Calibri" w:cs="Calibri"/>
          <w:color w:val="000000"/>
          <w:kern w:val="0"/>
          <w:lang w:val="en-US"/>
        </w:rPr>
        <w:t xml:space="preserve"> </w:t>
      </w:r>
      <w:r w:rsidRPr="00331A5A">
        <w:rPr>
          <w:rFonts w:ascii="Calibri" w:hAnsi="Calibri" w:cs="Calibri"/>
          <w:color w:val="000000"/>
          <w:kern w:val="0"/>
          <w:lang w:val="en-US"/>
        </w:rPr>
        <w:t xml:space="preserve">event which emits an address named "attendee" and a </w:t>
      </w:r>
      <w:proofErr w:type="spellStart"/>
      <w:r w:rsidRPr="00331A5A">
        <w:rPr>
          <w:rFonts w:ascii="Calibri" w:hAnsi="Calibri" w:cs="Calibri"/>
          <w:color w:val="000000"/>
          <w:kern w:val="0"/>
          <w:lang w:val="en-US"/>
        </w:rPr>
        <w:t>uint</w:t>
      </w:r>
      <w:proofErr w:type="spellEnd"/>
      <w:r>
        <w:rPr>
          <w:rFonts w:ascii="Calibri" w:hAnsi="Calibri" w:cs="Calibri"/>
          <w:color w:val="000000"/>
          <w:kern w:val="0"/>
          <w:lang w:val="en-US"/>
        </w:rPr>
        <w:t xml:space="preserve"> </w:t>
      </w:r>
      <w:r w:rsidRPr="00331A5A">
        <w:rPr>
          <w:rFonts w:ascii="Calibri" w:hAnsi="Calibri" w:cs="Calibri"/>
          <w:color w:val="000000"/>
          <w:kern w:val="0"/>
          <w:lang w:val="en-US"/>
        </w:rPr>
        <w:t>named "payment".</w:t>
      </w:r>
      <w:r>
        <w:rPr>
          <w:rFonts w:ascii="Calibri" w:hAnsi="Calibri" w:cs="Calibri"/>
          <w:color w:val="000000"/>
          <w:kern w:val="0"/>
          <w:lang w:val="en-US"/>
        </w:rPr>
        <w:t xml:space="preserve"> </w:t>
      </w:r>
      <w:r w:rsidRPr="00331A5A">
        <w:rPr>
          <w:rFonts w:ascii="Calibri" w:hAnsi="Calibri" w:cs="Calibri"/>
          <w:color w:val="000000"/>
          <w:kern w:val="0"/>
          <w:lang w:val="en-US"/>
        </w:rPr>
        <w:t xml:space="preserve">In the </w:t>
      </w:r>
      <w:proofErr w:type="spellStart"/>
      <w:r w:rsidRPr="00331A5A">
        <w:rPr>
          <w:rFonts w:ascii="Calibri" w:hAnsi="Calibri" w:cs="Calibri"/>
          <w:color w:val="000000"/>
          <w:kern w:val="0"/>
          <w:lang w:val="en-US"/>
        </w:rPr>
        <w:t>addMe</w:t>
      </w:r>
      <w:proofErr w:type="spellEnd"/>
      <w:r w:rsidRPr="00331A5A">
        <w:rPr>
          <w:rFonts w:ascii="Calibri" w:hAnsi="Calibri" w:cs="Calibri"/>
          <w:color w:val="000000"/>
          <w:kern w:val="0"/>
          <w:lang w:val="en-US"/>
        </w:rPr>
        <w:t xml:space="preserve"> function we emit the </w:t>
      </w:r>
      <w:proofErr w:type="spellStart"/>
      <w:r w:rsidRPr="00331A5A">
        <w:rPr>
          <w:rFonts w:ascii="Calibri" w:hAnsi="Calibri" w:cs="Calibri"/>
          <w:color w:val="000000"/>
          <w:kern w:val="0"/>
          <w:lang w:val="en-US"/>
        </w:rPr>
        <w:t>newAttendance</w:t>
      </w:r>
      <w:proofErr w:type="spellEnd"/>
      <w:r w:rsidRPr="00331A5A">
        <w:rPr>
          <w:rFonts w:ascii="Calibri" w:hAnsi="Calibri" w:cs="Calibri"/>
          <w:color w:val="000000"/>
          <w:kern w:val="0"/>
          <w:lang w:val="en-US"/>
        </w:rPr>
        <w:t xml:space="preserve"> event</w:t>
      </w:r>
      <w:r>
        <w:rPr>
          <w:rFonts w:ascii="Calibri" w:hAnsi="Calibri" w:cs="Calibri"/>
          <w:color w:val="000000"/>
          <w:kern w:val="0"/>
          <w:lang w:val="en-US"/>
        </w:rPr>
        <w:t xml:space="preserve"> </w:t>
      </w:r>
      <w:r w:rsidRPr="00331A5A">
        <w:rPr>
          <w:rFonts w:ascii="Calibri" w:hAnsi="Calibri" w:cs="Calibri"/>
          <w:color w:val="000000"/>
          <w:kern w:val="0"/>
          <w:lang w:val="en-US"/>
        </w:rPr>
        <w:t xml:space="preserve">which takes as input the caller's address and the </w:t>
      </w:r>
      <w:proofErr w:type="spellStart"/>
      <w:r w:rsidRPr="00331A5A">
        <w:rPr>
          <w:rFonts w:ascii="Calibri" w:hAnsi="Calibri" w:cs="Calibri"/>
          <w:color w:val="000000"/>
          <w:kern w:val="0"/>
          <w:lang w:val="en-US"/>
        </w:rPr>
        <w:t>msg.value</w:t>
      </w:r>
      <w:proofErr w:type="spellEnd"/>
      <w:r w:rsidRPr="00331A5A">
        <w:rPr>
          <w:rFonts w:ascii="Calibri" w:hAnsi="Calibri" w:cs="Calibri"/>
          <w:color w:val="000000"/>
          <w:kern w:val="0"/>
          <w:lang w:val="en-US"/>
        </w:rPr>
        <w:t>.</w:t>
      </w:r>
    </w:p>
    <w:p w14:paraId="1D590AD5" w14:textId="77777777" w:rsidR="00BE7D1B" w:rsidRDefault="00BE7D1B" w:rsidP="00BE7D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cs="Calibri"/>
          <w:color w:val="000000"/>
          <w:kern w:val="0"/>
          <w:lang w:val="en-US"/>
        </w:rPr>
      </w:pPr>
    </w:p>
    <w:p w14:paraId="3CC9CBC6" w14:textId="725E0E57" w:rsidR="00331A5A" w:rsidRDefault="009A2562" w:rsidP="00BE7D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hAnsi="Calibri" w:cs="Calibri"/>
          <w:color w:val="000000"/>
          <w:kern w:val="0"/>
          <w:lang w:val="en-US"/>
        </w:rPr>
      </w:pPr>
      <w:r>
        <w:rPr>
          <w:rFonts w:ascii="Calibri" w:hAnsi="Calibri" w:cs="Calibri"/>
          <w:noProof/>
          <w:color w:val="000000"/>
          <w:kern w:val="0"/>
          <w:lang w:val="en-US"/>
        </w:rPr>
        <w:drawing>
          <wp:inline distT="0" distB="0" distL="0" distR="0" wp14:anchorId="7EDDB5DB" wp14:editId="7785717A">
            <wp:extent cx="3699164" cy="3227093"/>
            <wp:effectExtent l="0" t="0" r="0" b="0"/>
            <wp:docPr id="1780984720" name="Immagine 13"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84720" name="Immagine 13" descr="Immagine che contiene testo, schermata, software, Software multimediale&#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4075" cy="3274997"/>
                    </a:xfrm>
                    <a:prstGeom prst="rect">
                      <a:avLst/>
                    </a:prstGeom>
                  </pic:spPr>
                </pic:pic>
              </a:graphicData>
            </a:graphic>
          </wp:inline>
        </w:drawing>
      </w:r>
    </w:p>
    <w:p w14:paraId="2BDF8094" w14:textId="77777777" w:rsidR="00D57034" w:rsidRPr="00D57034" w:rsidRDefault="00D57034" w:rsidP="00D57034">
      <w:pPr>
        <w:rPr>
          <w:rFonts w:ascii="Calibri" w:hAnsi="Calibri" w:cs="Calibri"/>
          <w:lang w:val="en-US"/>
        </w:rPr>
      </w:pPr>
    </w:p>
    <w:p w14:paraId="1CD4E324" w14:textId="77777777" w:rsidR="00D57034" w:rsidRDefault="00D57034" w:rsidP="00D57034">
      <w:pPr>
        <w:rPr>
          <w:rFonts w:ascii="Calibri" w:hAnsi="Calibri" w:cs="Calibri"/>
          <w:color w:val="000000"/>
          <w:kern w:val="0"/>
          <w:lang w:val="en-US"/>
        </w:rPr>
      </w:pPr>
    </w:p>
    <w:p w14:paraId="4C808691" w14:textId="32CB1DEE" w:rsidR="00D57034" w:rsidRPr="00D57034" w:rsidRDefault="00D57034" w:rsidP="00D57034">
      <w:pPr>
        <w:jc w:val="center"/>
        <w:rPr>
          <w:rFonts w:ascii="Calibri" w:hAnsi="Calibri" w:cs="Calibri"/>
          <w:b/>
          <w:bCs/>
          <w:color w:val="C00000"/>
          <w:sz w:val="28"/>
          <w:szCs w:val="28"/>
          <w:lang w:val="en-US"/>
        </w:rPr>
      </w:pPr>
      <w:r w:rsidRPr="00D57034">
        <w:rPr>
          <w:rFonts w:ascii="Calibri" w:hAnsi="Calibri" w:cs="Calibri"/>
          <w:b/>
          <w:bCs/>
          <w:color w:val="C00000"/>
          <w:sz w:val="28"/>
          <w:szCs w:val="28"/>
          <w:lang w:val="en-US"/>
        </w:rPr>
        <w:t>Error Management</w:t>
      </w:r>
    </w:p>
    <w:p w14:paraId="64E19EE1" w14:textId="77777777" w:rsidR="00D57034" w:rsidRDefault="00D57034" w:rsidP="00D57034">
      <w:pPr>
        <w:rPr>
          <w:rFonts w:ascii="Calibri" w:hAnsi="Calibri" w:cs="Calibri"/>
        </w:rPr>
      </w:pPr>
    </w:p>
    <w:p w14:paraId="620A008A" w14:textId="5AB174FB" w:rsidR="00D57034" w:rsidRPr="00D57034" w:rsidRDefault="00D57034" w:rsidP="00D57034">
      <w:pPr>
        <w:jc w:val="both"/>
        <w:rPr>
          <w:rFonts w:ascii="Calibri" w:hAnsi="Calibri" w:cs="Calibri"/>
        </w:rPr>
      </w:pPr>
      <w:r w:rsidRPr="00D57034">
        <w:rPr>
          <w:rFonts w:ascii="Calibri" w:hAnsi="Calibri" w:cs="Calibri"/>
        </w:rPr>
        <w:t xml:space="preserve">Queste sono funzioni utili in </w:t>
      </w:r>
      <w:proofErr w:type="spellStart"/>
      <w:r w:rsidRPr="00D57034">
        <w:rPr>
          <w:rFonts w:ascii="Calibri" w:hAnsi="Calibri" w:cs="Calibri"/>
        </w:rPr>
        <w:t>Solidity</w:t>
      </w:r>
      <w:proofErr w:type="spellEnd"/>
      <w:r w:rsidRPr="00D57034">
        <w:rPr>
          <w:rFonts w:ascii="Calibri" w:hAnsi="Calibri" w:cs="Calibri"/>
        </w:rPr>
        <w:t xml:space="preserve"> per gestire errori e condizioni indesiderate durante l'esecuzione del contratto. Ecco una spiegazione di ciascuna:</w:t>
      </w:r>
    </w:p>
    <w:p w14:paraId="34C38B6B" w14:textId="77777777" w:rsidR="00D57034" w:rsidRPr="00D57034" w:rsidRDefault="00D57034" w:rsidP="00D57034">
      <w:pPr>
        <w:jc w:val="both"/>
        <w:rPr>
          <w:rFonts w:ascii="Calibri" w:hAnsi="Calibri" w:cs="Calibri"/>
        </w:rPr>
      </w:pPr>
    </w:p>
    <w:p w14:paraId="4CC8672E" w14:textId="1475E36A" w:rsidR="00D57034" w:rsidRPr="00D57034" w:rsidRDefault="00D57034" w:rsidP="00D57034">
      <w:pPr>
        <w:ind w:left="708"/>
        <w:jc w:val="both"/>
        <w:rPr>
          <w:rFonts w:ascii="Calibri" w:hAnsi="Calibri" w:cs="Calibri"/>
          <w:b/>
          <w:bCs/>
          <w:color w:val="C00000"/>
        </w:rPr>
      </w:pPr>
      <w:r w:rsidRPr="00D57034">
        <w:rPr>
          <w:rFonts w:ascii="Calibri" w:hAnsi="Calibri" w:cs="Calibri"/>
          <w:b/>
          <w:bCs/>
          <w:color w:val="C00000"/>
        </w:rPr>
        <w:t xml:space="preserve">1. </w:t>
      </w:r>
      <w:proofErr w:type="spellStart"/>
      <w:proofErr w:type="gramStart"/>
      <w:r w:rsidRPr="00D57034">
        <w:rPr>
          <w:rFonts w:ascii="Calibri" w:hAnsi="Calibri" w:cs="Calibri"/>
          <w:b/>
          <w:bCs/>
          <w:color w:val="C00000"/>
        </w:rPr>
        <w:t>assert</w:t>
      </w:r>
      <w:proofErr w:type="spellEnd"/>
      <w:r w:rsidRPr="00D57034">
        <w:rPr>
          <w:rFonts w:ascii="Calibri" w:hAnsi="Calibri" w:cs="Calibri"/>
          <w:b/>
          <w:bCs/>
          <w:color w:val="C00000"/>
        </w:rPr>
        <w:t>(</w:t>
      </w:r>
      <w:proofErr w:type="spellStart"/>
      <w:proofErr w:type="gramEnd"/>
      <w:r w:rsidRPr="00D57034">
        <w:rPr>
          <w:rFonts w:ascii="Calibri" w:hAnsi="Calibri" w:cs="Calibri"/>
          <w:b/>
          <w:bCs/>
          <w:color w:val="C00000"/>
        </w:rPr>
        <w:t>bool</w:t>
      </w:r>
      <w:proofErr w:type="spellEnd"/>
      <w:r w:rsidRPr="00D57034">
        <w:rPr>
          <w:rFonts w:ascii="Calibri" w:hAnsi="Calibri" w:cs="Calibri"/>
          <w:b/>
          <w:bCs/>
          <w:color w:val="C00000"/>
        </w:rPr>
        <w:t xml:space="preserve"> </w:t>
      </w:r>
      <w:proofErr w:type="spellStart"/>
      <w:r w:rsidRPr="00D57034">
        <w:rPr>
          <w:rFonts w:ascii="Calibri" w:hAnsi="Calibri" w:cs="Calibri"/>
          <w:b/>
          <w:bCs/>
          <w:color w:val="C00000"/>
        </w:rPr>
        <w:t>condition</w:t>
      </w:r>
      <w:proofErr w:type="spellEnd"/>
      <w:r w:rsidRPr="00D57034">
        <w:rPr>
          <w:rFonts w:ascii="Calibri" w:hAnsi="Calibri" w:cs="Calibri"/>
          <w:b/>
          <w:bCs/>
          <w:color w:val="C00000"/>
        </w:rPr>
        <w:t>):</w:t>
      </w:r>
    </w:p>
    <w:p w14:paraId="3F2B2B59" w14:textId="77777777" w:rsidR="00D57034" w:rsidRPr="00D57034" w:rsidRDefault="00D57034" w:rsidP="00D57034">
      <w:pPr>
        <w:ind w:left="708"/>
        <w:jc w:val="both"/>
        <w:rPr>
          <w:rFonts w:ascii="Calibri" w:hAnsi="Calibri" w:cs="Calibri"/>
        </w:rPr>
      </w:pPr>
      <w:r w:rsidRPr="00D57034">
        <w:rPr>
          <w:rFonts w:ascii="Calibri" w:hAnsi="Calibri" w:cs="Calibri"/>
        </w:rPr>
        <w:t xml:space="preserve">   - Questa funzione viene utilizzata per verificare condizioni interne al contratto.</w:t>
      </w:r>
    </w:p>
    <w:p w14:paraId="762AD4CA" w14:textId="77777777" w:rsidR="00D57034" w:rsidRPr="00D57034" w:rsidRDefault="00D57034" w:rsidP="00D57034">
      <w:pPr>
        <w:ind w:left="708"/>
        <w:jc w:val="both"/>
        <w:rPr>
          <w:rFonts w:ascii="Calibri" w:hAnsi="Calibri" w:cs="Calibri"/>
        </w:rPr>
      </w:pPr>
      <w:r w:rsidRPr="00D57034">
        <w:rPr>
          <w:rFonts w:ascii="Calibri" w:hAnsi="Calibri" w:cs="Calibri"/>
        </w:rPr>
        <w:t xml:space="preserve">   - Se la condizione booleana passata come argomento è falsa, causa un errore di "Panico" e provoca il </w:t>
      </w:r>
      <w:proofErr w:type="spellStart"/>
      <w:r w:rsidRPr="00D57034">
        <w:rPr>
          <w:rFonts w:ascii="Calibri" w:hAnsi="Calibri" w:cs="Calibri"/>
        </w:rPr>
        <w:t>rollback</w:t>
      </w:r>
      <w:proofErr w:type="spellEnd"/>
      <w:r w:rsidRPr="00D57034">
        <w:rPr>
          <w:rFonts w:ascii="Calibri" w:hAnsi="Calibri" w:cs="Calibri"/>
        </w:rPr>
        <w:t xml:space="preserve"> di tutte le modifiche di stato effettuate fino a quel momento nell'esecuzione del contratto.</w:t>
      </w:r>
    </w:p>
    <w:p w14:paraId="643232F4" w14:textId="77777777" w:rsidR="00D57034" w:rsidRPr="00D57034" w:rsidRDefault="00D57034" w:rsidP="00D57034">
      <w:pPr>
        <w:ind w:left="708"/>
        <w:jc w:val="both"/>
        <w:rPr>
          <w:rFonts w:ascii="Calibri" w:hAnsi="Calibri" w:cs="Calibri"/>
        </w:rPr>
      </w:pPr>
      <w:r w:rsidRPr="00D57034">
        <w:rPr>
          <w:rFonts w:ascii="Calibri" w:hAnsi="Calibri" w:cs="Calibri"/>
        </w:rPr>
        <w:t xml:space="preserve">   - È utile per rilevare errori interni al contratto che non dovrebbero mai verificarsi.</w:t>
      </w:r>
    </w:p>
    <w:p w14:paraId="74D9B84B" w14:textId="77777777" w:rsidR="00D57034" w:rsidRPr="00D57034" w:rsidRDefault="00D57034" w:rsidP="00D57034">
      <w:pPr>
        <w:ind w:left="708"/>
        <w:jc w:val="both"/>
        <w:rPr>
          <w:rFonts w:ascii="Calibri" w:hAnsi="Calibri" w:cs="Calibri"/>
        </w:rPr>
      </w:pPr>
    </w:p>
    <w:p w14:paraId="5F800689" w14:textId="01047DEB" w:rsidR="00D57034" w:rsidRPr="00D57034" w:rsidRDefault="00D57034" w:rsidP="00D57034">
      <w:pPr>
        <w:ind w:left="708"/>
        <w:jc w:val="both"/>
        <w:rPr>
          <w:rFonts w:ascii="Calibri" w:hAnsi="Calibri" w:cs="Calibri"/>
          <w:b/>
          <w:bCs/>
          <w:color w:val="C00000"/>
          <w:lang w:val="en-US"/>
        </w:rPr>
      </w:pPr>
      <w:r w:rsidRPr="00D57034">
        <w:rPr>
          <w:rFonts w:ascii="Calibri" w:hAnsi="Calibri" w:cs="Calibri"/>
          <w:b/>
          <w:bCs/>
          <w:color w:val="C00000"/>
          <w:lang w:val="en-US"/>
        </w:rPr>
        <w:t xml:space="preserve">2. </w:t>
      </w:r>
      <w:proofErr w:type="gramStart"/>
      <w:r w:rsidRPr="00D57034">
        <w:rPr>
          <w:rFonts w:ascii="Calibri" w:hAnsi="Calibri" w:cs="Calibri"/>
          <w:b/>
          <w:bCs/>
          <w:color w:val="C00000"/>
          <w:lang w:val="en-US"/>
        </w:rPr>
        <w:t>require(</w:t>
      </w:r>
      <w:proofErr w:type="gramEnd"/>
      <w:r w:rsidRPr="00D57034">
        <w:rPr>
          <w:rFonts w:ascii="Calibri" w:hAnsi="Calibri" w:cs="Calibri"/>
          <w:b/>
          <w:bCs/>
          <w:color w:val="C00000"/>
          <w:lang w:val="en-US"/>
        </w:rPr>
        <w:t>bool condition, string memory message):</w:t>
      </w:r>
    </w:p>
    <w:p w14:paraId="4D87A82F" w14:textId="77B41255" w:rsidR="00D57034" w:rsidRPr="00D57034" w:rsidRDefault="00D57034" w:rsidP="00002462">
      <w:pPr>
        <w:ind w:left="888"/>
        <w:jc w:val="both"/>
        <w:rPr>
          <w:rFonts w:ascii="Calibri" w:hAnsi="Calibri" w:cs="Calibri"/>
        </w:rPr>
      </w:pPr>
      <w:r w:rsidRPr="00D57034">
        <w:rPr>
          <w:rFonts w:ascii="Calibri" w:hAnsi="Calibri" w:cs="Calibri"/>
        </w:rPr>
        <w:t>- Questa funzione viene utilizzata per verificare condizioni di input o esterne prima di eseguire un'azione nel contratto.</w:t>
      </w:r>
    </w:p>
    <w:p w14:paraId="684BFAEC" w14:textId="52302E6E" w:rsidR="00D57034" w:rsidRPr="00D57034" w:rsidRDefault="00D57034" w:rsidP="00002462">
      <w:pPr>
        <w:ind w:left="888"/>
        <w:jc w:val="both"/>
        <w:rPr>
          <w:rFonts w:ascii="Calibri" w:hAnsi="Calibri" w:cs="Calibri"/>
        </w:rPr>
      </w:pPr>
      <w:r w:rsidRPr="00D57034">
        <w:rPr>
          <w:rFonts w:ascii="Calibri" w:hAnsi="Calibri" w:cs="Calibri"/>
        </w:rPr>
        <w:t xml:space="preserve">- Se la condizione booleana passata come argomento è falsa, la funzione causa il </w:t>
      </w:r>
      <w:proofErr w:type="spellStart"/>
      <w:r w:rsidRPr="00D57034">
        <w:rPr>
          <w:rFonts w:ascii="Calibri" w:hAnsi="Calibri" w:cs="Calibri"/>
        </w:rPr>
        <w:t>rollback</w:t>
      </w:r>
      <w:proofErr w:type="spellEnd"/>
      <w:r w:rsidRPr="00D57034">
        <w:rPr>
          <w:rFonts w:ascii="Calibri" w:hAnsi="Calibri" w:cs="Calibri"/>
        </w:rPr>
        <w:t xml:space="preserve"> di tutte le modifiche di stato effettuate fino a quel momento e produce un messaggio di errore opzionale specificato come secondo argomento.</w:t>
      </w:r>
    </w:p>
    <w:p w14:paraId="45E6267F" w14:textId="1D720CDA" w:rsidR="00D57034" w:rsidRDefault="00D57034" w:rsidP="00002462">
      <w:pPr>
        <w:ind w:left="888"/>
        <w:jc w:val="both"/>
        <w:rPr>
          <w:rFonts w:ascii="Calibri" w:hAnsi="Calibri" w:cs="Calibri"/>
        </w:rPr>
      </w:pPr>
      <w:r w:rsidRPr="00D57034">
        <w:rPr>
          <w:rFonts w:ascii="Calibri" w:hAnsi="Calibri" w:cs="Calibri"/>
        </w:rPr>
        <w:t>- È utile per garantire che le condizioni di input o le precondizioni siano soddisfatte prima di eseguire un'operazione.</w:t>
      </w:r>
    </w:p>
    <w:p w14:paraId="1640457B" w14:textId="7DB83C54" w:rsidR="00D57034" w:rsidRDefault="00D57034" w:rsidP="00D57034">
      <w:pPr>
        <w:ind w:left="708"/>
        <w:jc w:val="both"/>
        <w:rPr>
          <w:rFonts w:ascii="Calibri" w:hAnsi="Calibri" w:cs="Calibri"/>
        </w:rPr>
      </w:pPr>
    </w:p>
    <w:p w14:paraId="3A1BC783" w14:textId="77777777" w:rsidR="00D57034" w:rsidRPr="00D57034" w:rsidRDefault="00D57034" w:rsidP="00D57034">
      <w:pPr>
        <w:ind w:left="708"/>
        <w:jc w:val="both"/>
        <w:rPr>
          <w:rFonts w:ascii="Calibri" w:hAnsi="Calibri" w:cs="Calibri"/>
        </w:rPr>
      </w:pPr>
    </w:p>
    <w:p w14:paraId="295FAC28" w14:textId="77777777" w:rsidR="00D57034" w:rsidRPr="00D57034" w:rsidRDefault="00D57034" w:rsidP="00D57034">
      <w:pPr>
        <w:ind w:left="708"/>
        <w:jc w:val="both"/>
        <w:rPr>
          <w:rFonts w:ascii="Calibri" w:hAnsi="Calibri" w:cs="Calibri"/>
        </w:rPr>
      </w:pPr>
    </w:p>
    <w:p w14:paraId="565C4216" w14:textId="3EDBA71B" w:rsidR="00D57034" w:rsidRPr="00D57034" w:rsidRDefault="00D57034" w:rsidP="00D57034">
      <w:pPr>
        <w:ind w:left="708"/>
        <w:jc w:val="both"/>
        <w:rPr>
          <w:rFonts w:ascii="Calibri" w:hAnsi="Calibri" w:cs="Calibri"/>
          <w:b/>
          <w:bCs/>
          <w:color w:val="C00000"/>
        </w:rPr>
      </w:pPr>
      <w:r w:rsidRPr="00D57034">
        <w:rPr>
          <w:rFonts w:ascii="Calibri" w:hAnsi="Calibri" w:cs="Calibri"/>
          <w:b/>
          <w:bCs/>
          <w:color w:val="C00000"/>
        </w:rPr>
        <w:lastRenderedPageBreak/>
        <w:t xml:space="preserve">3. </w:t>
      </w:r>
      <w:proofErr w:type="spellStart"/>
      <w:proofErr w:type="gramStart"/>
      <w:r w:rsidRPr="00D57034">
        <w:rPr>
          <w:rFonts w:ascii="Calibri" w:hAnsi="Calibri" w:cs="Calibri"/>
          <w:b/>
          <w:bCs/>
          <w:color w:val="C00000"/>
        </w:rPr>
        <w:t>revert</w:t>
      </w:r>
      <w:proofErr w:type="spellEnd"/>
      <w:r w:rsidRPr="00D57034">
        <w:rPr>
          <w:rFonts w:ascii="Calibri" w:hAnsi="Calibri" w:cs="Calibri"/>
          <w:b/>
          <w:bCs/>
          <w:color w:val="C00000"/>
        </w:rPr>
        <w:t>(</w:t>
      </w:r>
      <w:proofErr w:type="spellStart"/>
      <w:proofErr w:type="gramEnd"/>
      <w:r w:rsidRPr="00D57034">
        <w:rPr>
          <w:rFonts w:ascii="Calibri" w:hAnsi="Calibri" w:cs="Calibri"/>
          <w:b/>
          <w:bCs/>
          <w:color w:val="C00000"/>
        </w:rPr>
        <w:t>string</w:t>
      </w:r>
      <w:proofErr w:type="spellEnd"/>
      <w:r w:rsidRPr="00D57034">
        <w:rPr>
          <w:rFonts w:ascii="Calibri" w:hAnsi="Calibri" w:cs="Calibri"/>
          <w:b/>
          <w:bCs/>
          <w:color w:val="C00000"/>
        </w:rPr>
        <w:t xml:space="preserve"> </w:t>
      </w:r>
      <w:proofErr w:type="spellStart"/>
      <w:r w:rsidRPr="00D57034">
        <w:rPr>
          <w:rFonts w:ascii="Calibri" w:hAnsi="Calibri" w:cs="Calibri"/>
          <w:b/>
          <w:bCs/>
          <w:color w:val="C00000"/>
        </w:rPr>
        <w:t>memory</w:t>
      </w:r>
      <w:proofErr w:type="spellEnd"/>
      <w:r w:rsidRPr="00D57034">
        <w:rPr>
          <w:rFonts w:ascii="Calibri" w:hAnsi="Calibri" w:cs="Calibri"/>
          <w:b/>
          <w:bCs/>
          <w:color w:val="C00000"/>
        </w:rPr>
        <w:t xml:space="preserve"> </w:t>
      </w:r>
      <w:proofErr w:type="spellStart"/>
      <w:r w:rsidRPr="00D57034">
        <w:rPr>
          <w:rFonts w:ascii="Calibri" w:hAnsi="Calibri" w:cs="Calibri"/>
          <w:b/>
          <w:bCs/>
          <w:color w:val="C00000"/>
        </w:rPr>
        <w:t>reason</w:t>
      </w:r>
      <w:proofErr w:type="spellEnd"/>
      <w:r w:rsidRPr="00D57034">
        <w:rPr>
          <w:rFonts w:ascii="Calibri" w:hAnsi="Calibri" w:cs="Calibri"/>
          <w:b/>
          <w:bCs/>
          <w:color w:val="C00000"/>
        </w:rPr>
        <w:t>):</w:t>
      </w:r>
    </w:p>
    <w:p w14:paraId="2C6031BE" w14:textId="12AEB418" w:rsidR="00D57034" w:rsidRPr="00D57034" w:rsidRDefault="00D57034" w:rsidP="00A66A85">
      <w:pPr>
        <w:ind w:left="888"/>
        <w:jc w:val="both"/>
        <w:rPr>
          <w:rFonts w:ascii="Calibri" w:hAnsi="Calibri" w:cs="Calibri"/>
        </w:rPr>
      </w:pPr>
      <w:r w:rsidRPr="00D57034">
        <w:rPr>
          <w:rFonts w:ascii="Calibri" w:hAnsi="Calibri" w:cs="Calibri"/>
        </w:rPr>
        <w:t xml:space="preserve">- Questa funzione viene utilizzata per interrompere l'esecuzione del contratto e </w:t>
      </w:r>
      <w:proofErr w:type="gramStart"/>
      <w:r w:rsidRPr="00D57034">
        <w:rPr>
          <w:rFonts w:ascii="Calibri" w:hAnsi="Calibri" w:cs="Calibri"/>
        </w:rPr>
        <w:t xml:space="preserve">provocare </w:t>
      </w:r>
      <w:r w:rsidR="00A66A85">
        <w:rPr>
          <w:rFonts w:ascii="Calibri" w:hAnsi="Calibri" w:cs="Calibri"/>
        </w:rPr>
        <w:t xml:space="preserve"> </w:t>
      </w:r>
      <w:r w:rsidRPr="00D57034">
        <w:rPr>
          <w:rFonts w:ascii="Calibri" w:hAnsi="Calibri" w:cs="Calibri"/>
        </w:rPr>
        <w:t>il</w:t>
      </w:r>
      <w:proofErr w:type="gramEnd"/>
      <w:r w:rsidRPr="00D57034">
        <w:rPr>
          <w:rFonts w:ascii="Calibri" w:hAnsi="Calibri" w:cs="Calibri"/>
        </w:rPr>
        <w:t xml:space="preserve"> </w:t>
      </w:r>
      <w:proofErr w:type="spellStart"/>
      <w:r w:rsidRPr="00D57034">
        <w:rPr>
          <w:rFonts w:ascii="Calibri" w:hAnsi="Calibri" w:cs="Calibri"/>
        </w:rPr>
        <w:t>rollback</w:t>
      </w:r>
      <w:proofErr w:type="spellEnd"/>
      <w:r w:rsidRPr="00D57034">
        <w:rPr>
          <w:rFonts w:ascii="Calibri" w:hAnsi="Calibri" w:cs="Calibri"/>
        </w:rPr>
        <w:t xml:space="preserve"> di tutte le modifiche di stato effettuate fino a quel momento.</w:t>
      </w:r>
    </w:p>
    <w:p w14:paraId="01610125" w14:textId="533FA986" w:rsidR="00D57034" w:rsidRPr="00D57034" w:rsidRDefault="00D57034" w:rsidP="00A66A85">
      <w:pPr>
        <w:ind w:left="888"/>
        <w:jc w:val="both"/>
        <w:rPr>
          <w:rFonts w:ascii="Calibri" w:hAnsi="Calibri" w:cs="Calibri"/>
        </w:rPr>
      </w:pPr>
      <w:r w:rsidRPr="00D57034">
        <w:rPr>
          <w:rFonts w:ascii="Calibri" w:hAnsi="Calibri" w:cs="Calibri"/>
        </w:rPr>
        <w:t xml:space="preserve">- È possibile specificare un motivo opzionale per il </w:t>
      </w:r>
      <w:proofErr w:type="spellStart"/>
      <w:r w:rsidRPr="00D57034">
        <w:rPr>
          <w:rFonts w:ascii="Calibri" w:hAnsi="Calibri" w:cs="Calibri"/>
        </w:rPr>
        <w:t>rollback</w:t>
      </w:r>
      <w:proofErr w:type="spellEnd"/>
      <w:r w:rsidRPr="00D57034">
        <w:rPr>
          <w:rFonts w:ascii="Calibri" w:hAnsi="Calibri" w:cs="Calibri"/>
        </w:rPr>
        <w:t>, che verrà visualizzato come un messaggio di errore.</w:t>
      </w:r>
    </w:p>
    <w:p w14:paraId="0175A7FC" w14:textId="4C576B58" w:rsidR="00D57034" w:rsidRPr="00D57034" w:rsidRDefault="00D57034" w:rsidP="00A66A85">
      <w:pPr>
        <w:ind w:left="888"/>
        <w:jc w:val="both"/>
        <w:rPr>
          <w:rFonts w:ascii="Calibri" w:hAnsi="Calibri" w:cs="Calibri"/>
        </w:rPr>
      </w:pPr>
      <w:r w:rsidRPr="00D57034">
        <w:rPr>
          <w:rFonts w:ascii="Calibri" w:hAnsi="Calibri" w:cs="Calibri"/>
        </w:rPr>
        <w:t>- È utile per interrompere l'esecuzione del contratto in modo sicuro quando si verificano condizioni anomale o errori imprevisti.</w:t>
      </w:r>
    </w:p>
    <w:p w14:paraId="19BA233A" w14:textId="77777777" w:rsidR="00D57034" w:rsidRPr="00D57034" w:rsidRDefault="00D57034" w:rsidP="00D57034">
      <w:pPr>
        <w:jc w:val="both"/>
        <w:rPr>
          <w:rFonts w:ascii="Calibri" w:hAnsi="Calibri" w:cs="Calibri"/>
        </w:rPr>
      </w:pPr>
    </w:p>
    <w:p w14:paraId="277B1CEC" w14:textId="14E61B49" w:rsidR="00D57034" w:rsidRDefault="00D57034" w:rsidP="00D57034">
      <w:pPr>
        <w:jc w:val="both"/>
        <w:rPr>
          <w:rFonts w:ascii="Calibri" w:hAnsi="Calibri" w:cs="Calibri"/>
        </w:rPr>
      </w:pPr>
      <w:r w:rsidRPr="00D57034">
        <w:rPr>
          <w:rFonts w:ascii="Calibri" w:hAnsi="Calibri" w:cs="Calibri"/>
        </w:rPr>
        <w:t>L'uso di queste funzioni aiuta a garantire la sicurezza e la robustezza del contratto, consentendo di gestire correttamente situazioni indesiderate o errori durante l'esecuzione.</w:t>
      </w:r>
    </w:p>
    <w:p w14:paraId="5F2C53EF" w14:textId="77777777" w:rsidR="00CC56A0" w:rsidRDefault="00CC56A0" w:rsidP="00D57034">
      <w:pPr>
        <w:jc w:val="both"/>
        <w:rPr>
          <w:rFonts w:ascii="Calibri" w:hAnsi="Calibri" w:cs="Calibri"/>
        </w:rPr>
      </w:pPr>
    </w:p>
    <w:p w14:paraId="15B9B1B5" w14:textId="2D5512B3" w:rsidR="00CC56A0" w:rsidRPr="00CC56A0" w:rsidRDefault="00CC56A0" w:rsidP="00CC56A0">
      <w:pPr>
        <w:jc w:val="center"/>
        <w:rPr>
          <w:rFonts w:ascii="Calibri" w:hAnsi="Calibri" w:cs="Calibri"/>
          <w:b/>
          <w:bCs/>
          <w:color w:val="C00000"/>
          <w:sz w:val="28"/>
          <w:szCs w:val="28"/>
        </w:rPr>
      </w:pPr>
      <w:proofErr w:type="spellStart"/>
      <w:r w:rsidRPr="00CC56A0">
        <w:rPr>
          <w:rFonts w:ascii="Calibri" w:hAnsi="Calibri" w:cs="Calibri"/>
          <w:b/>
          <w:bCs/>
          <w:color w:val="C00000"/>
          <w:sz w:val="28"/>
          <w:szCs w:val="28"/>
        </w:rPr>
        <w:t>Solidity</w:t>
      </w:r>
      <w:proofErr w:type="spellEnd"/>
      <w:r w:rsidRPr="00CC56A0">
        <w:rPr>
          <w:rFonts w:ascii="Calibri" w:hAnsi="Calibri" w:cs="Calibri"/>
          <w:b/>
          <w:bCs/>
          <w:color w:val="C00000"/>
          <w:sz w:val="28"/>
          <w:szCs w:val="28"/>
        </w:rPr>
        <w:t xml:space="preserve"> </w:t>
      </w:r>
      <w:proofErr w:type="spellStart"/>
      <w:r w:rsidRPr="00CC56A0">
        <w:rPr>
          <w:rFonts w:ascii="Calibri" w:hAnsi="Calibri" w:cs="Calibri"/>
          <w:b/>
          <w:bCs/>
          <w:color w:val="C00000"/>
          <w:sz w:val="28"/>
          <w:szCs w:val="28"/>
        </w:rPr>
        <w:t>Modifier</w:t>
      </w:r>
      <w:proofErr w:type="spellEnd"/>
    </w:p>
    <w:p w14:paraId="391214D9" w14:textId="77777777" w:rsidR="00CC56A0" w:rsidRPr="00CC56A0" w:rsidRDefault="00CC56A0" w:rsidP="00CC56A0">
      <w:pPr>
        <w:jc w:val="both"/>
        <w:rPr>
          <w:rFonts w:ascii="Calibri" w:hAnsi="Calibri" w:cs="Calibri"/>
        </w:rPr>
      </w:pPr>
      <w:r w:rsidRPr="00CC56A0">
        <w:rPr>
          <w:rFonts w:ascii="Calibri" w:hAnsi="Calibri" w:cs="Calibri"/>
        </w:rPr>
        <w:t xml:space="preserve">In </w:t>
      </w:r>
      <w:proofErr w:type="spellStart"/>
      <w:r w:rsidRPr="00CC56A0">
        <w:rPr>
          <w:rFonts w:ascii="Calibri" w:hAnsi="Calibri" w:cs="Calibri"/>
        </w:rPr>
        <w:t>Solidity</w:t>
      </w:r>
      <w:proofErr w:type="spellEnd"/>
      <w:r w:rsidRPr="00CC56A0">
        <w:rPr>
          <w:rFonts w:ascii="Calibri" w:hAnsi="Calibri" w:cs="Calibri"/>
        </w:rPr>
        <w:t xml:space="preserve"> è possibile creare nuovi modificatori di funzione.</w:t>
      </w:r>
    </w:p>
    <w:p w14:paraId="2A8E0E6D" w14:textId="77777777" w:rsidR="00C3258B" w:rsidRDefault="00CC56A0" w:rsidP="00CC56A0">
      <w:pPr>
        <w:jc w:val="both"/>
        <w:rPr>
          <w:rFonts w:ascii="Calibri" w:hAnsi="Calibri" w:cs="Calibri"/>
        </w:rPr>
      </w:pPr>
      <w:r w:rsidRPr="00CC56A0">
        <w:rPr>
          <w:rFonts w:ascii="Calibri" w:hAnsi="Calibri" w:cs="Calibri"/>
        </w:rPr>
        <w:t xml:space="preserve">Le definizioni dei modificatori in </w:t>
      </w:r>
      <w:proofErr w:type="spellStart"/>
      <w:r w:rsidRPr="00CC56A0">
        <w:rPr>
          <w:rFonts w:ascii="Calibri" w:hAnsi="Calibri" w:cs="Calibri"/>
        </w:rPr>
        <w:t>Solidity</w:t>
      </w:r>
      <w:proofErr w:type="spellEnd"/>
      <w:r w:rsidRPr="00CC56A0">
        <w:rPr>
          <w:rFonts w:ascii="Calibri" w:hAnsi="Calibri" w:cs="Calibri"/>
        </w:rPr>
        <w:t xml:space="preserve"> sono porzioni di codice con una sintassi simile a quella delle funzioni e che vengono eseguite prima del corpo di ciascuna funzione modificata.</w:t>
      </w:r>
      <w:r>
        <w:rPr>
          <w:rFonts w:ascii="Calibri" w:hAnsi="Calibri" w:cs="Calibri"/>
        </w:rPr>
        <w:t xml:space="preserve"> </w:t>
      </w:r>
      <w:r w:rsidRPr="00CC56A0">
        <w:rPr>
          <w:rFonts w:ascii="Calibri" w:hAnsi="Calibri" w:cs="Calibri"/>
        </w:rPr>
        <w:t>Posso riutilizzare lo stesso modificatore in qualsiasi funzione, scrivendo il suo nome nella dichiarazione, dopo gli altri modificatori (ad esempio, public, pure, ecc.).</w:t>
      </w:r>
      <w:r>
        <w:rPr>
          <w:rFonts w:ascii="Calibri" w:hAnsi="Calibri" w:cs="Calibri"/>
        </w:rPr>
        <w:t xml:space="preserve"> </w:t>
      </w:r>
    </w:p>
    <w:p w14:paraId="0D424925" w14:textId="737A013A" w:rsidR="00CC56A0" w:rsidRDefault="00CC56A0" w:rsidP="00CC56A0">
      <w:pPr>
        <w:jc w:val="both"/>
        <w:rPr>
          <w:rFonts w:ascii="Calibri" w:hAnsi="Calibri" w:cs="Calibri"/>
        </w:rPr>
      </w:pPr>
      <w:r w:rsidRPr="00CC56A0">
        <w:rPr>
          <w:rFonts w:ascii="Calibri" w:hAnsi="Calibri" w:cs="Calibri"/>
        </w:rPr>
        <w:t>L'obiettivo è di abbreviare le funzioni e creare codice più corretto, ordinato e leggibile.</w:t>
      </w:r>
      <w:r>
        <w:rPr>
          <w:rFonts w:ascii="Calibri" w:hAnsi="Calibri" w:cs="Calibri"/>
        </w:rPr>
        <w:t xml:space="preserve"> </w:t>
      </w:r>
      <w:r w:rsidRPr="00CC56A0">
        <w:rPr>
          <w:rFonts w:ascii="Calibri" w:hAnsi="Calibri" w:cs="Calibri"/>
        </w:rPr>
        <w:t xml:space="preserve">Supponiamo di avere un contratto con molte funzioni che possono essere eseguite solo dall'indirizzo salvato nella variabile </w:t>
      </w:r>
      <w:proofErr w:type="spellStart"/>
      <w:r w:rsidRPr="00CC56A0">
        <w:rPr>
          <w:rFonts w:ascii="Calibri" w:hAnsi="Calibri" w:cs="Calibri"/>
        </w:rPr>
        <w:t>owner</w:t>
      </w:r>
      <w:proofErr w:type="spellEnd"/>
      <w:r w:rsidRPr="00CC56A0">
        <w:rPr>
          <w:rFonts w:ascii="Calibri" w:hAnsi="Calibri" w:cs="Calibri"/>
        </w:rPr>
        <w:t>.</w:t>
      </w:r>
      <w:r>
        <w:rPr>
          <w:rFonts w:ascii="Calibri" w:hAnsi="Calibri" w:cs="Calibri"/>
        </w:rPr>
        <w:t xml:space="preserve"> </w:t>
      </w:r>
      <w:r w:rsidRPr="00CC56A0">
        <w:rPr>
          <w:rFonts w:ascii="Calibri" w:hAnsi="Calibri" w:cs="Calibri"/>
        </w:rPr>
        <w:t xml:space="preserve">Per ogni funzione dovrei scrivere una riga contenente il </w:t>
      </w:r>
      <w:proofErr w:type="spellStart"/>
      <w:r w:rsidRPr="00CC56A0">
        <w:rPr>
          <w:rFonts w:ascii="Calibri" w:hAnsi="Calibri" w:cs="Calibri"/>
        </w:rPr>
        <w:t>require</w:t>
      </w:r>
      <w:proofErr w:type="spellEnd"/>
      <w:r w:rsidRPr="00CC56A0">
        <w:rPr>
          <w:rFonts w:ascii="Calibri" w:hAnsi="Calibri" w:cs="Calibri"/>
        </w:rPr>
        <w:t>.</w:t>
      </w:r>
    </w:p>
    <w:p w14:paraId="50698B31" w14:textId="21054E48" w:rsidR="00CC56A0" w:rsidRPr="00CC56A0" w:rsidRDefault="0047666C" w:rsidP="00CC56A0">
      <w:pPr>
        <w:jc w:val="both"/>
        <w:rPr>
          <w:rFonts w:ascii="Calibri" w:hAnsi="Calibri" w:cs="Calibri"/>
        </w:rPr>
      </w:pPr>
      <w:r>
        <w:rPr>
          <w:rFonts w:ascii="Calibri" w:hAnsi="Calibri" w:cs="Calibri"/>
          <w:noProof/>
        </w:rPr>
        <mc:AlternateContent>
          <mc:Choice Requires="wps">
            <w:drawing>
              <wp:anchor distT="0" distB="0" distL="114300" distR="114300" simplePos="0" relativeHeight="251673600" behindDoc="1" locked="0" layoutInCell="1" allowOverlap="1" wp14:anchorId="6398E709" wp14:editId="6F51F4B0">
                <wp:simplePos x="0" y="0"/>
                <wp:positionH relativeFrom="column">
                  <wp:posOffset>325755</wp:posOffset>
                </wp:positionH>
                <wp:positionV relativeFrom="paragraph">
                  <wp:posOffset>135255</wp:posOffset>
                </wp:positionV>
                <wp:extent cx="3311237" cy="332510"/>
                <wp:effectExtent l="0" t="0" r="16510" b="10795"/>
                <wp:wrapNone/>
                <wp:docPr id="1166499452" name="Rettangolo con angoli arrotondati 14"/>
                <wp:cNvGraphicFramePr/>
                <a:graphic xmlns:a="http://schemas.openxmlformats.org/drawingml/2006/main">
                  <a:graphicData uri="http://schemas.microsoft.com/office/word/2010/wordprocessingShape">
                    <wps:wsp>
                      <wps:cNvSpPr/>
                      <wps:spPr>
                        <a:xfrm>
                          <a:off x="0" y="0"/>
                          <a:ext cx="3311237" cy="332510"/>
                        </a:xfrm>
                        <a:prstGeom prst="round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33CF53" id="Rettangolo con angoli arrotondati 14" o:spid="_x0000_s1026" style="position:absolute;margin-left:25.65pt;margin-top:10.65pt;width:260.75pt;height:26.2pt;z-index:-251642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" fillcolor="#ffe599 [1303]" strokecolor="#09101d [484]" strokeweight="1pt">
                <v:stroke joinstyle="miter"/>
              </v:roundrect>
            </w:pict>
          </mc:Fallback>
        </mc:AlternateContent>
      </w:r>
    </w:p>
    <w:p w14:paraId="42FCCCAF" w14:textId="77777777" w:rsidR="00CC56A0" w:rsidRDefault="00CC56A0" w:rsidP="00CC56A0">
      <w:pPr>
        <w:ind w:firstLine="708"/>
        <w:jc w:val="both"/>
        <w:rPr>
          <w:rFonts w:ascii="Calibri" w:hAnsi="Calibri" w:cs="Calibri"/>
        </w:rPr>
      </w:pPr>
      <w:proofErr w:type="spellStart"/>
      <w:proofErr w:type="gramStart"/>
      <w:r w:rsidRPr="00CC56A0">
        <w:rPr>
          <w:rFonts w:ascii="Calibri" w:hAnsi="Calibri" w:cs="Calibri"/>
        </w:rPr>
        <w:t>require</w:t>
      </w:r>
      <w:proofErr w:type="spellEnd"/>
      <w:r w:rsidRPr="00CC56A0">
        <w:rPr>
          <w:rFonts w:ascii="Calibri" w:hAnsi="Calibri" w:cs="Calibri"/>
        </w:rPr>
        <w:t>(</w:t>
      </w:r>
      <w:proofErr w:type="spellStart"/>
      <w:proofErr w:type="gramEnd"/>
      <w:r w:rsidRPr="00CC56A0">
        <w:rPr>
          <w:rFonts w:ascii="Calibri" w:hAnsi="Calibri" w:cs="Calibri"/>
        </w:rPr>
        <w:t>msg.sender</w:t>
      </w:r>
      <w:proofErr w:type="spellEnd"/>
      <w:r w:rsidRPr="00CC56A0">
        <w:rPr>
          <w:rFonts w:ascii="Calibri" w:hAnsi="Calibri" w:cs="Calibri"/>
        </w:rPr>
        <w:t xml:space="preserve"> == </w:t>
      </w:r>
      <w:proofErr w:type="spellStart"/>
      <w:r w:rsidRPr="00CC56A0">
        <w:rPr>
          <w:rFonts w:ascii="Calibri" w:hAnsi="Calibri" w:cs="Calibri"/>
        </w:rPr>
        <w:t>owner</w:t>
      </w:r>
      <w:proofErr w:type="spellEnd"/>
      <w:r w:rsidRPr="00CC56A0">
        <w:rPr>
          <w:rFonts w:ascii="Calibri" w:hAnsi="Calibri" w:cs="Calibri"/>
        </w:rPr>
        <w:t>, "accesso negato");</w:t>
      </w:r>
    </w:p>
    <w:p w14:paraId="1EF632B8" w14:textId="77777777" w:rsidR="00CC56A0" w:rsidRPr="00CC56A0" w:rsidRDefault="00CC56A0" w:rsidP="00CC56A0">
      <w:pPr>
        <w:ind w:firstLine="708"/>
        <w:jc w:val="both"/>
        <w:rPr>
          <w:rFonts w:ascii="Calibri" w:hAnsi="Calibri" w:cs="Calibri"/>
        </w:rPr>
      </w:pPr>
    </w:p>
    <w:p w14:paraId="774530E9" w14:textId="77777777" w:rsidR="00CC56A0" w:rsidRPr="00CC56A0" w:rsidRDefault="00CC56A0" w:rsidP="00CC56A0">
      <w:pPr>
        <w:jc w:val="both"/>
        <w:rPr>
          <w:rFonts w:ascii="Calibri" w:hAnsi="Calibri" w:cs="Calibri"/>
        </w:rPr>
      </w:pPr>
      <w:r w:rsidRPr="00CC56A0">
        <w:rPr>
          <w:rFonts w:ascii="Calibri" w:hAnsi="Calibri" w:cs="Calibri"/>
        </w:rPr>
        <w:t xml:space="preserve">Invece di scrivere lo stesso </w:t>
      </w:r>
      <w:proofErr w:type="spellStart"/>
      <w:r w:rsidRPr="00CC56A0">
        <w:rPr>
          <w:rFonts w:ascii="Calibri" w:hAnsi="Calibri" w:cs="Calibri"/>
        </w:rPr>
        <w:t>require</w:t>
      </w:r>
      <w:proofErr w:type="spellEnd"/>
      <w:r w:rsidRPr="00CC56A0">
        <w:rPr>
          <w:rFonts w:ascii="Calibri" w:hAnsi="Calibri" w:cs="Calibri"/>
        </w:rPr>
        <w:t xml:space="preserve"> in tutte le funzioni, posso implementare un modificatore.</w:t>
      </w:r>
    </w:p>
    <w:p w14:paraId="7795D124" w14:textId="36078A57" w:rsidR="00CC56A0" w:rsidRDefault="0047666C" w:rsidP="00CC56A0">
      <w:pPr>
        <w:jc w:val="both"/>
        <w:rPr>
          <w:rFonts w:ascii="Calibri" w:hAnsi="Calibri" w:cs="Calibri"/>
        </w:rPr>
      </w:pPr>
      <w:r>
        <w:rPr>
          <w:rFonts w:ascii="Calibri" w:hAnsi="Calibri" w:cs="Calibri"/>
          <w:noProof/>
        </w:rPr>
        <mc:AlternateContent>
          <mc:Choice Requires="wps">
            <w:drawing>
              <wp:anchor distT="0" distB="0" distL="114300" distR="114300" simplePos="0" relativeHeight="251675648" behindDoc="1" locked="0" layoutInCell="1" allowOverlap="1" wp14:anchorId="5CC91FB3" wp14:editId="77D07166">
                <wp:simplePos x="0" y="0"/>
                <wp:positionH relativeFrom="column">
                  <wp:posOffset>325927</wp:posOffset>
                </wp:positionH>
                <wp:positionV relativeFrom="paragraph">
                  <wp:posOffset>153150</wp:posOffset>
                </wp:positionV>
                <wp:extent cx="3359727" cy="1011382"/>
                <wp:effectExtent l="0" t="0" r="19050" b="17780"/>
                <wp:wrapNone/>
                <wp:docPr id="740344487" name="Rettangolo con angoli arrotondati 14"/>
                <wp:cNvGraphicFramePr/>
                <a:graphic xmlns:a="http://schemas.openxmlformats.org/drawingml/2006/main">
                  <a:graphicData uri="http://schemas.microsoft.com/office/word/2010/wordprocessingShape">
                    <wps:wsp>
                      <wps:cNvSpPr/>
                      <wps:spPr>
                        <a:xfrm>
                          <a:off x="0" y="0"/>
                          <a:ext cx="3359727" cy="1011382"/>
                        </a:xfrm>
                        <a:prstGeom prst="round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CE5040" id="Rettangolo con angoli arrotondati 14" o:spid="_x0000_s1026" style="position:absolute;margin-left:25.65pt;margin-top:12.05pt;width:264.55pt;height:79.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" fillcolor="#ffe599 [1303]" strokecolor="#09101d [484]" strokeweight="1pt">
                <v:stroke joinstyle="miter"/>
              </v:roundrect>
            </w:pict>
          </mc:Fallback>
        </mc:AlternateContent>
      </w:r>
    </w:p>
    <w:p w14:paraId="7FA131F5" w14:textId="0C293214" w:rsidR="0047666C" w:rsidRDefault="003D22E2" w:rsidP="00CC56A0">
      <w:pPr>
        <w:ind w:left="708"/>
        <w:jc w:val="both"/>
        <w:rPr>
          <w:rFonts w:ascii="Calibri" w:hAnsi="Calibri" w:cs="Calibri"/>
        </w:rPr>
      </w:pPr>
      <w:r>
        <w:rPr>
          <w:rFonts w:ascii="Calibri" w:hAnsi="Calibri" w:cs="Calibri"/>
          <w:noProof/>
        </w:rPr>
        <mc:AlternateContent>
          <mc:Choice Requires="wps">
            <w:drawing>
              <wp:anchor distT="0" distB="0" distL="114300" distR="114300" simplePos="0" relativeHeight="251679744" behindDoc="0" locked="0" layoutInCell="1" allowOverlap="1" wp14:anchorId="5B1F56D5" wp14:editId="06DC0A19">
                <wp:simplePos x="0" y="0"/>
                <wp:positionH relativeFrom="column">
                  <wp:posOffset>1856855</wp:posOffset>
                </wp:positionH>
                <wp:positionV relativeFrom="paragraph">
                  <wp:posOffset>119495</wp:posOffset>
                </wp:positionV>
                <wp:extent cx="2133600" cy="1662546"/>
                <wp:effectExtent l="0" t="50800" r="2362200" b="77470"/>
                <wp:wrapNone/>
                <wp:docPr id="1182765524" name="Connettore 7 16"/>
                <wp:cNvGraphicFramePr/>
                <a:graphic xmlns:a="http://schemas.openxmlformats.org/drawingml/2006/main">
                  <a:graphicData uri="http://schemas.microsoft.com/office/word/2010/wordprocessingShape">
                    <wps:wsp>
                      <wps:cNvCnPr/>
                      <wps:spPr>
                        <a:xfrm flipH="1" flipV="1">
                          <a:off x="0" y="0"/>
                          <a:ext cx="2133600" cy="1662546"/>
                        </a:xfrm>
                        <a:prstGeom prst="curvedConnector3">
                          <a:avLst>
                            <a:gd name="adj1" fmla="val -110065"/>
                          </a:avLst>
                        </a:prstGeom>
                        <a:ln>
                          <a:solidFill>
                            <a:srgbClr val="C00000"/>
                          </a:solidFill>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6F63B05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ttore 7 16" o:spid="_x0000_s1026" type="#_x0000_t38" style="position:absolute;margin-left:146.2pt;margin-top:9.4pt;width:168pt;height:130.9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" adj="-23774" strokecolor="#c00000" strokeweight="1pt">
                <v:stroke startarrow="block" endarrow="block" joinstyle="miter"/>
              </v:shape>
            </w:pict>
          </mc:Fallback>
        </mc:AlternateContent>
      </w:r>
      <w:proofErr w:type="spellStart"/>
      <w:r w:rsidR="00CC56A0" w:rsidRPr="00CC56A0">
        <w:rPr>
          <w:rFonts w:ascii="Calibri" w:hAnsi="Calibri" w:cs="Calibri"/>
        </w:rPr>
        <w:t>modifier</w:t>
      </w:r>
      <w:proofErr w:type="spellEnd"/>
      <w:r w:rsidR="00CC56A0" w:rsidRPr="00CC56A0">
        <w:rPr>
          <w:rFonts w:ascii="Calibri" w:hAnsi="Calibri" w:cs="Calibri"/>
        </w:rPr>
        <w:t xml:space="preserve"> </w:t>
      </w:r>
      <w:proofErr w:type="spellStart"/>
      <w:r w:rsidR="00C3258B" w:rsidRPr="00C3258B">
        <w:rPr>
          <w:rFonts w:ascii="Calibri" w:hAnsi="Calibri" w:cs="Calibri"/>
          <w:color w:val="000000"/>
          <w:kern w:val="0"/>
          <w:lang w:val="en-US"/>
        </w:rPr>
        <w:t>onlyowner</w:t>
      </w:r>
      <w:proofErr w:type="spellEnd"/>
      <w:r w:rsidR="00C3258B" w:rsidRPr="00CC56A0">
        <w:rPr>
          <w:rFonts w:ascii="Calibri" w:hAnsi="Calibri" w:cs="Calibri"/>
        </w:rPr>
        <w:t xml:space="preserve"> </w:t>
      </w:r>
      <w:r w:rsidR="00CC56A0" w:rsidRPr="00CC56A0">
        <w:rPr>
          <w:rFonts w:ascii="Calibri" w:hAnsi="Calibri" w:cs="Calibri"/>
        </w:rPr>
        <w:t>()</w:t>
      </w:r>
    </w:p>
    <w:p w14:paraId="1EBE4EEA" w14:textId="5A52EB5E" w:rsidR="00CC56A0" w:rsidRPr="00CC56A0" w:rsidRDefault="003D22E2" w:rsidP="00CC56A0">
      <w:pPr>
        <w:ind w:left="708"/>
        <w:jc w:val="both"/>
        <w:rPr>
          <w:rFonts w:ascii="Calibri" w:hAnsi="Calibri" w:cs="Calibri"/>
        </w:rPr>
      </w:pPr>
      <w:r>
        <w:rPr>
          <w:rFonts w:ascii="Calibri" w:hAnsi="Calibri" w:cs="Calibri"/>
          <w:noProof/>
          <w:color w:val="000000"/>
          <w:kern w:val="0"/>
          <w:lang w:val="en-US"/>
        </w:rPr>
        <mc:AlternateContent>
          <mc:Choice Requires="wps">
            <w:drawing>
              <wp:anchor distT="0" distB="0" distL="114300" distR="114300" simplePos="0" relativeHeight="251681792" behindDoc="0" locked="0" layoutInCell="1" allowOverlap="1" wp14:anchorId="1CF84DF2" wp14:editId="01C60726">
                <wp:simplePos x="0" y="0"/>
                <wp:positionH relativeFrom="column">
                  <wp:posOffset>1025410</wp:posOffset>
                </wp:positionH>
                <wp:positionV relativeFrom="paragraph">
                  <wp:posOffset>30307</wp:posOffset>
                </wp:positionV>
                <wp:extent cx="658091" cy="0"/>
                <wp:effectExtent l="0" t="12700" r="15240" b="12700"/>
                <wp:wrapNone/>
                <wp:docPr id="1177869018" name="Connettore 1 15"/>
                <wp:cNvGraphicFramePr/>
                <a:graphic xmlns:a="http://schemas.openxmlformats.org/drawingml/2006/main">
                  <a:graphicData uri="http://schemas.microsoft.com/office/word/2010/wordprocessingShape">
                    <wps:wsp>
                      <wps:cNvCnPr/>
                      <wps:spPr>
                        <a:xfrm>
                          <a:off x="0" y="0"/>
                          <a:ext cx="658091" cy="0"/>
                        </a:xfrm>
                        <a:prstGeom prst="line">
                          <a:avLst/>
                        </a:prstGeom>
                        <a:ln>
                          <a:solidFill>
                            <a:srgbClr val="C0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5911158" id="Connettore 1 1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80.75pt,2.4pt" to="132.55pt,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" strokecolor="#c00000" strokeweight="1.5pt">
                <v:stroke joinstyle="miter"/>
              </v:line>
            </w:pict>
          </mc:Fallback>
        </mc:AlternateContent>
      </w:r>
      <w:r w:rsidR="00CC56A0" w:rsidRPr="00CC56A0">
        <w:rPr>
          <w:rFonts w:ascii="Calibri" w:hAnsi="Calibri" w:cs="Calibri"/>
        </w:rPr>
        <w:t>{</w:t>
      </w:r>
    </w:p>
    <w:p w14:paraId="05E63CBB" w14:textId="77777777" w:rsidR="00CC56A0" w:rsidRPr="00CC56A0" w:rsidRDefault="00CC56A0" w:rsidP="00CC56A0">
      <w:pPr>
        <w:ind w:left="708"/>
        <w:jc w:val="both"/>
        <w:rPr>
          <w:rFonts w:ascii="Calibri" w:hAnsi="Calibri" w:cs="Calibri"/>
        </w:rPr>
      </w:pPr>
      <w:r w:rsidRPr="00CC56A0">
        <w:rPr>
          <w:rFonts w:ascii="Calibri" w:hAnsi="Calibri" w:cs="Calibri"/>
        </w:rPr>
        <w:t xml:space="preserve">    </w:t>
      </w:r>
      <w:proofErr w:type="spellStart"/>
      <w:proofErr w:type="gramStart"/>
      <w:r w:rsidRPr="00CC56A0">
        <w:rPr>
          <w:rFonts w:ascii="Calibri" w:hAnsi="Calibri" w:cs="Calibri"/>
        </w:rPr>
        <w:t>require</w:t>
      </w:r>
      <w:proofErr w:type="spellEnd"/>
      <w:r w:rsidRPr="00CC56A0">
        <w:rPr>
          <w:rFonts w:ascii="Calibri" w:hAnsi="Calibri" w:cs="Calibri"/>
        </w:rPr>
        <w:t>(</w:t>
      </w:r>
      <w:proofErr w:type="spellStart"/>
      <w:proofErr w:type="gramEnd"/>
      <w:r w:rsidRPr="00CC56A0">
        <w:rPr>
          <w:rFonts w:ascii="Calibri" w:hAnsi="Calibri" w:cs="Calibri"/>
        </w:rPr>
        <w:t>msg.sender</w:t>
      </w:r>
      <w:proofErr w:type="spellEnd"/>
      <w:r w:rsidRPr="00CC56A0">
        <w:rPr>
          <w:rFonts w:ascii="Calibri" w:hAnsi="Calibri" w:cs="Calibri"/>
        </w:rPr>
        <w:t xml:space="preserve"> == </w:t>
      </w:r>
      <w:proofErr w:type="spellStart"/>
      <w:r w:rsidRPr="00CC56A0">
        <w:rPr>
          <w:rFonts w:ascii="Calibri" w:hAnsi="Calibri" w:cs="Calibri"/>
        </w:rPr>
        <w:t>owner</w:t>
      </w:r>
      <w:proofErr w:type="spellEnd"/>
      <w:r w:rsidRPr="00CC56A0">
        <w:rPr>
          <w:rFonts w:ascii="Calibri" w:hAnsi="Calibri" w:cs="Calibri"/>
        </w:rPr>
        <w:t>, "accesso negato");</w:t>
      </w:r>
    </w:p>
    <w:p w14:paraId="6CB47D9D" w14:textId="77777777" w:rsidR="00CC56A0" w:rsidRPr="00CC56A0" w:rsidRDefault="00CC56A0" w:rsidP="00CC56A0">
      <w:pPr>
        <w:ind w:left="708"/>
        <w:jc w:val="both"/>
        <w:rPr>
          <w:rFonts w:ascii="Calibri" w:hAnsi="Calibri" w:cs="Calibri"/>
        </w:rPr>
      </w:pPr>
      <w:r w:rsidRPr="00CC56A0">
        <w:rPr>
          <w:rFonts w:ascii="Calibri" w:hAnsi="Calibri" w:cs="Calibri"/>
        </w:rPr>
        <w:t xml:space="preserve">    _;</w:t>
      </w:r>
    </w:p>
    <w:p w14:paraId="6343EC44" w14:textId="77777777" w:rsidR="00CC56A0" w:rsidRPr="00CC56A0" w:rsidRDefault="00CC56A0" w:rsidP="00CC56A0">
      <w:pPr>
        <w:ind w:left="708"/>
        <w:jc w:val="both"/>
        <w:rPr>
          <w:rFonts w:ascii="Calibri" w:hAnsi="Calibri" w:cs="Calibri"/>
        </w:rPr>
      </w:pPr>
      <w:r w:rsidRPr="00CC56A0">
        <w:rPr>
          <w:rFonts w:ascii="Calibri" w:hAnsi="Calibri" w:cs="Calibri"/>
        </w:rPr>
        <w:t>}</w:t>
      </w:r>
    </w:p>
    <w:p w14:paraId="2F23A09C" w14:textId="49853D9A" w:rsidR="00CC56A0" w:rsidRDefault="00CC56A0" w:rsidP="00CC56A0">
      <w:pPr>
        <w:jc w:val="both"/>
        <w:rPr>
          <w:rFonts w:ascii="Calibri" w:hAnsi="Calibri" w:cs="Calibri"/>
        </w:rPr>
      </w:pPr>
    </w:p>
    <w:p w14:paraId="43E3D2C5" w14:textId="77777777" w:rsidR="00C3258B" w:rsidRDefault="00C3258B" w:rsidP="00C3258B">
      <w:pPr>
        <w:rPr>
          <w:rFonts w:ascii="Calibri" w:hAnsi="Calibri" w:cs="Calibri"/>
        </w:rPr>
      </w:pPr>
      <w:r>
        <w:rPr>
          <w:rFonts w:ascii="Calibri" w:hAnsi="Calibri" w:cs="Calibri"/>
        </w:rPr>
        <w:t xml:space="preserve">Una volta che il modificatore </w:t>
      </w:r>
      <w:proofErr w:type="spellStart"/>
      <w:r>
        <w:rPr>
          <w:rFonts w:ascii="Calibri" w:hAnsi="Calibri" w:cs="Calibri"/>
        </w:rPr>
        <w:t>unicoproprietario</w:t>
      </w:r>
      <w:proofErr w:type="spellEnd"/>
      <w:r>
        <w:rPr>
          <w:rFonts w:ascii="Calibri" w:hAnsi="Calibri" w:cs="Calibri"/>
        </w:rPr>
        <w:t xml:space="preserve"> è stato definito, lo posso usare nella dichiarazione della funzione, ovvero:</w:t>
      </w:r>
    </w:p>
    <w:p w14:paraId="720EC63E" w14:textId="5F3F23EB" w:rsidR="00C3258B" w:rsidRDefault="00C3258B" w:rsidP="00C3258B">
      <w:pPr>
        <w:rPr>
          <w:rFonts w:ascii="Calibri" w:hAnsi="Calibri" w:cs="Calibri"/>
        </w:rPr>
      </w:pPr>
      <w:r>
        <w:rPr>
          <w:rFonts w:ascii="Calibri" w:hAnsi="Calibri" w:cs="Calibri"/>
          <w:noProof/>
        </w:rPr>
        <mc:AlternateContent>
          <mc:Choice Requires="wps">
            <w:drawing>
              <wp:anchor distT="0" distB="0" distL="114300" distR="114300" simplePos="0" relativeHeight="251677696" behindDoc="1" locked="0" layoutInCell="1" allowOverlap="1" wp14:anchorId="36572601" wp14:editId="7D1C5E0B">
                <wp:simplePos x="0" y="0"/>
                <wp:positionH relativeFrom="column">
                  <wp:posOffset>277437</wp:posOffset>
                </wp:positionH>
                <wp:positionV relativeFrom="paragraph">
                  <wp:posOffset>65001</wp:posOffset>
                </wp:positionV>
                <wp:extent cx="3886200" cy="1011382"/>
                <wp:effectExtent l="0" t="0" r="12700" b="17780"/>
                <wp:wrapNone/>
                <wp:docPr id="1165095413" name="Rettangolo con angoli arrotondati 14"/>
                <wp:cNvGraphicFramePr/>
                <a:graphic xmlns:a="http://schemas.openxmlformats.org/drawingml/2006/main">
                  <a:graphicData uri="http://schemas.microsoft.com/office/word/2010/wordprocessingShape">
                    <wps:wsp>
                      <wps:cNvSpPr/>
                      <wps:spPr>
                        <a:xfrm>
                          <a:off x="0" y="0"/>
                          <a:ext cx="3886200" cy="1011382"/>
                        </a:xfrm>
                        <a:prstGeom prst="round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298D3" id="Rettangolo con angoli arrotondati 14" o:spid="_x0000_s1026" style="position:absolute;margin-left:21.85pt;margin-top:5.1pt;width:306pt;height:79.6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" fillcolor="#ffe599 [1303]" strokecolor="#09101d [484]" strokeweight="1pt">
                <v:stroke joinstyle="miter"/>
              </v:roundrect>
            </w:pict>
          </mc:Fallback>
        </mc:AlternateContent>
      </w:r>
    </w:p>
    <w:p w14:paraId="3B2E8EBA" w14:textId="35B84628" w:rsidR="00C3258B" w:rsidRDefault="00C3258B" w:rsidP="00C325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libri" w:hAnsi="Calibri" w:cs="Calibri"/>
          <w:color w:val="000000"/>
          <w:kern w:val="0"/>
          <w:lang w:val="en-US"/>
        </w:rPr>
      </w:pPr>
      <w:r w:rsidRPr="00C3258B">
        <w:rPr>
          <w:rFonts w:ascii="Calibri" w:hAnsi="Calibri" w:cs="Calibri"/>
          <w:color w:val="000000"/>
          <w:kern w:val="0"/>
          <w:lang w:val="en-US"/>
        </w:rPr>
        <w:t xml:space="preserve">function </w:t>
      </w:r>
      <w:proofErr w:type="spellStart"/>
      <w:proofErr w:type="gramStart"/>
      <w:r w:rsidRPr="00C3258B">
        <w:rPr>
          <w:rFonts w:ascii="Calibri" w:hAnsi="Calibri" w:cs="Calibri"/>
          <w:color w:val="000000"/>
          <w:kern w:val="0"/>
          <w:lang w:val="en-US"/>
        </w:rPr>
        <w:t>modifyValue</w:t>
      </w:r>
      <w:proofErr w:type="spellEnd"/>
      <w:r w:rsidRPr="00C3258B">
        <w:rPr>
          <w:rFonts w:ascii="Calibri" w:hAnsi="Calibri" w:cs="Calibri"/>
          <w:color w:val="000000"/>
          <w:kern w:val="0"/>
          <w:lang w:val="en-US"/>
        </w:rPr>
        <w:t>(</w:t>
      </w:r>
      <w:proofErr w:type="gramEnd"/>
      <w:r w:rsidRPr="00C3258B">
        <w:rPr>
          <w:rFonts w:ascii="Calibri" w:hAnsi="Calibri" w:cs="Calibri"/>
          <w:color w:val="000000"/>
          <w:kern w:val="0"/>
          <w:lang w:val="en-US"/>
        </w:rPr>
        <w:t xml:space="preserve">uint32 </w:t>
      </w:r>
      <w:proofErr w:type="spellStart"/>
      <w:r w:rsidRPr="00C3258B">
        <w:rPr>
          <w:rFonts w:ascii="Calibri" w:hAnsi="Calibri" w:cs="Calibri"/>
          <w:color w:val="000000"/>
          <w:kern w:val="0"/>
          <w:lang w:val="en-US"/>
        </w:rPr>
        <w:t>newValue</w:t>
      </w:r>
      <w:proofErr w:type="spellEnd"/>
      <w:r w:rsidRPr="00C3258B">
        <w:rPr>
          <w:rFonts w:ascii="Calibri" w:hAnsi="Calibri" w:cs="Calibri"/>
          <w:color w:val="000000"/>
          <w:kern w:val="0"/>
          <w:lang w:val="en-US"/>
        </w:rPr>
        <w:t xml:space="preserve">) public </w:t>
      </w:r>
      <w:proofErr w:type="spellStart"/>
      <w:r w:rsidRPr="00C3258B">
        <w:rPr>
          <w:rFonts w:ascii="Calibri" w:hAnsi="Calibri" w:cs="Calibri"/>
          <w:color w:val="000000"/>
          <w:kern w:val="0"/>
          <w:lang w:val="en-US"/>
        </w:rPr>
        <w:t>onlyowner</w:t>
      </w:r>
      <w:proofErr w:type="spellEnd"/>
    </w:p>
    <w:p w14:paraId="39A91FB0" w14:textId="020E0BDE" w:rsidR="00C3258B" w:rsidRPr="00C3258B" w:rsidRDefault="003D22E2" w:rsidP="00C325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libri" w:hAnsi="Calibri" w:cs="Calibri"/>
          <w:color w:val="000000"/>
          <w:kern w:val="0"/>
          <w:lang w:val="en-US"/>
        </w:rPr>
      </w:pPr>
      <w:r>
        <w:rPr>
          <w:rFonts w:ascii="Calibri" w:hAnsi="Calibri" w:cs="Calibri"/>
          <w:noProof/>
          <w:color w:val="000000"/>
          <w:kern w:val="0"/>
          <w:lang w:val="en-US"/>
        </w:rPr>
        <mc:AlternateContent>
          <mc:Choice Requires="wps">
            <w:drawing>
              <wp:anchor distT="0" distB="0" distL="114300" distR="114300" simplePos="0" relativeHeight="251678720" behindDoc="0" locked="0" layoutInCell="1" allowOverlap="1" wp14:anchorId="6FEA01D6" wp14:editId="31D90BA9">
                <wp:simplePos x="0" y="0"/>
                <wp:positionH relativeFrom="column">
                  <wp:posOffset>3283874</wp:posOffset>
                </wp:positionH>
                <wp:positionV relativeFrom="paragraph">
                  <wp:posOffset>18473</wp:posOffset>
                </wp:positionV>
                <wp:extent cx="658091" cy="0"/>
                <wp:effectExtent l="0" t="12700" r="15240" b="12700"/>
                <wp:wrapNone/>
                <wp:docPr id="1860548088" name="Connettore 1 15"/>
                <wp:cNvGraphicFramePr/>
                <a:graphic xmlns:a="http://schemas.openxmlformats.org/drawingml/2006/main">
                  <a:graphicData uri="http://schemas.microsoft.com/office/word/2010/wordprocessingShape">
                    <wps:wsp>
                      <wps:cNvCnPr/>
                      <wps:spPr>
                        <a:xfrm>
                          <a:off x="0" y="0"/>
                          <a:ext cx="658091" cy="0"/>
                        </a:xfrm>
                        <a:prstGeom prst="line">
                          <a:avLst/>
                        </a:prstGeom>
                        <a:ln>
                          <a:solidFill>
                            <a:srgbClr val="C0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5CC45C5" id="Connettore 1 1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58.55pt,1.45pt" to="310.35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" strokecolor="#c00000" strokeweight="1.5pt">
                <v:stroke joinstyle="miter"/>
              </v:line>
            </w:pict>
          </mc:Fallback>
        </mc:AlternateContent>
      </w:r>
      <w:r w:rsidR="00C3258B" w:rsidRPr="00C3258B">
        <w:rPr>
          <w:rFonts w:ascii="Calibri" w:hAnsi="Calibri" w:cs="Calibri"/>
          <w:color w:val="000000"/>
          <w:kern w:val="0"/>
          <w:lang w:val="en-US"/>
        </w:rPr>
        <w:t>{</w:t>
      </w:r>
    </w:p>
    <w:p w14:paraId="28316B05" w14:textId="037012F6" w:rsidR="00C3258B" w:rsidRPr="00C3258B" w:rsidRDefault="00C3258B" w:rsidP="00C325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libri" w:hAnsi="Calibri" w:cs="Calibri"/>
          <w:color w:val="000000"/>
          <w:kern w:val="0"/>
        </w:rPr>
      </w:pPr>
      <w:r w:rsidRPr="00C3258B">
        <w:rPr>
          <w:rFonts w:ascii="Calibri" w:hAnsi="Calibri" w:cs="Calibri"/>
          <w:color w:val="000000"/>
          <w:kern w:val="0"/>
        </w:rPr>
        <w:t xml:space="preserve">// </w:t>
      </w:r>
      <w:proofErr w:type="spellStart"/>
      <w:r w:rsidRPr="00C3258B">
        <w:rPr>
          <w:rFonts w:ascii="Calibri" w:hAnsi="Calibri" w:cs="Calibri"/>
          <w:color w:val="000000"/>
          <w:kern w:val="0"/>
        </w:rPr>
        <w:t>function</w:t>
      </w:r>
      <w:proofErr w:type="spellEnd"/>
      <w:r w:rsidRPr="00C3258B">
        <w:rPr>
          <w:rFonts w:ascii="Calibri" w:hAnsi="Calibri" w:cs="Calibri"/>
          <w:color w:val="000000"/>
          <w:kern w:val="0"/>
        </w:rPr>
        <w:t xml:space="preserve"> body</w:t>
      </w:r>
    </w:p>
    <w:p w14:paraId="00B1237E" w14:textId="3604550A" w:rsidR="00C3258B" w:rsidRDefault="00C3258B" w:rsidP="00C3258B">
      <w:pPr>
        <w:ind w:left="560"/>
        <w:rPr>
          <w:rFonts w:ascii="Calibri" w:hAnsi="Calibri" w:cs="Calibri"/>
        </w:rPr>
      </w:pPr>
      <w:r w:rsidRPr="00C3258B">
        <w:rPr>
          <w:rFonts w:ascii="Calibri" w:hAnsi="Calibri" w:cs="Calibri"/>
          <w:color w:val="000000"/>
          <w:kern w:val="0"/>
        </w:rPr>
        <w:t>}</w:t>
      </w:r>
      <w:r>
        <w:rPr>
          <w:rFonts w:ascii="Calibri" w:hAnsi="Calibri" w:cs="Calibri"/>
        </w:rPr>
        <w:br/>
      </w:r>
    </w:p>
    <w:p w14:paraId="1F52EA2D" w14:textId="77777777" w:rsidR="004F0CE5" w:rsidRDefault="004F0CE5" w:rsidP="004F0CE5">
      <w:pPr>
        <w:rPr>
          <w:rFonts w:ascii="Calibri" w:hAnsi="Calibri" w:cs="Calibri"/>
        </w:rPr>
      </w:pPr>
    </w:p>
    <w:p w14:paraId="391A949C" w14:textId="20F740F7" w:rsidR="004F0CE5" w:rsidRPr="004F0CE5" w:rsidRDefault="004F0CE5" w:rsidP="004F0CE5">
      <w:pPr>
        <w:rPr>
          <w:rFonts w:ascii="Calibri" w:hAnsi="Calibri" w:cs="Calibri"/>
          <w:b/>
          <w:bCs/>
          <w:color w:val="C00000"/>
        </w:rPr>
      </w:pPr>
      <w:proofErr w:type="spellStart"/>
      <w:r w:rsidRPr="004F0CE5">
        <w:rPr>
          <w:rFonts w:ascii="Calibri" w:hAnsi="Calibri" w:cs="Calibri"/>
          <w:b/>
          <w:bCs/>
          <w:color w:val="C00000"/>
        </w:rPr>
        <w:t>FallBack</w:t>
      </w:r>
      <w:proofErr w:type="spellEnd"/>
    </w:p>
    <w:p w14:paraId="07EBA08F" w14:textId="77777777" w:rsidR="004F0CE5" w:rsidRPr="004F0CE5" w:rsidRDefault="004F0CE5" w:rsidP="004F0CE5">
      <w:pPr>
        <w:rPr>
          <w:rFonts w:ascii="Calibri" w:hAnsi="Calibri" w:cs="Calibri"/>
        </w:rPr>
      </w:pPr>
      <w:r w:rsidRPr="004F0CE5">
        <w:rPr>
          <w:rFonts w:ascii="Calibri" w:hAnsi="Calibri" w:cs="Calibri"/>
        </w:rPr>
        <w:t xml:space="preserve">Il </w:t>
      </w:r>
      <w:proofErr w:type="spellStart"/>
      <w:r w:rsidRPr="004F0CE5">
        <w:rPr>
          <w:rFonts w:ascii="Calibri" w:hAnsi="Calibri" w:cs="Calibri"/>
        </w:rPr>
        <w:t>fallback</w:t>
      </w:r>
      <w:proofErr w:type="spellEnd"/>
      <w:r w:rsidRPr="004F0CE5">
        <w:rPr>
          <w:rFonts w:ascii="Calibri" w:hAnsi="Calibri" w:cs="Calibri"/>
        </w:rPr>
        <w:t xml:space="preserve"> è la funzione che viene eseguita quando si tenta di interagire con il contratto inviando un messaggio (il payload) non riconosciuto come una funzione e i suoi argomenti.</w:t>
      </w:r>
    </w:p>
    <w:p w14:paraId="757B507C" w14:textId="77777777" w:rsidR="004F0CE5" w:rsidRDefault="004F0CE5" w:rsidP="004F0CE5">
      <w:pPr>
        <w:rPr>
          <w:rFonts w:ascii="Calibri" w:hAnsi="Calibri" w:cs="Calibri"/>
        </w:rPr>
      </w:pPr>
      <w:r w:rsidRPr="004F0CE5">
        <w:rPr>
          <w:rFonts w:ascii="Calibri" w:hAnsi="Calibri" w:cs="Calibri"/>
        </w:rPr>
        <w:t xml:space="preserve">Ad esempio, il </w:t>
      </w:r>
      <w:proofErr w:type="spellStart"/>
      <w:r w:rsidRPr="004F0CE5">
        <w:rPr>
          <w:rFonts w:ascii="Calibri" w:hAnsi="Calibri" w:cs="Calibri"/>
        </w:rPr>
        <w:t>fallback</w:t>
      </w:r>
      <w:proofErr w:type="spellEnd"/>
      <w:r w:rsidRPr="004F0CE5">
        <w:rPr>
          <w:rFonts w:ascii="Calibri" w:hAnsi="Calibri" w:cs="Calibri"/>
        </w:rPr>
        <w:t xml:space="preserve"> può essere chiamato da remix scrivendo un messaggio esadecimale nell'interazione a basso livello. Nota: Lo stesso messaggio sarà disponibile all'interno di </w:t>
      </w:r>
      <w:proofErr w:type="spellStart"/>
      <w:r w:rsidRPr="004F0CE5">
        <w:rPr>
          <w:rFonts w:ascii="Calibri" w:hAnsi="Calibri" w:cs="Calibri"/>
        </w:rPr>
        <w:t>msg.data</w:t>
      </w:r>
      <w:proofErr w:type="spellEnd"/>
      <w:r w:rsidRPr="004F0CE5">
        <w:rPr>
          <w:rFonts w:ascii="Calibri" w:hAnsi="Calibri" w:cs="Calibri"/>
        </w:rPr>
        <w:t xml:space="preserve"> in </w:t>
      </w:r>
      <w:proofErr w:type="spellStart"/>
      <w:r w:rsidRPr="004F0CE5">
        <w:rPr>
          <w:rFonts w:ascii="Calibri" w:hAnsi="Calibri" w:cs="Calibri"/>
        </w:rPr>
        <w:t>Solidity</w:t>
      </w:r>
      <w:proofErr w:type="spellEnd"/>
      <w:r w:rsidRPr="004F0CE5">
        <w:rPr>
          <w:rFonts w:ascii="Calibri" w:hAnsi="Calibri" w:cs="Calibri"/>
        </w:rPr>
        <w:t>.</w:t>
      </w:r>
    </w:p>
    <w:p w14:paraId="0CFCC48D" w14:textId="77777777" w:rsidR="004F0CE5" w:rsidRDefault="004F0CE5" w:rsidP="004F0CE5">
      <w:pPr>
        <w:rPr>
          <w:rFonts w:ascii="Calibri" w:hAnsi="Calibri" w:cs="Calibri"/>
        </w:rPr>
      </w:pPr>
    </w:p>
    <w:p w14:paraId="05DFFA8A" w14:textId="77777777" w:rsidR="004F0CE5" w:rsidRPr="004F0CE5" w:rsidRDefault="004F0CE5" w:rsidP="004F0CE5">
      <w:pPr>
        <w:rPr>
          <w:rFonts w:ascii="Calibri" w:hAnsi="Calibri" w:cs="Calibri"/>
        </w:rPr>
      </w:pPr>
    </w:p>
    <w:p w14:paraId="16CB8A47" w14:textId="04465A73" w:rsidR="004F0CE5" w:rsidRPr="004F0CE5" w:rsidRDefault="004F0CE5" w:rsidP="004F0CE5">
      <w:pPr>
        <w:rPr>
          <w:rFonts w:ascii="Calibri" w:hAnsi="Calibri" w:cs="Calibri"/>
        </w:rPr>
      </w:pPr>
      <w:r w:rsidRPr="004F0CE5">
        <w:rPr>
          <w:rFonts w:ascii="Calibri" w:hAnsi="Calibri" w:cs="Calibri"/>
        </w:rPr>
        <w:lastRenderedPageBreak/>
        <w:t xml:space="preserve">Esempio: un </w:t>
      </w:r>
      <w:proofErr w:type="spellStart"/>
      <w:r w:rsidRPr="004F0CE5">
        <w:rPr>
          <w:rFonts w:ascii="Calibri" w:hAnsi="Calibri" w:cs="Calibri"/>
        </w:rPr>
        <w:t>fallback</w:t>
      </w:r>
      <w:proofErr w:type="spellEnd"/>
      <w:r w:rsidRPr="004F0CE5">
        <w:rPr>
          <w:rFonts w:ascii="Calibri" w:hAnsi="Calibri" w:cs="Calibri"/>
        </w:rPr>
        <w:t xml:space="preserve"> che può ricevere Ether e modificare due variabili</w:t>
      </w:r>
    </w:p>
    <w:p w14:paraId="6BDDB966" w14:textId="4ABFA072" w:rsidR="004F0CE5" w:rsidRPr="00B264FF" w:rsidRDefault="00B264FF" w:rsidP="004F0CE5">
      <w:pPr>
        <w:rPr>
          <w:rFonts w:ascii="Calibri" w:hAnsi="Calibri" w:cs="Calibri"/>
        </w:rPr>
      </w:pPr>
      <w:r>
        <w:rPr>
          <w:rFonts w:ascii="Calibri" w:hAnsi="Calibri" w:cs="Calibri"/>
          <w:noProof/>
        </w:rPr>
        <mc:AlternateContent>
          <mc:Choice Requires="wps">
            <w:drawing>
              <wp:anchor distT="0" distB="0" distL="114300" distR="114300" simplePos="0" relativeHeight="251683840" behindDoc="1" locked="0" layoutInCell="1" allowOverlap="1" wp14:anchorId="19BB4137" wp14:editId="5F3DA4C4">
                <wp:simplePos x="0" y="0"/>
                <wp:positionH relativeFrom="column">
                  <wp:posOffset>277437</wp:posOffset>
                </wp:positionH>
                <wp:positionV relativeFrom="paragraph">
                  <wp:posOffset>147205</wp:posOffset>
                </wp:positionV>
                <wp:extent cx="2085109" cy="1011382"/>
                <wp:effectExtent l="0" t="0" r="10795" b="17780"/>
                <wp:wrapNone/>
                <wp:docPr id="1636168014" name="Rettangolo con angoli arrotondati 14"/>
                <wp:cNvGraphicFramePr/>
                <a:graphic xmlns:a="http://schemas.openxmlformats.org/drawingml/2006/main">
                  <a:graphicData uri="http://schemas.microsoft.com/office/word/2010/wordprocessingShape">
                    <wps:wsp>
                      <wps:cNvSpPr/>
                      <wps:spPr>
                        <a:xfrm>
                          <a:off x="0" y="0"/>
                          <a:ext cx="2085109" cy="1011382"/>
                        </a:xfrm>
                        <a:prstGeom prst="round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FC0DAF" id="Rettangolo con angoli arrotondati 14" o:spid="_x0000_s1026" style="position:absolute;margin-left:21.85pt;margin-top:11.6pt;width:164.2pt;height:79.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" fillcolor="#ffe599 [1303]" strokecolor="#09101d [484]" strokeweight="1pt">
                <v:stroke joinstyle="miter"/>
              </v:roundrect>
            </w:pict>
          </mc:Fallback>
        </mc:AlternateContent>
      </w:r>
    </w:p>
    <w:p w14:paraId="2DAED9F2" w14:textId="55A724C2" w:rsidR="004F0CE5" w:rsidRDefault="004F0CE5" w:rsidP="004F0CE5">
      <w:pPr>
        <w:ind w:left="708"/>
        <w:rPr>
          <w:rFonts w:ascii="Calibri" w:hAnsi="Calibri" w:cs="Calibri"/>
          <w:lang w:val="en-US"/>
        </w:rPr>
      </w:pPr>
      <w:proofErr w:type="gramStart"/>
      <w:r w:rsidRPr="004F0CE5">
        <w:rPr>
          <w:rFonts w:ascii="Calibri" w:hAnsi="Calibri" w:cs="Calibri"/>
          <w:lang w:val="en-US"/>
        </w:rPr>
        <w:t>fallback(</w:t>
      </w:r>
      <w:proofErr w:type="gramEnd"/>
      <w:r w:rsidRPr="004F0CE5">
        <w:rPr>
          <w:rFonts w:ascii="Calibri" w:hAnsi="Calibri" w:cs="Calibri"/>
          <w:lang w:val="en-US"/>
        </w:rPr>
        <w:t xml:space="preserve">) external payable </w:t>
      </w:r>
    </w:p>
    <w:p w14:paraId="0C77835C" w14:textId="13FF7887" w:rsidR="004F0CE5" w:rsidRPr="004F0CE5" w:rsidRDefault="004F0CE5" w:rsidP="004F0CE5">
      <w:pPr>
        <w:ind w:left="708"/>
        <w:rPr>
          <w:rFonts w:ascii="Calibri" w:hAnsi="Calibri" w:cs="Calibri"/>
          <w:lang w:val="en-US"/>
        </w:rPr>
      </w:pPr>
      <w:r w:rsidRPr="004F0CE5">
        <w:rPr>
          <w:rFonts w:ascii="Calibri" w:hAnsi="Calibri" w:cs="Calibri"/>
          <w:lang w:val="en-US"/>
        </w:rPr>
        <w:t>{</w:t>
      </w:r>
    </w:p>
    <w:p w14:paraId="5FF716BE" w14:textId="77777777" w:rsidR="004F0CE5" w:rsidRPr="004F0CE5" w:rsidRDefault="004F0CE5" w:rsidP="004F0CE5">
      <w:pPr>
        <w:ind w:left="708"/>
        <w:rPr>
          <w:rFonts w:ascii="Calibri" w:hAnsi="Calibri" w:cs="Calibri"/>
          <w:lang w:val="en-US"/>
        </w:rPr>
      </w:pPr>
      <w:r w:rsidRPr="004F0CE5">
        <w:rPr>
          <w:rFonts w:ascii="Calibri" w:hAnsi="Calibri" w:cs="Calibri"/>
          <w:lang w:val="en-US"/>
        </w:rPr>
        <w:t xml:space="preserve">    x = </w:t>
      </w:r>
      <w:proofErr w:type="gramStart"/>
      <w:r w:rsidRPr="004F0CE5">
        <w:rPr>
          <w:rFonts w:ascii="Calibri" w:hAnsi="Calibri" w:cs="Calibri"/>
          <w:lang w:val="en-US"/>
        </w:rPr>
        <w:t>1;</w:t>
      </w:r>
      <w:proofErr w:type="gramEnd"/>
    </w:p>
    <w:p w14:paraId="25306B50" w14:textId="77777777" w:rsidR="004F0CE5" w:rsidRPr="004F0CE5" w:rsidRDefault="004F0CE5" w:rsidP="004F0CE5">
      <w:pPr>
        <w:ind w:left="708"/>
        <w:rPr>
          <w:rFonts w:ascii="Calibri" w:hAnsi="Calibri" w:cs="Calibri"/>
        </w:rPr>
      </w:pPr>
      <w:r w:rsidRPr="004F0CE5">
        <w:rPr>
          <w:rFonts w:ascii="Calibri" w:hAnsi="Calibri" w:cs="Calibri"/>
          <w:lang w:val="en-US"/>
        </w:rPr>
        <w:t xml:space="preserve">    </w:t>
      </w:r>
      <w:r w:rsidRPr="004F0CE5">
        <w:rPr>
          <w:rFonts w:ascii="Calibri" w:hAnsi="Calibri" w:cs="Calibri"/>
        </w:rPr>
        <w:t xml:space="preserve">y = </w:t>
      </w:r>
      <w:proofErr w:type="spellStart"/>
      <w:r w:rsidRPr="004F0CE5">
        <w:rPr>
          <w:rFonts w:ascii="Calibri" w:hAnsi="Calibri" w:cs="Calibri"/>
        </w:rPr>
        <w:t>msg.value</w:t>
      </w:r>
      <w:proofErr w:type="spellEnd"/>
      <w:r w:rsidRPr="004F0CE5">
        <w:rPr>
          <w:rFonts w:ascii="Calibri" w:hAnsi="Calibri" w:cs="Calibri"/>
        </w:rPr>
        <w:t>;</w:t>
      </w:r>
    </w:p>
    <w:p w14:paraId="4D91B24E" w14:textId="77777777" w:rsidR="004F0CE5" w:rsidRPr="004F0CE5" w:rsidRDefault="004F0CE5" w:rsidP="004F0CE5">
      <w:pPr>
        <w:ind w:left="708"/>
        <w:rPr>
          <w:rFonts w:ascii="Calibri" w:hAnsi="Calibri" w:cs="Calibri"/>
        </w:rPr>
      </w:pPr>
      <w:r w:rsidRPr="004F0CE5">
        <w:rPr>
          <w:rFonts w:ascii="Calibri" w:hAnsi="Calibri" w:cs="Calibri"/>
        </w:rPr>
        <w:t>}</w:t>
      </w:r>
    </w:p>
    <w:p w14:paraId="0DBF5FAE" w14:textId="77777777" w:rsidR="004F0CE5" w:rsidRDefault="004F0CE5" w:rsidP="004F0CE5">
      <w:pPr>
        <w:rPr>
          <w:rFonts w:ascii="Calibri" w:hAnsi="Calibri" w:cs="Calibri"/>
        </w:rPr>
      </w:pPr>
    </w:p>
    <w:p w14:paraId="0EDF822E" w14:textId="341E696E" w:rsidR="004F0CE5" w:rsidRDefault="004F0CE5" w:rsidP="004F0CE5">
      <w:pPr>
        <w:rPr>
          <w:rFonts w:ascii="Calibri" w:hAnsi="Calibri" w:cs="Calibri"/>
        </w:rPr>
      </w:pPr>
      <w:r w:rsidRPr="004F0CE5">
        <w:rPr>
          <w:rFonts w:ascii="Calibri" w:hAnsi="Calibri" w:cs="Calibri"/>
        </w:rPr>
        <w:t xml:space="preserve">In questo esempio, il </w:t>
      </w:r>
      <w:proofErr w:type="spellStart"/>
      <w:r w:rsidRPr="004F0CE5">
        <w:rPr>
          <w:rFonts w:ascii="Calibri" w:hAnsi="Calibri" w:cs="Calibri"/>
        </w:rPr>
        <w:t>fallback</w:t>
      </w:r>
      <w:proofErr w:type="spellEnd"/>
      <w:r w:rsidRPr="004F0CE5">
        <w:rPr>
          <w:rFonts w:ascii="Calibri" w:hAnsi="Calibri" w:cs="Calibri"/>
        </w:rPr>
        <w:t xml:space="preserve"> </w:t>
      </w:r>
      <w:r w:rsidRPr="004F6474">
        <w:rPr>
          <w:rFonts w:ascii="Calibri" w:hAnsi="Calibri" w:cs="Calibri"/>
          <w:highlight w:val="yellow"/>
        </w:rPr>
        <w:t>viene eseguito quando il contratto riceve un messaggio non riconosciuto come una funzione</w:t>
      </w:r>
      <w:r w:rsidRPr="004F0CE5">
        <w:rPr>
          <w:rFonts w:ascii="Calibri" w:hAnsi="Calibri" w:cs="Calibri"/>
        </w:rPr>
        <w:t>. Viene impostata una variabile x a 1 e una variabile y al valore dell'Ether ricevuto durante l'interazione.</w:t>
      </w:r>
    </w:p>
    <w:p w14:paraId="01703A47" w14:textId="77777777" w:rsidR="004F6474" w:rsidRDefault="004F6474" w:rsidP="004F0CE5">
      <w:pPr>
        <w:rPr>
          <w:rFonts w:ascii="Calibri" w:hAnsi="Calibri" w:cs="Calibri"/>
        </w:rPr>
      </w:pPr>
    </w:p>
    <w:p w14:paraId="2CDB3D30" w14:textId="33A9FE03" w:rsidR="004F6474" w:rsidRPr="004F6474" w:rsidRDefault="004F6474" w:rsidP="004F0CE5">
      <w:pPr>
        <w:rPr>
          <w:rFonts w:ascii="Calibri" w:hAnsi="Calibri" w:cs="Calibri"/>
          <w:b/>
          <w:bCs/>
          <w:color w:val="C00000"/>
        </w:rPr>
      </w:pPr>
      <w:proofErr w:type="spellStart"/>
      <w:r w:rsidRPr="004F6474">
        <w:rPr>
          <w:rFonts w:ascii="Calibri" w:hAnsi="Calibri" w:cs="Calibri"/>
          <w:b/>
          <w:bCs/>
          <w:color w:val="C00000"/>
        </w:rPr>
        <w:t>Receive</w:t>
      </w:r>
      <w:proofErr w:type="spellEnd"/>
    </w:p>
    <w:p w14:paraId="7525A2B8" w14:textId="77777777" w:rsidR="004F6474" w:rsidRPr="004F6474" w:rsidRDefault="004F6474" w:rsidP="004F6474">
      <w:pPr>
        <w:rPr>
          <w:rFonts w:ascii="Calibri" w:hAnsi="Calibri" w:cs="Calibri"/>
        </w:rPr>
      </w:pPr>
      <w:r w:rsidRPr="004F6474">
        <w:rPr>
          <w:rFonts w:ascii="Calibri" w:hAnsi="Calibri" w:cs="Calibri"/>
        </w:rPr>
        <w:t xml:space="preserve">La funzione </w:t>
      </w:r>
      <w:proofErr w:type="spellStart"/>
      <w:r w:rsidRPr="00486DC0">
        <w:rPr>
          <w:rFonts w:ascii="Calibri" w:hAnsi="Calibri" w:cs="Calibri"/>
          <w:b/>
          <w:bCs/>
          <w:color w:val="C00000"/>
        </w:rPr>
        <w:t>receive</w:t>
      </w:r>
      <w:proofErr w:type="spellEnd"/>
      <w:r w:rsidRPr="00486DC0">
        <w:rPr>
          <w:rFonts w:ascii="Calibri" w:hAnsi="Calibri" w:cs="Calibri"/>
          <w:color w:val="C00000"/>
        </w:rPr>
        <w:t xml:space="preserve"> </w:t>
      </w:r>
      <w:r w:rsidRPr="004F6474">
        <w:rPr>
          <w:rFonts w:ascii="Calibri" w:hAnsi="Calibri" w:cs="Calibri"/>
        </w:rPr>
        <w:t xml:space="preserve">permette al contratto di ricevere ether senza aver inviato alcun messaggio. Di seguito è riportato un esempio di come implementare la funzione </w:t>
      </w:r>
      <w:proofErr w:type="spellStart"/>
      <w:r w:rsidRPr="004F6474">
        <w:rPr>
          <w:rFonts w:ascii="Calibri" w:hAnsi="Calibri" w:cs="Calibri"/>
        </w:rPr>
        <w:t>receive</w:t>
      </w:r>
      <w:proofErr w:type="spellEnd"/>
      <w:r w:rsidRPr="004F6474">
        <w:rPr>
          <w:rFonts w:ascii="Calibri" w:hAnsi="Calibri" w:cs="Calibri"/>
        </w:rPr>
        <w:t xml:space="preserve"> in </w:t>
      </w:r>
      <w:proofErr w:type="spellStart"/>
      <w:r w:rsidRPr="004F6474">
        <w:rPr>
          <w:rFonts w:ascii="Calibri" w:hAnsi="Calibri" w:cs="Calibri"/>
        </w:rPr>
        <w:t>Solidity</w:t>
      </w:r>
      <w:proofErr w:type="spellEnd"/>
      <w:r w:rsidRPr="004F6474">
        <w:rPr>
          <w:rFonts w:ascii="Calibri" w:hAnsi="Calibri" w:cs="Calibri"/>
        </w:rPr>
        <w:t>:</w:t>
      </w:r>
    </w:p>
    <w:p w14:paraId="3FE05957" w14:textId="4B6A9F61" w:rsidR="004F6474" w:rsidRPr="004F6474" w:rsidRDefault="004F6474" w:rsidP="004F6474">
      <w:pPr>
        <w:rPr>
          <w:rFonts w:ascii="Calibri" w:hAnsi="Calibri" w:cs="Calibri"/>
        </w:rPr>
      </w:pPr>
      <w:r>
        <w:rPr>
          <w:rFonts w:ascii="Calibri" w:hAnsi="Calibri" w:cs="Calibri"/>
          <w:noProof/>
        </w:rPr>
        <mc:AlternateContent>
          <mc:Choice Requires="wps">
            <w:drawing>
              <wp:anchor distT="0" distB="0" distL="114300" distR="114300" simplePos="0" relativeHeight="251685888" behindDoc="1" locked="0" layoutInCell="1" allowOverlap="1" wp14:anchorId="408A850C" wp14:editId="1B74806C">
                <wp:simplePos x="0" y="0"/>
                <wp:positionH relativeFrom="column">
                  <wp:posOffset>367492</wp:posOffset>
                </wp:positionH>
                <wp:positionV relativeFrom="paragraph">
                  <wp:posOffset>140161</wp:posOffset>
                </wp:positionV>
                <wp:extent cx="3138054" cy="1420091"/>
                <wp:effectExtent l="0" t="0" r="12065" b="15240"/>
                <wp:wrapNone/>
                <wp:docPr id="391248174" name="Rettangolo con angoli arrotondati 14"/>
                <wp:cNvGraphicFramePr/>
                <a:graphic xmlns:a="http://schemas.openxmlformats.org/drawingml/2006/main">
                  <a:graphicData uri="http://schemas.microsoft.com/office/word/2010/wordprocessingShape">
                    <wps:wsp>
                      <wps:cNvSpPr/>
                      <wps:spPr>
                        <a:xfrm>
                          <a:off x="0" y="0"/>
                          <a:ext cx="3138054" cy="1420091"/>
                        </a:xfrm>
                        <a:prstGeom prst="round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708E36" id="Rettangolo con angoli arrotondati 14" o:spid="_x0000_s1026" style="position:absolute;margin-left:28.95pt;margin-top:11.05pt;width:247.1pt;height:111.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" fillcolor="#ffe599 [1303]" strokecolor="#09101d [484]" strokeweight="1pt">
                <v:stroke joinstyle="miter"/>
              </v:roundrect>
            </w:pict>
          </mc:Fallback>
        </mc:AlternateContent>
      </w:r>
    </w:p>
    <w:p w14:paraId="7B293E0C" w14:textId="508AE8AC" w:rsidR="004F6474" w:rsidRPr="004F6474" w:rsidRDefault="004F6474" w:rsidP="004F6474">
      <w:pPr>
        <w:ind w:left="708"/>
        <w:rPr>
          <w:rFonts w:ascii="Calibri" w:hAnsi="Calibri" w:cs="Calibri"/>
          <w:lang w:val="en-US"/>
        </w:rPr>
      </w:pPr>
      <w:r w:rsidRPr="004F6474">
        <w:rPr>
          <w:rFonts w:ascii="Calibri" w:hAnsi="Calibri" w:cs="Calibri"/>
          <w:lang w:val="en-US"/>
        </w:rPr>
        <w:t>contract Sink {</w:t>
      </w:r>
    </w:p>
    <w:p w14:paraId="783E5781" w14:textId="08915B5C" w:rsidR="004F6474" w:rsidRPr="004F6474" w:rsidRDefault="004F6474" w:rsidP="004F6474">
      <w:pPr>
        <w:ind w:left="708"/>
        <w:rPr>
          <w:rFonts w:ascii="Calibri" w:hAnsi="Calibri" w:cs="Calibri"/>
          <w:lang w:val="en-US"/>
        </w:rPr>
      </w:pPr>
      <w:r w:rsidRPr="004F6474">
        <w:rPr>
          <w:rFonts w:ascii="Calibri" w:hAnsi="Calibri" w:cs="Calibri"/>
          <w:lang w:val="en-US"/>
        </w:rPr>
        <w:t xml:space="preserve">    event </w:t>
      </w:r>
      <w:proofErr w:type="gramStart"/>
      <w:r w:rsidRPr="004F6474">
        <w:rPr>
          <w:rFonts w:ascii="Calibri" w:hAnsi="Calibri" w:cs="Calibri"/>
          <w:lang w:val="en-US"/>
        </w:rPr>
        <w:t>Received(</w:t>
      </w:r>
      <w:proofErr w:type="gramEnd"/>
      <w:r w:rsidRPr="004F6474">
        <w:rPr>
          <w:rFonts w:ascii="Calibri" w:hAnsi="Calibri" w:cs="Calibri"/>
          <w:lang w:val="en-US"/>
        </w:rPr>
        <w:t xml:space="preserve">address sender, </w:t>
      </w:r>
      <w:proofErr w:type="spellStart"/>
      <w:r w:rsidRPr="004F6474">
        <w:rPr>
          <w:rFonts w:ascii="Calibri" w:hAnsi="Calibri" w:cs="Calibri"/>
          <w:lang w:val="en-US"/>
        </w:rPr>
        <w:t>uint</w:t>
      </w:r>
      <w:proofErr w:type="spellEnd"/>
      <w:r w:rsidRPr="004F6474">
        <w:rPr>
          <w:rFonts w:ascii="Calibri" w:hAnsi="Calibri" w:cs="Calibri"/>
          <w:lang w:val="en-US"/>
        </w:rPr>
        <w:t xml:space="preserve"> amount);</w:t>
      </w:r>
    </w:p>
    <w:p w14:paraId="0AAFE787" w14:textId="77777777" w:rsidR="004F6474" w:rsidRPr="004F6474" w:rsidRDefault="004F6474" w:rsidP="004F6474">
      <w:pPr>
        <w:ind w:left="708"/>
        <w:rPr>
          <w:rFonts w:ascii="Calibri" w:hAnsi="Calibri" w:cs="Calibri"/>
          <w:lang w:val="en-US"/>
        </w:rPr>
      </w:pPr>
    </w:p>
    <w:p w14:paraId="1951DCAB" w14:textId="77777777" w:rsidR="004F6474" w:rsidRPr="004F6474" w:rsidRDefault="004F6474" w:rsidP="004F6474">
      <w:pPr>
        <w:ind w:left="708"/>
        <w:rPr>
          <w:rFonts w:ascii="Calibri" w:hAnsi="Calibri" w:cs="Calibri"/>
          <w:lang w:val="en-US"/>
        </w:rPr>
      </w:pPr>
      <w:r w:rsidRPr="004F6474">
        <w:rPr>
          <w:rFonts w:ascii="Calibri" w:hAnsi="Calibri" w:cs="Calibri"/>
          <w:lang w:val="en-US"/>
        </w:rPr>
        <w:t xml:space="preserve">    </w:t>
      </w:r>
      <w:proofErr w:type="gramStart"/>
      <w:r w:rsidRPr="004F6474">
        <w:rPr>
          <w:rFonts w:ascii="Calibri" w:hAnsi="Calibri" w:cs="Calibri"/>
          <w:lang w:val="en-US"/>
        </w:rPr>
        <w:t>receive(</w:t>
      </w:r>
      <w:proofErr w:type="gramEnd"/>
      <w:r w:rsidRPr="004F6474">
        <w:rPr>
          <w:rFonts w:ascii="Calibri" w:hAnsi="Calibri" w:cs="Calibri"/>
          <w:lang w:val="en-US"/>
        </w:rPr>
        <w:t>) external payable {</w:t>
      </w:r>
    </w:p>
    <w:p w14:paraId="748B4F8E" w14:textId="77777777" w:rsidR="004F6474" w:rsidRPr="004F6474" w:rsidRDefault="004F6474" w:rsidP="004F6474">
      <w:pPr>
        <w:ind w:left="708"/>
        <w:rPr>
          <w:rFonts w:ascii="Calibri" w:hAnsi="Calibri" w:cs="Calibri"/>
          <w:lang w:val="en-US"/>
        </w:rPr>
      </w:pPr>
      <w:r w:rsidRPr="004F6474">
        <w:rPr>
          <w:rFonts w:ascii="Calibri" w:hAnsi="Calibri" w:cs="Calibri"/>
          <w:lang w:val="en-US"/>
        </w:rPr>
        <w:t xml:space="preserve">        emit </w:t>
      </w:r>
      <w:proofErr w:type="gramStart"/>
      <w:r w:rsidRPr="004F6474">
        <w:rPr>
          <w:rFonts w:ascii="Calibri" w:hAnsi="Calibri" w:cs="Calibri"/>
          <w:lang w:val="en-US"/>
        </w:rPr>
        <w:t>Received(</w:t>
      </w:r>
      <w:proofErr w:type="spellStart"/>
      <w:proofErr w:type="gramEnd"/>
      <w:r w:rsidRPr="004F6474">
        <w:rPr>
          <w:rFonts w:ascii="Calibri" w:hAnsi="Calibri" w:cs="Calibri"/>
          <w:lang w:val="en-US"/>
        </w:rPr>
        <w:t>msg.sender</w:t>
      </w:r>
      <w:proofErr w:type="spellEnd"/>
      <w:r w:rsidRPr="004F6474">
        <w:rPr>
          <w:rFonts w:ascii="Calibri" w:hAnsi="Calibri" w:cs="Calibri"/>
          <w:lang w:val="en-US"/>
        </w:rPr>
        <w:t xml:space="preserve">, </w:t>
      </w:r>
      <w:proofErr w:type="spellStart"/>
      <w:r w:rsidRPr="004F6474">
        <w:rPr>
          <w:rFonts w:ascii="Calibri" w:hAnsi="Calibri" w:cs="Calibri"/>
          <w:lang w:val="en-US"/>
        </w:rPr>
        <w:t>msg.value</w:t>
      </w:r>
      <w:proofErr w:type="spellEnd"/>
      <w:r w:rsidRPr="004F6474">
        <w:rPr>
          <w:rFonts w:ascii="Calibri" w:hAnsi="Calibri" w:cs="Calibri"/>
          <w:lang w:val="en-US"/>
        </w:rPr>
        <w:t>);</w:t>
      </w:r>
    </w:p>
    <w:p w14:paraId="1F77E6B6" w14:textId="77777777" w:rsidR="004F6474" w:rsidRPr="004F6474" w:rsidRDefault="004F6474" w:rsidP="004F6474">
      <w:pPr>
        <w:ind w:left="708"/>
        <w:rPr>
          <w:rFonts w:ascii="Calibri" w:hAnsi="Calibri" w:cs="Calibri"/>
        </w:rPr>
      </w:pPr>
      <w:r w:rsidRPr="004F6474">
        <w:rPr>
          <w:rFonts w:ascii="Calibri" w:hAnsi="Calibri" w:cs="Calibri"/>
          <w:lang w:val="en-US"/>
        </w:rPr>
        <w:t xml:space="preserve">    </w:t>
      </w:r>
      <w:r w:rsidRPr="004F6474">
        <w:rPr>
          <w:rFonts w:ascii="Calibri" w:hAnsi="Calibri" w:cs="Calibri"/>
        </w:rPr>
        <w:t>}</w:t>
      </w:r>
    </w:p>
    <w:p w14:paraId="55DA8BCA" w14:textId="77777777" w:rsidR="004F6474" w:rsidRPr="004F6474" w:rsidRDefault="004F6474" w:rsidP="004F6474">
      <w:pPr>
        <w:ind w:left="708"/>
        <w:rPr>
          <w:rFonts w:ascii="Calibri" w:hAnsi="Calibri" w:cs="Calibri"/>
        </w:rPr>
      </w:pPr>
      <w:r w:rsidRPr="004F6474">
        <w:rPr>
          <w:rFonts w:ascii="Calibri" w:hAnsi="Calibri" w:cs="Calibri"/>
        </w:rPr>
        <w:t>}</w:t>
      </w:r>
    </w:p>
    <w:p w14:paraId="56536518" w14:textId="77777777" w:rsidR="004F6474" w:rsidRPr="004F6474" w:rsidRDefault="004F6474" w:rsidP="004F6474">
      <w:pPr>
        <w:rPr>
          <w:rFonts w:ascii="Calibri" w:hAnsi="Calibri" w:cs="Calibri"/>
        </w:rPr>
      </w:pPr>
    </w:p>
    <w:p w14:paraId="7909C020" w14:textId="3A21D012" w:rsidR="004F6474" w:rsidRDefault="004F6474" w:rsidP="004F6474">
      <w:pPr>
        <w:rPr>
          <w:rFonts w:ascii="Calibri" w:hAnsi="Calibri" w:cs="Calibri"/>
        </w:rPr>
      </w:pPr>
      <w:r w:rsidRPr="004F6474">
        <w:rPr>
          <w:rFonts w:ascii="Calibri" w:hAnsi="Calibri" w:cs="Calibri"/>
        </w:rPr>
        <w:t xml:space="preserve">In questo esempio, la funzione </w:t>
      </w:r>
      <w:proofErr w:type="spellStart"/>
      <w:r w:rsidRPr="004F6474">
        <w:rPr>
          <w:rFonts w:ascii="Calibri" w:hAnsi="Calibri" w:cs="Calibri"/>
        </w:rPr>
        <w:t>receive</w:t>
      </w:r>
      <w:proofErr w:type="spellEnd"/>
      <w:r w:rsidRPr="004F6474">
        <w:rPr>
          <w:rFonts w:ascii="Calibri" w:hAnsi="Calibri" w:cs="Calibri"/>
        </w:rPr>
        <w:t xml:space="preserve"> è dichiarata come </w:t>
      </w:r>
      <w:proofErr w:type="spellStart"/>
      <w:r w:rsidRPr="004F6474">
        <w:rPr>
          <w:rFonts w:ascii="Calibri" w:hAnsi="Calibri" w:cs="Calibri"/>
        </w:rPr>
        <w:t>external</w:t>
      </w:r>
      <w:proofErr w:type="spellEnd"/>
      <w:r w:rsidRPr="004F6474">
        <w:rPr>
          <w:rFonts w:ascii="Calibri" w:hAnsi="Calibri" w:cs="Calibri"/>
        </w:rPr>
        <w:t xml:space="preserve"> e </w:t>
      </w:r>
      <w:proofErr w:type="spellStart"/>
      <w:r w:rsidRPr="004F6474">
        <w:rPr>
          <w:rFonts w:ascii="Calibri" w:hAnsi="Calibri" w:cs="Calibri"/>
        </w:rPr>
        <w:t>payable</w:t>
      </w:r>
      <w:proofErr w:type="spellEnd"/>
      <w:r w:rsidRPr="004F6474">
        <w:rPr>
          <w:rFonts w:ascii="Calibri" w:hAnsi="Calibri" w:cs="Calibri"/>
        </w:rPr>
        <w:t xml:space="preserve">, il che significa che può essere chiamata dall'esterno del contratto e può ricevere Ether. Quando il contratto riceve fondi senza un messaggio specifico, viene eseguita la funzione </w:t>
      </w:r>
      <w:proofErr w:type="spellStart"/>
      <w:r w:rsidRPr="004F6474">
        <w:rPr>
          <w:rFonts w:ascii="Calibri" w:hAnsi="Calibri" w:cs="Calibri"/>
        </w:rPr>
        <w:t>receive</w:t>
      </w:r>
      <w:proofErr w:type="spellEnd"/>
      <w:r w:rsidRPr="004F6474">
        <w:rPr>
          <w:rFonts w:ascii="Calibri" w:hAnsi="Calibri" w:cs="Calibri"/>
        </w:rPr>
        <w:t xml:space="preserve">, che emette un evento </w:t>
      </w:r>
      <w:proofErr w:type="spellStart"/>
      <w:r w:rsidRPr="004F6474">
        <w:rPr>
          <w:rFonts w:ascii="Calibri" w:hAnsi="Calibri" w:cs="Calibri"/>
        </w:rPr>
        <w:t>Received</w:t>
      </w:r>
      <w:proofErr w:type="spellEnd"/>
      <w:r w:rsidRPr="004F6474">
        <w:rPr>
          <w:rFonts w:ascii="Calibri" w:hAnsi="Calibri" w:cs="Calibri"/>
        </w:rPr>
        <w:t xml:space="preserve"> per registrare l'indirizzo del mittente e l'importo ricevuto. Questo consente di monitorare facilmente i fondi ricevuti dal contratto.</w:t>
      </w:r>
    </w:p>
    <w:p w14:paraId="442BF94E" w14:textId="39FDA178" w:rsidR="0040331D" w:rsidRDefault="0040331D" w:rsidP="004F6474">
      <w:pPr>
        <w:rPr>
          <w:rFonts w:ascii="Calibri" w:hAnsi="Calibri" w:cs="Calibri"/>
        </w:rPr>
      </w:pPr>
    </w:p>
    <w:p w14:paraId="5B70978B" w14:textId="662CE826" w:rsidR="0040331D" w:rsidRDefault="0040331D" w:rsidP="0040331D">
      <w:pPr>
        <w:jc w:val="center"/>
        <w:rPr>
          <w:rFonts w:ascii="Calibri" w:hAnsi="Calibri" w:cs="Calibri"/>
          <w:b/>
          <w:bCs/>
          <w:color w:val="AB1239"/>
          <w:kern w:val="0"/>
          <w:sz w:val="28"/>
          <w:szCs w:val="28"/>
        </w:rPr>
      </w:pPr>
      <w:proofErr w:type="spellStart"/>
      <w:r w:rsidRPr="0040331D">
        <w:rPr>
          <w:rFonts w:ascii="Calibri" w:hAnsi="Calibri" w:cs="Calibri"/>
          <w:b/>
          <w:bCs/>
          <w:color w:val="AB1239"/>
          <w:kern w:val="0"/>
          <w:sz w:val="28"/>
          <w:szCs w:val="28"/>
        </w:rPr>
        <w:t>Contracts</w:t>
      </w:r>
      <w:proofErr w:type="spellEnd"/>
      <w:r w:rsidRPr="0040331D">
        <w:rPr>
          <w:rFonts w:ascii="Calibri" w:hAnsi="Calibri" w:cs="Calibri"/>
          <w:b/>
          <w:bCs/>
          <w:color w:val="AB1239"/>
          <w:kern w:val="0"/>
          <w:sz w:val="28"/>
          <w:szCs w:val="28"/>
        </w:rPr>
        <w:t xml:space="preserve"> </w:t>
      </w:r>
      <w:proofErr w:type="spellStart"/>
      <w:r w:rsidRPr="0040331D">
        <w:rPr>
          <w:rFonts w:ascii="Calibri" w:hAnsi="Calibri" w:cs="Calibri"/>
          <w:b/>
          <w:bCs/>
          <w:color w:val="AB1239"/>
          <w:kern w:val="0"/>
          <w:sz w:val="28"/>
          <w:szCs w:val="28"/>
        </w:rPr>
        <w:t>creation</w:t>
      </w:r>
      <w:proofErr w:type="spellEnd"/>
    </w:p>
    <w:p w14:paraId="29B5A948" w14:textId="34930901" w:rsidR="0040331D" w:rsidRDefault="0040331D" w:rsidP="0040331D">
      <w:pPr>
        <w:rPr>
          <w:rFonts w:ascii="Calibri" w:hAnsi="Calibri" w:cs="Calibri"/>
          <w:b/>
          <w:bCs/>
          <w:color w:val="AB1239"/>
          <w:kern w:val="0"/>
          <w:sz w:val="28"/>
          <w:szCs w:val="28"/>
        </w:rPr>
      </w:pPr>
    </w:p>
    <w:p w14:paraId="60745226" w14:textId="659CE98C" w:rsidR="0040331D" w:rsidRPr="0040331D" w:rsidRDefault="0040331D" w:rsidP="0040331D">
      <w:pPr>
        <w:rPr>
          <w:rFonts w:ascii="Calibri" w:hAnsi="Calibri" w:cs="Calibri"/>
        </w:rPr>
      </w:pPr>
      <w:r w:rsidRPr="0040331D">
        <w:rPr>
          <w:rFonts w:ascii="Calibri" w:hAnsi="Calibri" w:cs="Calibri"/>
        </w:rPr>
        <w:t>Un contratto intelligente può creare istanze di altri contratti utilizzando la parola chiave new seguita dal nome del contratto e, eventualmente, dagli argomenti del costruttore.</w:t>
      </w:r>
    </w:p>
    <w:p w14:paraId="69806AC5" w14:textId="618F2308" w:rsidR="0040331D" w:rsidRPr="0040331D" w:rsidRDefault="0040331D" w:rsidP="0040331D">
      <w:pPr>
        <w:rPr>
          <w:rFonts w:ascii="Calibri" w:hAnsi="Calibri" w:cs="Calibri"/>
        </w:rPr>
      </w:pPr>
    </w:p>
    <w:p w14:paraId="7E8D0824" w14:textId="1A8E338D" w:rsidR="0040331D" w:rsidRPr="0040331D" w:rsidRDefault="0040331D" w:rsidP="0040331D">
      <w:pPr>
        <w:rPr>
          <w:rFonts w:ascii="Calibri" w:hAnsi="Calibri" w:cs="Calibri"/>
        </w:rPr>
      </w:pPr>
      <w:r w:rsidRPr="0040331D">
        <w:rPr>
          <w:rFonts w:ascii="Calibri" w:hAnsi="Calibri" w:cs="Calibri"/>
        </w:rPr>
        <w:t xml:space="preserve">Ecco un esempio di come creare un'istanza di un contratto </w:t>
      </w:r>
      <w:proofErr w:type="spellStart"/>
      <w:r w:rsidRPr="0040331D">
        <w:rPr>
          <w:rFonts w:ascii="Calibri" w:hAnsi="Calibri" w:cs="Calibri"/>
        </w:rPr>
        <w:t>Deposit</w:t>
      </w:r>
      <w:proofErr w:type="spellEnd"/>
      <w:r w:rsidRPr="0040331D">
        <w:rPr>
          <w:rFonts w:ascii="Calibri" w:hAnsi="Calibri" w:cs="Calibri"/>
        </w:rPr>
        <w:t xml:space="preserve"> all'interno di un altro contratto:</w:t>
      </w:r>
    </w:p>
    <w:p w14:paraId="037E4198" w14:textId="6284EA6B" w:rsidR="0040331D" w:rsidRPr="0040331D" w:rsidRDefault="0040331D" w:rsidP="0040331D">
      <w:pPr>
        <w:jc w:val="center"/>
        <w:rPr>
          <w:rFonts w:ascii="Calibri" w:hAnsi="Calibri" w:cs="Calibri"/>
        </w:rPr>
      </w:pPr>
      <w:r>
        <w:rPr>
          <w:rFonts w:ascii="Calibri" w:hAnsi="Calibri" w:cs="Calibri"/>
          <w:noProof/>
        </w:rPr>
        <w:drawing>
          <wp:inline distT="0" distB="0" distL="0" distR="0" wp14:anchorId="2021E802" wp14:editId="4B5ED0C2">
            <wp:extent cx="2888673" cy="2303326"/>
            <wp:effectExtent l="0" t="0" r="0" b="0"/>
            <wp:docPr id="1557525348" name="Immagine 1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25348" name="Immagine 18" descr="Immagine che contiene testo, schermata, Caratter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2150" cy="2361914"/>
                    </a:xfrm>
                    <a:prstGeom prst="rect">
                      <a:avLst/>
                    </a:prstGeom>
                  </pic:spPr>
                </pic:pic>
              </a:graphicData>
            </a:graphic>
          </wp:inline>
        </w:drawing>
      </w:r>
    </w:p>
    <w:p w14:paraId="3A6BFF60" w14:textId="77777777" w:rsidR="0040331D" w:rsidRPr="0040331D" w:rsidRDefault="0040331D" w:rsidP="0040331D">
      <w:pPr>
        <w:rPr>
          <w:rFonts w:ascii="Calibri" w:hAnsi="Calibri" w:cs="Calibri"/>
        </w:rPr>
      </w:pPr>
    </w:p>
    <w:p w14:paraId="671A6A8F" w14:textId="1E5CA078" w:rsidR="0040331D" w:rsidRDefault="0040331D" w:rsidP="0040331D">
      <w:pPr>
        <w:rPr>
          <w:rFonts w:ascii="Calibri" w:hAnsi="Calibri" w:cs="Calibri"/>
        </w:rPr>
      </w:pPr>
      <w:r w:rsidRPr="0040331D">
        <w:rPr>
          <w:rFonts w:ascii="Calibri" w:hAnsi="Calibri" w:cs="Calibri"/>
        </w:rPr>
        <w:t xml:space="preserve">In questo esempio, il contratto </w:t>
      </w:r>
      <w:proofErr w:type="spellStart"/>
      <w:r w:rsidRPr="0040331D">
        <w:rPr>
          <w:rFonts w:ascii="Calibri" w:hAnsi="Calibri" w:cs="Calibri"/>
        </w:rPr>
        <w:t>AnotherContract</w:t>
      </w:r>
      <w:proofErr w:type="spellEnd"/>
      <w:r w:rsidRPr="0040331D">
        <w:rPr>
          <w:rFonts w:ascii="Calibri" w:hAnsi="Calibri" w:cs="Calibri"/>
        </w:rPr>
        <w:t xml:space="preserve"> crea un'istanza del contratto </w:t>
      </w:r>
      <w:proofErr w:type="spellStart"/>
      <w:r w:rsidRPr="0040331D">
        <w:rPr>
          <w:rFonts w:ascii="Calibri" w:hAnsi="Calibri" w:cs="Calibri"/>
        </w:rPr>
        <w:t>Deposit</w:t>
      </w:r>
      <w:proofErr w:type="spellEnd"/>
      <w:r w:rsidRPr="0040331D">
        <w:rPr>
          <w:rFonts w:ascii="Calibri" w:hAnsi="Calibri" w:cs="Calibri"/>
        </w:rPr>
        <w:t xml:space="preserve"> utilizzando la sintassi new </w:t>
      </w:r>
      <w:proofErr w:type="spellStart"/>
      <w:proofErr w:type="gramStart"/>
      <w:r w:rsidRPr="0040331D">
        <w:rPr>
          <w:rFonts w:ascii="Calibri" w:hAnsi="Calibri" w:cs="Calibri"/>
        </w:rPr>
        <w:t>Deposit</w:t>
      </w:r>
      <w:proofErr w:type="spellEnd"/>
      <w:r w:rsidRPr="0040331D">
        <w:rPr>
          <w:rFonts w:ascii="Calibri" w:hAnsi="Calibri" w:cs="Calibri"/>
        </w:rPr>
        <w:t>(</w:t>
      </w:r>
      <w:proofErr w:type="gramEnd"/>
      <w:r w:rsidRPr="0040331D">
        <w:rPr>
          <w:rFonts w:ascii="Calibri" w:hAnsi="Calibri" w:cs="Calibri"/>
        </w:rPr>
        <w:t xml:space="preserve">). Questa istanza viene memorizzata in una variabile di stato </w:t>
      </w:r>
      <w:proofErr w:type="spellStart"/>
      <w:r w:rsidRPr="0040331D">
        <w:rPr>
          <w:rFonts w:ascii="Calibri" w:hAnsi="Calibri" w:cs="Calibri"/>
        </w:rPr>
        <w:t>depositInstance</w:t>
      </w:r>
      <w:proofErr w:type="spellEnd"/>
      <w:r w:rsidRPr="0040331D">
        <w:rPr>
          <w:rFonts w:ascii="Calibri" w:hAnsi="Calibri" w:cs="Calibri"/>
        </w:rPr>
        <w:t xml:space="preserve"> di tipo </w:t>
      </w:r>
      <w:proofErr w:type="spellStart"/>
      <w:r w:rsidRPr="0040331D">
        <w:rPr>
          <w:rFonts w:ascii="Calibri" w:hAnsi="Calibri" w:cs="Calibri"/>
        </w:rPr>
        <w:t>Deposit</w:t>
      </w:r>
      <w:proofErr w:type="spellEnd"/>
      <w:r w:rsidRPr="0040331D">
        <w:rPr>
          <w:rFonts w:ascii="Calibri" w:hAnsi="Calibri" w:cs="Calibri"/>
        </w:rPr>
        <w:t xml:space="preserve">. Quando viene creato un nuovo contratto </w:t>
      </w:r>
      <w:proofErr w:type="spellStart"/>
      <w:r w:rsidRPr="0040331D">
        <w:rPr>
          <w:rFonts w:ascii="Calibri" w:hAnsi="Calibri" w:cs="Calibri"/>
        </w:rPr>
        <w:t>AnotherContract</w:t>
      </w:r>
      <w:proofErr w:type="spellEnd"/>
      <w:r w:rsidRPr="0040331D">
        <w:rPr>
          <w:rFonts w:ascii="Calibri" w:hAnsi="Calibri" w:cs="Calibri"/>
        </w:rPr>
        <w:t xml:space="preserve">, viene anche creato automaticamente un'istanza del contratto </w:t>
      </w:r>
      <w:proofErr w:type="spellStart"/>
      <w:r w:rsidRPr="0040331D">
        <w:rPr>
          <w:rFonts w:ascii="Calibri" w:hAnsi="Calibri" w:cs="Calibri"/>
        </w:rPr>
        <w:t>Deposit</w:t>
      </w:r>
      <w:proofErr w:type="spellEnd"/>
      <w:r w:rsidRPr="0040331D">
        <w:rPr>
          <w:rFonts w:ascii="Calibri" w:hAnsi="Calibri" w:cs="Calibri"/>
        </w:rPr>
        <w:t xml:space="preserve"> e assegnato a </w:t>
      </w:r>
      <w:proofErr w:type="spellStart"/>
      <w:r w:rsidRPr="0040331D">
        <w:rPr>
          <w:rFonts w:ascii="Calibri" w:hAnsi="Calibri" w:cs="Calibri"/>
        </w:rPr>
        <w:t>depositInstance</w:t>
      </w:r>
      <w:proofErr w:type="spellEnd"/>
      <w:r w:rsidRPr="0040331D">
        <w:rPr>
          <w:rFonts w:ascii="Calibri" w:hAnsi="Calibri" w:cs="Calibri"/>
        </w:rPr>
        <w:t>.</w:t>
      </w:r>
    </w:p>
    <w:p w14:paraId="57BC31C6" w14:textId="77777777" w:rsidR="00115930" w:rsidRDefault="00115930" w:rsidP="0040331D">
      <w:pPr>
        <w:rPr>
          <w:rFonts w:ascii="Calibri" w:hAnsi="Calibri" w:cs="Calibri"/>
        </w:rPr>
      </w:pPr>
    </w:p>
    <w:p w14:paraId="2C3E763F" w14:textId="7D9BB9F8" w:rsidR="00115930" w:rsidRPr="00C337A7" w:rsidRDefault="00115930" w:rsidP="00115930">
      <w:pPr>
        <w:pStyle w:val="Paragrafoelenco"/>
        <w:numPr>
          <w:ilvl w:val="0"/>
          <w:numId w:val="2"/>
        </w:numPr>
        <w:rPr>
          <w:rFonts w:ascii="Calibri" w:hAnsi="Calibri" w:cs="Calibri"/>
          <w:b/>
          <w:bCs/>
          <w:color w:val="C00000"/>
        </w:rPr>
      </w:pPr>
      <w:proofErr w:type="spellStart"/>
      <w:r w:rsidRPr="00C337A7">
        <w:rPr>
          <w:rFonts w:ascii="Calibri" w:hAnsi="Calibri" w:cs="Calibri"/>
          <w:b/>
          <w:bCs/>
          <w:color w:val="C00000"/>
        </w:rPr>
        <w:t>Factory</w:t>
      </w:r>
      <w:proofErr w:type="spellEnd"/>
      <w:r w:rsidRPr="00C337A7">
        <w:rPr>
          <w:rFonts w:ascii="Calibri" w:hAnsi="Calibri" w:cs="Calibri"/>
          <w:b/>
          <w:bCs/>
          <w:color w:val="C00000"/>
        </w:rPr>
        <w:t xml:space="preserve"> Pattern</w:t>
      </w:r>
    </w:p>
    <w:p w14:paraId="0A50106A" w14:textId="4C1080AA" w:rsidR="00115930" w:rsidRDefault="00115930" w:rsidP="00115930">
      <w:pPr>
        <w:pStyle w:val="Paragrafoelenco"/>
        <w:rPr>
          <w:rFonts w:ascii="Calibri" w:hAnsi="Calibri" w:cs="Calibri"/>
        </w:rPr>
      </w:pPr>
      <w:r w:rsidRPr="00115930">
        <w:rPr>
          <w:rFonts w:ascii="Calibri" w:hAnsi="Calibri" w:cs="Calibri"/>
        </w:rPr>
        <w:t>Per creare un nuovo contratto, è possibile utilizzare il pattern di fabbrica. Una fabbrica di contratti è progettata per distribuire istanze di contratto su richiesta.</w:t>
      </w:r>
    </w:p>
    <w:p w14:paraId="2712CF60" w14:textId="3024C716" w:rsidR="00115930" w:rsidRDefault="004D4D36"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Calibri" w:hAnsi="Calibri" w:cs="Calibri"/>
          <w:color w:val="000000"/>
          <w:kern w:val="0"/>
          <w:lang w:val="en-US"/>
        </w:rPr>
      </w:pPr>
      <w:r>
        <w:rPr>
          <w:rFonts w:ascii="Calibri" w:hAnsi="Calibri" w:cs="Calibri"/>
          <w:noProof/>
        </w:rPr>
        <mc:AlternateContent>
          <mc:Choice Requires="wps">
            <w:drawing>
              <wp:anchor distT="0" distB="0" distL="114300" distR="114300" simplePos="0" relativeHeight="251687936" behindDoc="1" locked="0" layoutInCell="1" allowOverlap="1" wp14:anchorId="0C343FE6" wp14:editId="26CC6DFD">
                <wp:simplePos x="0" y="0"/>
                <wp:positionH relativeFrom="column">
                  <wp:posOffset>235874</wp:posOffset>
                </wp:positionH>
                <wp:positionV relativeFrom="paragraph">
                  <wp:posOffset>1963</wp:posOffset>
                </wp:positionV>
                <wp:extent cx="4031672" cy="4239491"/>
                <wp:effectExtent l="0" t="0" r="19685" b="15240"/>
                <wp:wrapNone/>
                <wp:docPr id="1824421105" name="Rettangolo con angoli arrotondati 14"/>
                <wp:cNvGraphicFramePr/>
                <a:graphic xmlns:a="http://schemas.openxmlformats.org/drawingml/2006/main">
                  <a:graphicData uri="http://schemas.microsoft.com/office/word/2010/wordprocessingShape">
                    <wps:wsp>
                      <wps:cNvSpPr/>
                      <wps:spPr>
                        <a:xfrm>
                          <a:off x="0" y="0"/>
                          <a:ext cx="4031672" cy="4239491"/>
                        </a:xfrm>
                        <a:prstGeom prst="round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5838B2" id="Rettangolo con angoli arrotondati 14" o:spid="_x0000_s1026" style="position:absolute;margin-left:18.55pt;margin-top:.15pt;width:317.45pt;height:333.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" fillcolor="#ffe599 [1303]" strokecolor="#09101d [484]" strokeweight="1pt">
                <v:stroke joinstyle="miter"/>
              </v:roundrect>
            </w:pict>
          </mc:Fallback>
        </mc:AlternateContent>
      </w:r>
      <w:r w:rsidR="00115930" w:rsidRPr="00115930">
        <w:rPr>
          <w:rFonts w:ascii="Calibri" w:hAnsi="Calibri" w:cs="Calibri"/>
          <w:color w:val="000000"/>
          <w:kern w:val="0"/>
          <w:lang w:val="en-US"/>
        </w:rPr>
        <w:t>contract Clone</w:t>
      </w:r>
    </w:p>
    <w:p w14:paraId="36468969" w14:textId="05042DCD" w:rsidR="00115930" w:rsidRP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Calibri" w:hAnsi="Calibri" w:cs="Calibri"/>
          <w:color w:val="000000"/>
          <w:kern w:val="0"/>
          <w:lang w:val="en-US"/>
        </w:rPr>
      </w:pPr>
      <w:r w:rsidRPr="00115930">
        <w:rPr>
          <w:rFonts w:ascii="Calibri" w:hAnsi="Calibri" w:cs="Calibri"/>
          <w:color w:val="000000"/>
          <w:kern w:val="0"/>
          <w:lang w:val="en-US"/>
        </w:rPr>
        <w:t>{</w:t>
      </w:r>
    </w:p>
    <w:p w14:paraId="4B125EE1" w14:textId="586FB1AD" w:rsidR="00115930" w:rsidRP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16"/>
        <w:rPr>
          <w:rFonts w:ascii="Calibri" w:hAnsi="Calibri" w:cs="Calibri"/>
          <w:color w:val="000000"/>
          <w:kern w:val="0"/>
          <w:lang w:val="en-US"/>
        </w:rPr>
      </w:pPr>
      <w:r w:rsidRPr="00115930">
        <w:rPr>
          <w:rFonts w:ascii="Calibri" w:hAnsi="Calibri" w:cs="Calibri"/>
          <w:color w:val="000000"/>
          <w:kern w:val="0"/>
          <w:lang w:val="en-US"/>
        </w:rPr>
        <w:t xml:space="preserve">address public </w:t>
      </w:r>
      <w:proofErr w:type="gramStart"/>
      <w:r w:rsidRPr="00115930">
        <w:rPr>
          <w:rFonts w:ascii="Calibri" w:hAnsi="Calibri" w:cs="Calibri"/>
          <w:color w:val="000000"/>
          <w:kern w:val="0"/>
          <w:lang w:val="en-US"/>
        </w:rPr>
        <w:t>owner;</w:t>
      </w:r>
      <w:proofErr w:type="gramEnd"/>
    </w:p>
    <w:p w14:paraId="7CE37B4F" w14:textId="0D6845E2" w:rsid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16"/>
        <w:rPr>
          <w:rFonts w:ascii="Calibri" w:hAnsi="Calibri" w:cs="Calibri"/>
          <w:color w:val="000000"/>
          <w:kern w:val="0"/>
          <w:lang w:val="en-US"/>
        </w:rPr>
      </w:pPr>
      <w:proofErr w:type="gramStart"/>
      <w:r w:rsidRPr="00115930">
        <w:rPr>
          <w:rFonts w:ascii="Calibri" w:hAnsi="Calibri" w:cs="Calibri"/>
          <w:color w:val="000000"/>
          <w:kern w:val="0"/>
          <w:lang w:val="en-US"/>
        </w:rPr>
        <w:t>constructor(</w:t>
      </w:r>
      <w:proofErr w:type="gramEnd"/>
      <w:r w:rsidRPr="00115930">
        <w:rPr>
          <w:rFonts w:ascii="Calibri" w:hAnsi="Calibri" w:cs="Calibri"/>
          <w:color w:val="000000"/>
          <w:kern w:val="0"/>
          <w:lang w:val="en-US"/>
        </w:rPr>
        <w:t>)</w:t>
      </w:r>
    </w:p>
    <w:p w14:paraId="1ACEC07F" w14:textId="184DC6F6" w:rsidR="00115930" w:rsidRP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16"/>
        <w:rPr>
          <w:rFonts w:ascii="Calibri" w:hAnsi="Calibri" w:cs="Calibri"/>
          <w:color w:val="000000"/>
          <w:kern w:val="0"/>
          <w:lang w:val="en-US"/>
        </w:rPr>
      </w:pPr>
      <w:r w:rsidRPr="00115930">
        <w:rPr>
          <w:rFonts w:ascii="Calibri" w:hAnsi="Calibri" w:cs="Calibri"/>
          <w:color w:val="000000"/>
          <w:kern w:val="0"/>
          <w:lang w:val="en-US"/>
        </w:rPr>
        <w:t>{</w:t>
      </w:r>
    </w:p>
    <w:p w14:paraId="08BB8B0D" w14:textId="08B354E8" w:rsidR="00115930" w:rsidRP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16"/>
        <w:rPr>
          <w:rFonts w:ascii="Calibri" w:hAnsi="Calibri" w:cs="Calibri"/>
          <w:color w:val="000000"/>
          <w:kern w:val="0"/>
          <w:lang w:val="en-US"/>
        </w:rPr>
      </w:pPr>
      <w:r>
        <w:rPr>
          <w:rFonts w:ascii="Calibri" w:hAnsi="Calibri" w:cs="Calibri"/>
          <w:color w:val="000000"/>
          <w:kern w:val="0"/>
          <w:lang w:val="en-US"/>
        </w:rPr>
        <w:tab/>
      </w:r>
      <w:r w:rsidRPr="00115930">
        <w:rPr>
          <w:rFonts w:ascii="Calibri" w:hAnsi="Calibri" w:cs="Calibri"/>
          <w:color w:val="000000"/>
          <w:kern w:val="0"/>
          <w:lang w:val="en-US"/>
        </w:rPr>
        <w:t>owner = address(</w:t>
      </w:r>
      <w:proofErr w:type="spellStart"/>
      <w:proofErr w:type="gramStart"/>
      <w:r w:rsidRPr="00115930">
        <w:rPr>
          <w:rFonts w:ascii="Calibri" w:hAnsi="Calibri" w:cs="Calibri"/>
          <w:color w:val="000000"/>
          <w:kern w:val="0"/>
          <w:lang w:val="en-US"/>
        </w:rPr>
        <w:t>tx.origin</w:t>
      </w:r>
      <w:proofErr w:type="spellEnd"/>
      <w:proofErr w:type="gramEnd"/>
      <w:r w:rsidRPr="00115930">
        <w:rPr>
          <w:rFonts w:ascii="Calibri" w:hAnsi="Calibri" w:cs="Calibri"/>
          <w:color w:val="000000"/>
          <w:kern w:val="0"/>
          <w:lang w:val="en-US"/>
        </w:rPr>
        <w:t>); //</w:t>
      </w:r>
      <w:proofErr w:type="spellStart"/>
      <w:r w:rsidRPr="00115930">
        <w:rPr>
          <w:rFonts w:ascii="Calibri" w:hAnsi="Calibri" w:cs="Calibri"/>
          <w:color w:val="000000"/>
          <w:kern w:val="0"/>
          <w:lang w:val="en-US"/>
        </w:rPr>
        <w:t>msg.sender</w:t>
      </w:r>
      <w:proofErr w:type="spellEnd"/>
      <w:r w:rsidRPr="00115930">
        <w:rPr>
          <w:rFonts w:ascii="Calibri" w:hAnsi="Calibri" w:cs="Calibri"/>
          <w:color w:val="000000"/>
          <w:kern w:val="0"/>
          <w:lang w:val="en-US"/>
        </w:rPr>
        <w:t>;</w:t>
      </w:r>
    </w:p>
    <w:p w14:paraId="1DD22D11" w14:textId="69335190" w:rsidR="00115930" w:rsidRP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Pr>
          <w:rFonts w:ascii="Calibri" w:hAnsi="Calibri" w:cs="Calibri"/>
          <w:color w:val="000000"/>
          <w:kern w:val="0"/>
          <w:lang w:val="en-US"/>
        </w:rPr>
        <w:tab/>
      </w:r>
      <w:r>
        <w:rPr>
          <w:rFonts w:ascii="Calibri" w:hAnsi="Calibri" w:cs="Calibri"/>
          <w:color w:val="000000"/>
          <w:kern w:val="0"/>
          <w:lang w:val="en-US"/>
        </w:rPr>
        <w:tab/>
        <w:t xml:space="preserve">      </w:t>
      </w:r>
      <w:r w:rsidRPr="00115930">
        <w:rPr>
          <w:rFonts w:ascii="Calibri" w:hAnsi="Calibri" w:cs="Calibri"/>
          <w:color w:val="000000"/>
          <w:kern w:val="0"/>
          <w:lang w:val="en-US"/>
        </w:rPr>
        <w:t>}</w:t>
      </w:r>
    </w:p>
    <w:p w14:paraId="2317B99F" w14:textId="30B56DA4" w:rsid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Pr>
          <w:rFonts w:ascii="Calibri" w:hAnsi="Calibri" w:cs="Calibri"/>
          <w:color w:val="000000"/>
          <w:kern w:val="0"/>
          <w:lang w:val="en-US"/>
        </w:rPr>
        <w:tab/>
      </w:r>
      <w:r>
        <w:rPr>
          <w:rFonts w:ascii="Calibri" w:hAnsi="Calibri" w:cs="Calibri"/>
          <w:color w:val="000000"/>
          <w:kern w:val="0"/>
          <w:lang w:val="en-US"/>
        </w:rPr>
        <w:tab/>
      </w:r>
      <w:r w:rsidRPr="00115930">
        <w:rPr>
          <w:rFonts w:ascii="Calibri" w:hAnsi="Calibri" w:cs="Calibri"/>
          <w:color w:val="000000"/>
          <w:kern w:val="0"/>
          <w:lang w:val="en-US"/>
        </w:rPr>
        <w:t>}</w:t>
      </w:r>
    </w:p>
    <w:p w14:paraId="272D9406" w14:textId="609E8F92" w:rsidR="00115930" w:rsidRP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p>
    <w:p w14:paraId="538254D6" w14:textId="57F269E4" w:rsid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Calibri" w:hAnsi="Calibri" w:cs="Calibri"/>
          <w:color w:val="000000"/>
          <w:kern w:val="0"/>
          <w:lang w:val="en-US"/>
        </w:rPr>
      </w:pPr>
      <w:r w:rsidRPr="00115930">
        <w:rPr>
          <w:rFonts w:ascii="Calibri" w:hAnsi="Calibri" w:cs="Calibri"/>
          <w:color w:val="000000"/>
          <w:kern w:val="0"/>
          <w:lang w:val="en-US"/>
        </w:rPr>
        <w:t xml:space="preserve">contract </w:t>
      </w:r>
      <w:proofErr w:type="spellStart"/>
      <w:proofErr w:type="gramStart"/>
      <w:r w:rsidRPr="00115930">
        <w:rPr>
          <w:rFonts w:ascii="Calibri" w:hAnsi="Calibri" w:cs="Calibri"/>
          <w:color w:val="000000"/>
          <w:kern w:val="0"/>
          <w:lang w:val="en-US"/>
        </w:rPr>
        <w:t>CloneFactory</w:t>
      </w:r>
      <w:proofErr w:type="spellEnd"/>
      <w:proofErr w:type="gramEnd"/>
    </w:p>
    <w:p w14:paraId="6038D76F" w14:textId="45020F8A" w:rsidR="00115930" w:rsidRP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Calibri" w:hAnsi="Calibri" w:cs="Calibri"/>
          <w:color w:val="000000"/>
          <w:kern w:val="0"/>
          <w:lang w:val="en-US"/>
        </w:rPr>
      </w:pPr>
      <w:r w:rsidRPr="00115930">
        <w:rPr>
          <w:rFonts w:ascii="Calibri" w:hAnsi="Calibri" w:cs="Calibri"/>
          <w:color w:val="000000"/>
          <w:kern w:val="0"/>
          <w:lang w:val="en-US"/>
        </w:rPr>
        <w:t>{</w:t>
      </w:r>
    </w:p>
    <w:p w14:paraId="7FADB2E2" w14:textId="37C1B56E" w:rsidR="00115930" w:rsidRP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16"/>
        <w:rPr>
          <w:rFonts w:ascii="Calibri" w:hAnsi="Calibri" w:cs="Calibri"/>
          <w:color w:val="000000"/>
          <w:kern w:val="0"/>
          <w:lang w:val="en-US"/>
        </w:rPr>
      </w:pPr>
      <w:r w:rsidRPr="00115930">
        <w:rPr>
          <w:rFonts w:ascii="Calibri" w:hAnsi="Calibri" w:cs="Calibri"/>
          <w:color w:val="000000"/>
          <w:kern w:val="0"/>
          <w:lang w:val="en-US"/>
        </w:rPr>
        <w:t xml:space="preserve">uint256 public </w:t>
      </w:r>
      <w:proofErr w:type="spellStart"/>
      <w:r w:rsidRPr="00115930">
        <w:rPr>
          <w:rFonts w:ascii="Calibri" w:hAnsi="Calibri" w:cs="Calibri"/>
          <w:color w:val="000000"/>
          <w:kern w:val="0"/>
          <w:lang w:val="en-US"/>
        </w:rPr>
        <w:t>number_Of_</w:t>
      </w:r>
      <w:proofErr w:type="gramStart"/>
      <w:r w:rsidRPr="00115930">
        <w:rPr>
          <w:rFonts w:ascii="Calibri" w:hAnsi="Calibri" w:cs="Calibri"/>
          <w:color w:val="000000"/>
          <w:kern w:val="0"/>
          <w:lang w:val="en-US"/>
        </w:rPr>
        <w:t>clones</w:t>
      </w:r>
      <w:proofErr w:type="spellEnd"/>
      <w:r w:rsidRPr="00115930">
        <w:rPr>
          <w:rFonts w:ascii="Calibri" w:hAnsi="Calibri" w:cs="Calibri"/>
          <w:color w:val="000000"/>
          <w:kern w:val="0"/>
          <w:lang w:val="en-US"/>
        </w:rPr>
        <w:t>;</w:t>
      </w:r>
      <w:proofErr w:type="gramEnd"/>
    </w:p>
    <w:p w14:paraId="45B48814" w14:textId="4EAE11EC" w:rsidR="00115930" w:rsidRP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16"/>
        <w:rPr>
          <w:rFonts w:ascii="Calibri" w:hAnsi="Calibri" w:cs="Calibri"/>
          <w:color w:val="000000"/>
          <w:kern w:val="0"/>
          <w:lang w:val="en-US"/>
        </w:rPr>
      </w:pPr>
      <w:proofErr w:type="gramStart"/>
      <w:r w:rsidRPr="00115930">
        <w:rPr>
          <w:rFonts w:ascii="Calibri" w:hAnsi="Calibri" w:cs="Calibri"/>
          <w:color w:val="000000"/>
          <w:kern w:val="0"/>
          <w:lang w:val="en-US"/>
        </w:rPr>
        <w:t>mapping(</w:t>
      </w:r>
      <w:proofErr w:type="spellStart"/>
      <w:proofErr w:type="gramEnd"/>
      <w:r w:rsidRPr="00115930">
        <w:rPr>
          <w:rFonts w:ascii="Calibri" w:hAnsi="Calibri" w:cs="Calibri"/>
          <w:color w:val="000000"/>
          <w:kern w:val="0"/>
          <w:lang w:val="en-US"/>
        </w:rPr>
        <w:t>uint</w:t>
      </w:r>
      <w:proofErr w:type="spellEnd"/>
      <w:r w:rsidRPr="00115930">
        <w:rPr>
          <w:rFonts w:ascii="Calibri" w:hAnsi="Calibri" w:cs="Calibri"/>
          <w:color w:val="000000"/>
          <w:kern w:val="0"/>
          <w:lang w:val="en-US"/>
        </w:rPr>
        <w:t xml:space="preserve"> =&gt; address) clones;</w:t>
      </w:r>
    </w:p>
    <w:p w14:paraId="3B867859" w14:textId="77777777" w:rsid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16"/>
        <w:rPr>
          <w:rFonts w:ascii="Calibri" w:hAnsi="Calibri" w:cs="Calibri"/>
          <w:color w:val="000000"/>
          <w:kern w:val="0"/>
          <w:lang w:val="en-US"/>
        </w:rPr>
      </w:pPr>
      <w:r w:rsidRPr="00115930">
        <w:rPr>
          <w:rFonts w:ascii="Calibri" w:hAnsi="Calibri" w:cs="Calibri"/>
          <w:color w:val="000000"/>
          <w:kern w:val="0"/>
          <w:lang w:val="en-US"/>
        </w:rPr>
        <w:t xml:space="preserve">function </w:t>
      </w:r>
      <w:proofErr w:type="spellStart"/>
      <w:proofErr w:type="gramStart"/>
      <w:r w:rsidRPr="00115930">
        <w:rPr>
          <w:rFonts w:ascii="Calibri" w:hAnsi="Calibri" w:cs="Calibri"/>
          <w:color w:val="000000"/>
          <w:kern w:val="0"/>
          <w:lang w:val="en-US"/>
        </w:rPr>
        <w:t>createClone</w:t>
      </w:r>
      <w:proofErr w:type="spellEnd"/>
      <w:r w:rsidRPr="00115930">
        <w:rPr>
          <w:rFonts w:ascii="Calibri" w:hAnsi="Calibri" w:cs="Calibri"/>
          <w:color w:val="000000"/>
          <w:kern w:val="0"/>
          <w:lang w:val="en-US"/>
        </w:rPr>
        <w:t>(</w:t>
      </w:r>
      <w:proofErr w:type="gramEnd"/>
      <w:r w:rsidRPr="00115930">
        <w:rPr>
          <w:rFonts w:ascii="Calibri" w:hAnsi="Calibri" w:cs="Calibri"/>
          <w:color w:val="000000"/>
          <w:kern w:val="0"/>
          <w:lang w:val="en-US"/>
        </w:rPr>
        <w:t xml:space="preserve">) public returns(address </w:t>
      </w:r>
      <w:proofErr w:type="spellStart"/>
      <w:r w:rsidRPr="00115930">
        <w:rPr>
          <w:rFonts w:ascii="Calibri" w:hAnsi="Calibri" w:cs="Calibri"/>
          <w:color w:val="000000"/>
          <w:kern w:val="0"/>
          <w:lang w:val="en-US"/>
        </w:rPr>
        <w:t>aClone</w:t>
      </w:r>
      <w:proofErr w:type="spellEnd"/>
      <w:r w:rsidRPr="00115930">
        <w:rPr>
          <w:rFonts w:ascii="Calibri" w:hAnsi="Calibri" w:cs="Calibri"/>
          <w:color w:val="000000"/>
          <w:kern w:val="0"/>
          <w:lang w:val="en-US"/>
        </w:rPr>
        <w:t xml:space="preserve">) </w:t>
      </w:r>
    </w:p>
    <w:p w14:paraId="39D54A65" w14:textId="6C18510F" w:rsidR="00115930" w:rsidRP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16"/>
        <w:rPr>
          <w:rFonts w:ascii="Calibri" w:hAnsi="Calibri" w:cs="Calibri"/>
          <w:color w:val="000000"/>
          <w:kern w:val="0"/>
          <w:lang w:val="en-US"/>
        </w:rPr>
      </w:pPr>
      <w:r w:rsidRPr="00115930">
        <w:rPr>
          <w:rFonts w:ascii="Calibri" w:hAnsi="Calibri" w:cs="Calibri"/>
          <w:color w:val="000000"/>
          <w:kern w:val="0"/>
          <w:lang w:val="en-US"/>
        </w:rPr>
        <w:t>{</w:t>
      </w:r>
    </w:p>
    <w:p w14:paraId="4693EA72" w14:textId="77777777" w:rsidR="00115930" w:rsidRP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Calibri" w:hAnsi="Calibri" w:cs="Calibri"/>
          <w:color w:val="000000"/>
          <w:kern w:val="0"/>
          <w:lang w:val="en-US"/>
        </w:rPr>
      </w:pPr>
      <w:r w:rsidRPr="00115930">
        <w:rPr>
          <w:rFonts w:ascii="Calibri" w:hAnsi="Calibri" w:cs="Calibri"/>
          <w:color w:val="000000"/>
          <w:kern w:val="0"/>
          <w:lang w:val="en-US"/>
        </w:rPr>
        <w:t xml:space="preserve">Clone c = new </w:t>
      </w:r>
      <w:proofErr w:type="gramStart"/>
      <w:r w:rsidRPr="00115930">
        <w:rPr>
          <w:rFonts w:ascii="Calibri" w:hAnsi="Calibri" w:cs="Calibri"/>
          <w:color w:val="000000"/>
          <w:kern w:val="0"/>
          <w:lang w:val="en-US"/>
        </w:rPr>
        <w:t>Clone(</w:t>
      </w:r>
      <w:proofErr w:type="gramEnd"/>
      <w:r w:rsidRPr="00115930">
        <w:rPr>
          <w:rFonts w:ascii="Calibri" w:hAnsi="Calibri" w:cs="Calibri"/>
          <w:color w:val="000000"/>
          <w:kern w:val="0"/>
          <w:lang w:val="en-US"/>
        </w:rPr>
        <w:t>);</w:t>
      </w:r>
    </w:p>
    <w:p w14:paraId="3395E484" w14:textId="77777777" w:rsidR="00115930" w:rsidRP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Calibri" w:hAnsi="Calibri" w:cs="Calibri"/>
          <w:color w:val="000000"/>
          <w:kern w:val="0"/>
          <w:lang w:val="en-US"/>
        </w:rPr>
      </w:pPr>
      <w:proofErr w:type="spellStart"/>
      <w:r w:rsidRPr="00115930">
        <w:rPr>
          <w:rFonts w:ascii="Calibri" w:hAnsi="Calibri" w:cs="Calibri"/>
          <w:color w:val="000000"/>
          <w:kern w:val="0"/>
          <w:lang w:val="en-US"/>
        </w:rPr>
        <w:t>number_Of_clones</w:t>
      </w:r>
      <w:proofErr w:type="spellEnd"/>
      <w:r w:rsidRPr="00115930">
        <w:rPr>
          <w:rFonts w:ascii="Calibri" w:hAnsi="Calibri" w:cs="Calibri"/>
          <w:color w:val="000000"/>
          <w:kern w:val="0"/>
          <w:lang w:val="en-US"/>
        </w:rPr>
        <w:t xml:space="preserve"> += </w:t>
      </w:r>
      <w:proofErr w:type="gramStart"/>
      <w:r w:rsidRPr="00115930">
        <w:rPr>
          <w:rFonts w:ascii="Calibri" w:hAnsi="Calibri" w:cs="Calibri"/>
          <w:color w:val="000000"/>
          <w:kern w:val="0"/>
          <w:lang w:val="en-US"/>
        </w:rPr>
        <w:t>1;</w:t>
      </w:r>
      <w:proofErr w:type="gramEnd"/>
    </w:p>
    <w:p w14:paraId="186C7246" w14:textId="77777777" w:rsidR="00115930" w:rsidRP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Calibri" w:hAnsi="Calibri" w:cs="Calibri"/>
          <w:color w:val="000000"/>
          <w:kern w:val="0"/>
          <w:lang w:val="en-US"/>
        </w:rPr>
      </w:pPr>
      <w:r w:rsidRPr="00115930">
        <w:rPr>
          <w:rFonts w:ascii="Calibri" w:hAnsi="Calibri" w:cs="Calibri"/>
          <w:color w:val="000000"/>
          <w:kern w:val="0"/>
          <w:lang w:val="en-US"/>
        </w:rPr>
        <w:t>clones[</w:t>
      </w:r>
      <w:proofErr w:type="spellStart"/>
      <w:r w:rsidRPr="00115930">
        <w:rPr>
          <w:rFonts w:ascii="Calibri" w:hAnsi="Calibri" w:cs="Calibri"/>
          <w:color w:val="000000"/>
          <w:kern w:val="0"/>
          <w:lang w:val="en-US"/>
        </w:rPr>
        <w:t>number_Of_clones</w:t>
      </w:r>
      <w:proofErr w:type="spellEnd"/>
      <w:r w:rsidRPr="00115930">
        <w:rPr>
          <w:rFonts w:ascii="Calibri" w:hAnsi="Calibri" w:cs="Calibri"/>
          <w:color w:val="000000"/>
          <w:kern w:val="0"/>
          <w:lang w:val="en-US"/>
        </w:rPr>
        <w:t>] = address(c</w:t>
      </w:r>
      <w:proofErr w:type="gramStart"/>
      <w:r w:rsidRPr="00115930">
        <w:rPr>
          <w:rFonts w:ascii="Calibri" w:hAnsi="Calibri" w:cs="Calibri"/>
          <w:color w:val="000000"/>
          <w:kern w:val="0"/>
          <w:lang w:val="en-US"/>
        </w:rPr>
        <w:t>);</w:t>
      </w:r>
      <w:proofErr w:type="gramEnd"/>
    </w:p>
    <w:p w14:paraId="1368A480" w14:textId="77777777" w:rsidR="00115930" w:rsidRP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Calibri" w:hAnsi="Calibri" w:cs="Calibri"/>
          <w:color w:val="000000"/>
          <w:kern w:val="0"/>
        </w:rPr>
      </w:pPr>
      <w:proofErr w:type="spellStart"/>
      <w:r w:rsidRPr="00115930">
        <w:rPr>
          <w:rFonts w:ascii="Calibri" w:hAnsi="Calibri" w:cs="Calibri"/>
          <w:color w:val="000000"/>
          <w:kern w:val="0"/>
        </w:rPr>
        <w:t>return</w:t>
      </w:r>
      <w:proofErr w:type="spellEnd"/>
      <w:r w:rsidRPr="00115930">
        <w:rPr>
          <w:rFonts w:ascii="Calibri" w:hAnsi="Calibri" w:cs="Calibri"/>
          <w:color w:val="000000"/>
          <w:kern w:val="0"/>
        </w:rPr>
        <w:t xml:space="preserve"> </w:t>
      </w:r>
      <w:proofErr w:type="spellStart"/>
      <w:r w:rsidRPr="00115930">
        <w:rPr>
          <w:rFonts w:ascii="Calibri" w:hAnsi="Calibri" w:cs="Calibri"/>
          <w:color w:val="000000"/>
          <w:kern w:val="0"/>
        </w:rPr>
        <w:t>address</w:t>
      </w:r>
      <w:proofErr w:type="spellEnd"/>
      <w:r w:rsidRPr="00115930">
        <w:rPr>
          <w:rFonts w:ascii="Calibri" w:hAnsi="Calibri" w:cs="Calibri"/>
          <w:color w:val="000000"/>
          <w:kern w:val="0"/>
        </w:rPr>
        <w:t>(c);</w:t>
      </w:r>
    </w:p>
    <w:p w14:paraId="307B7767" w14:textId="77777777" w:rsidR="00115930" w:rsidRPr="00115930" w:rsidRDefault="00115930" w:rsidP="001159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16"/>
        <w:rPr>
          <w:rFonts w:ascii="Calibri" w:hAnsi="Calibri" w:cs="Calibri"/>
          <w:color w:val="000000"/>
          <w:kern w:val="0"/>
        </w:rPr>
      </w:pPr>
      <w:r w:rsidRPr="00115930">
        <w:rPr>
          <w:rFonts w:ascii="Calibri" w:hAnsi="Calibri" w:cs="Calibri"/>
          <w:color w:val="000000"/>
          <w:kern w:val="0"/>
        </w:rPr>
        <w:t>}</w:t>
      </w:r>
    </w:p>
    <w:p w14:paraId="56C2BCD8" w14:textId="28D905D9" w:rsidR="00115930" w:rsidRDefault="00115930" w:rsidP="00115930">
      <w:pPr>
        <w:ind w:left="708"/>
        <w:rPr>
          <w:rFonts w:ascii="Calibri" w:hAnsi="Calibri" w:cs="Calibri"/>
          <w:color w:val="000000"/>
          <w:kern w:val="0"/>
        </w:rPr>
      </w:pPr>
      <w:r>
        <w:rPr>
          <w:rFonts w:ascii="Calibri" w:hAnsi="Calibri" w:cs="Calibri"/>
          <w:color w:val="000000"/>
          <w:kern w:val="0"/>
        </w:rPr>
        <w:t xml:space="preserve">        </w:t>
      </w:r>
      <w:r w:rsidRPr="00115930">
        <w:rPr>
          <w:rFonts w:ascii="Calibri" w:hAnsi="Calibri" w:cs="Calibri"/>
          <w:color w:val="000000"/>
          <w:kern w:val="0"/>
        </w:rPr>
        <w:t>}</w:t>
      </w:r>
    </w:p>
    <w:p w14:paraId="46821BE9" w14:textId="77777777" w:rsidR="009D0493" w:rsidRPr="009D0493" w:rsidRDefault="009D0493" w:rsidP="009D0493">
      <w:pPr>
        <w:rPr>
          <w:rFonts w:ascii="Calibri" w:hAnsi="Calibri" w:cs="Calibri"/>
        </w:rPr>
      </w:pPr>
    </w:p>
    <w:p w14:paraId="2019AFAC" w14:textId="77777777" w:rsidR="009D0493" w:rsidRPr="009D0493" w:rsidRDefault="009D0493" w:rsidP="009D0493">
      <w:pPr>
        <w:rPr>
          <w:rFonts w:ascii="Calibri" w:hAnsi="Calibri" w:cs="Calibri"/>
        </w:rPr>
      </w:pPr>
    </w:p>
    <w:p w14:paraId="693FCDE2" w14:textId="77777777" w:rsidR="009D0493" w:rsidRDefault="009D0493" w:rsidP="009D0493">
      <w:pPr>
        <w:rPr>
          <w:rFonts w:ascii="Calibri" w:hAnsi="Calibri" w:cs="Calibri"/>
          <w:color w:val="000000"/>
          <w:kern w:val="0"/>
        </w:rPr>
      </w:pPr>
    </w:p>
    <w:p w14:paraId="6615ABAA" w14:textId="6DBAE382" w:rsidR="009D0493" w:rsidRPr="009D0493" w:rsidRDefault="009D0493" w:rsidP="009D0493">
      <w:pPr>
        <w:rPr>
          <w:rFonts w:ascii="Calibri" w:hAnsi="Calibri" w:cs="Calibri"/>
        </w:rPr>
      </w:pPr>
      <w:r w:rsidRPr="009D0493">
        <w:rPr>
          <w:rFonts w:ascii="Calibri" w:hAnsi="Calibri" w:cs="Calibri"/>
        </w:rPr>
        <w:t xml:space="preserve">Lo </w:t>
      </w:r>
      <w:proofErr w:type="spellStart"/>
      <w:r w:rsidRPr="009D0493">
        <w:rPr>
          <w:rFonts w:ascii="Calibri" w:hAnsi="Calibri" w:cs="Calibri"/>
        </w:rPr>
        <w:t>statement</w:t>
      </w:r>
      <w:proofErr w:type="spellEnd"/>
      <w:r w:rsidRPr="009D0493">
        <w:rPr>
          <w:rFonts w:ascii="Calibri" w:hAnsi="Calibri" w:cs="Calibri"/>
        </w:rPr>
        <w:t xml:space="preserve"> di import permette di inserire il contenuto di un altro file nel proprio contratto.</w:t>
      </w:r>
    </w:p>
    <w:p w14:paraId="454BFB7A" w14:textId="35B6E29F" w:rsidR="009D0493" w:rsidRPr="00A9580F" w:rsidRDefault="00A9580F" w:rsidP="009D0493">
      <w:pPr>
        <w:rPr>
          <w:rFonts w:ascii="Calibri" w:hAnsi="Calibri" w:cs="Calibri"/>
        </w:rPr>
      </w:pPr>
      <w:r>
        <w:rPr>
          <w:rFonts w:ascii="Calibri" w:hAnsi="Calibri" w:cs="Calibri"/>
          <w:noProof/>
        </w:rPr>
        <mc:AlternateContent>
          <mc:Choice Requires="wps">
            <w:drawing>
              <wp:anchor distT="0" distB="0" distL="114300" distR="114300" simplePos="0" relativeHeight="251689984" behindDoc="1" locked="0" layoutInCell="1" allowOverlap="1" wp14:anchorId="7F373666" wp14:editId="31A4390F">
                <wp:simplePos x="0" y="0"/>
                <wp:positionH relativeFrom="column">
                  <wp:posOffset>291293</wp:posOffset>
                </wp:positionH>
                <wp:positionV relativeFrom="paragraph">
                  <wp:posOffset>68060</wp:posOffset>
                </wp:positionV>
                <wp:extent cx="2604654" cy="755073"/>
                <wp:effectExtent l="0" t="0" r="12065" b="6985"/>
                <wp:wrapNone/>
                <wp:docPr id="1196744383" name="Rettangolo con angoli arrotondati 14"/>
                <wp:cNvGraphicFramePr/>
                <a:graphic xmlns:a="http://schemas.openxmlformats.org/drawingml/2006/main">
                  <a:graphicData uri="http://schemas.microsoft.com/office/word/2010/wordprocessingShape">
                    <wps:wsp>
                      <wps:cNvSpPr/>
                      <wps:spPr>
                        <a:xfrm>
                          <a:off x="0" y="0"/>
                          <a:ext cx="2604654" cy="755073"/>
                        </a:xfrm>
                        <a:prstGeom prst="round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AFEEA2" id="Rettangolo con angoli arrotondati 14" o:spid="_x0000_s1026" style="position:absolute;margin-left:22.95pt;margin-top:5.35pt;width:205.1pt;height:59.4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" fillcolor="#ffe599 [1303]" strokecolor="#09101d [484]" strokeweight="1pt">
                <v:stroke joinstyle="miter"/>
              </v:roundrect>
            </w:pict>
          </mc:Fallback>
        </mc:AlternateContent>
      </w:r>
    </w:p>
    <w:p w14:paraId="67DFE3F6" w14:textId="0A1FAA2C" w:rsidR="009D0493" w:rsidRPr="009D0493" w:rsidRDefault="009D0493" w:rsidP="009D0493">
      <w:pPr>
        <w:ind w:left="708"/>
        <w:rPr>
          <w:rFonts w:ascii="Calibri" w:hAnsi="Calibri" w:cs="Calibri"/>
          <w:lang w:val="en-US"/>
        </w:rPr>
      </w:pPr>
      <w:r w:rsidRPr="009D0493">
        <w:rPr>
          <w:rFonts w:ascii="Calibri" w:hAnsi="Calibri" w:cs="Calibri"/>
          <w:lang w:val="en-US"/>
        </w:rPr>
        <w:t>import "</w:t>
      </w:r>
      <w:proofErr w:type="spellStart"/>
      <w:r w:rsidRPr="009D0493">
        <w:rPr>
          <w:rFonts w:ascii="Calibri" w:hAnsi="Calibri" w:cs="Calibri"/>
          <w:lang w:val="en-US"/>
        </w:rPr>
        <w:t>nomeFile</w:t>
      </w:r>
      <w:proofErr w:type="spellEnd"/>
      <w:proofErr w:type="gramStart"/>
      <w:r w:rsidRPr="009D0493">
        <w:rPr>
          <w:rFonts w:ascii="Calibri" w:hAnsi="Calibri" w:cs="Calibri"/>
          <w:lang w:val="en-US"/>
        </w:rPr>
        <w:t>";</w:t>
      </w:r>
      <w:proofErr w:type="gramEnd"/>
    </w:p>
    <w:p w14:paraId="13393900" w14:textId="15CA193F" w:rsidR="009D0493" w:rsidRPr="009D0493" w:rsidRDefault="009D0493" w:rsidP="009D0493">
      <w:pPr>
        <w:ind w:left="708"/>
        <w:rPr>
          <w:rFonts w:ascii="Calibri" w:hAnsi="Calibri" w:cs="Calibri"/>
          <w:lang w:val="en-US"/>
        </w:rPr>
      </w:pPr>
      <w:r w:rsidRPr="009D0493">
        <w:rPr>
          <w:rFonts w:ascii="Calibri" w:hAnsi="Calibri" w:cs="Calibri"/>
          <w:lang w:val="en-US"/>
        </w:rPr>
        <w:t xml:space="preserve">import * as </w:t>
      </w:r>
      <w:proofErr w:type="spellStart"/>
      <w:r w:rsidRPr="009D0493">
        <w:rPr>
          <w:rFonts w:ascii="Calibri" w:hAnsi="Calibri" w:cs="Calibri"/>
          <w:lang w:val="en-US"/>
        </w:rPr>
        <w:t>simbolo</w:t>
      </w:r>
      <w:proofErr w:type="spellEnd"/>
      <w:r w:rsidRPr="009D0493">
        <w:rPr>
          <w:rFonts w:ascii="Calibri" w:hAnsi="Calibri" w:cs="Calibri"/>
          <w:lang w:val="en-US"/>
        </w:rPr>
        <w:t xml:space="preserve"> from "</w:t>
      </w:r>
      <w:proofErr w:type="spellStart"/>
      <w:r w:rsidRPr="009D0493">
        <w:rPr>
          <w:rFonts w:ascii="Calibri" w:hAnsi="Calibri" w:cs="Calibri"/>
          <w:lang w:val="en-US"/>
        </w:rPr>
        <w:t>nomeFile</w:t>
      </w:r>
      <w:proofErr w:type="spellEnd"/>
      <w:proofErr w:type="gramStart"/>
      <w:r w:rsidRPr="009D0493">
        <w:rPr>
          <w:rFonts w:ascii="Calibri" w:hAnsi="Calibri" w:cs="Calibri"/>
          <w:lang w:val="en-US"/>
        </w:rPr>
        <w:t>";</w:t>
      </w:r>
      <w:proofErr w:type="gramEnd"/>
    </w:p>
    <w:p w14:paraId="154C664E" w14:textId="7EE17A71" w:rsidR="009D0493" w:rsidRPr="009D0493" w:rsidRDefault="009D0493" w:rsidP="009D0493">
      <w:pPr>
        <w:ind w:left="708"/>
        <w:rPr>
          <w:rFonts w:ascii="Calibri" w:hAnsi="Calibri" w:cs="Calibri"/>
        </w:rPr>
      </w:pPr>
      <w:r w:rsidRPr="009D0493">
        <w:rPr>
          <w:rFonts w:ascii="Calibri" w:hAnsi="Calibri" w:cs="Calibri"/>
        </w:rPr>
        <w:t>import "</w:t>
      </w:r>
      <w:proofErr w:type="spellStart"/>
      <w:r w:rsidRPr="009D0493">
        <w:rPr>
          <w:rFonts w:ascii="Calibri" w:hAnsi="Calibri" w:cs="Calibri"/>
        </w:rPr>
        <w:t>nomeFile</w:t>
      </w:r>
      <w:proofErr w:type="spellEnd"/>
      <w:r w:rsidRPr="009D0493">
        <w:rPr>
          <w:rFonts w:ascii="Calibri" w:hAnsi="Calibri" w:cs="Calibri"/>
        </w:rPr>
        <w:t xml:space="preserve">" </w:t>
      </w:r>
      <w:proofErr w:type="spellStart"/>
      <w:r w:rsidRPr="009D0493">
        <w:rPr>
          <w:rFonts w:ascii="Calibri" w:hAnsi="Calibri" w:cs="Calibri"/>
        </w:rPr>
        <w:t>as</w:t>
      </w:r>
      <w:proofErr w:type="spellEnd"/>
      <w:r w:rsidRPr="009D0493">
        <w:rPr>
          <w:rFonts w:ascii="Calibri" w:hAnsi="Calibri" w:cs="Calibri"/>
        </w:rPr>
        <w:t xml:space="preserve"> simbolo;</w:t>
      </w:r>
    </w:p>
    <w:p w14:paraId="5D36E31B" w14:textId="3E632FF0" w:rsidR="009D0493" w:rsidRDefault="009D0493" w:rsidP="009D0493">
      <w:pPr>
        <w:rPr>
          <w:rFonts w:ascii="Calibri" w:hAnsi="Calibri" w:cs="Calibri"/>
        </w:rPr>
      </w:pPr>
    </w:p>
    <w:p w14:paraId="4F00A7D5" w14:textId="2D005F6F" w:rsidR="009D0493" w:rsidRPr="009D0493" w:rsidRDefault="009D0493" w:rsidP="009D0493">
      <w:pPr>
        <w:rPr>
          <w:rFonts w:ascii="Calibri" w:hAnsi="Calibri" w:cs="Calibri"/>
        </w:rPr>
      </w:pPr>
      <w:r w:rsidRPr="009D0493">
        <w:rPr>
          <w:rFonts w:ascii="Calibri" w:hAnsi="Calibri" w:cs="Calibri"/>
        </w:rPr>
        <w:t>Nei casi 2 e 3, le entità globali contenute nel file sono importate come: `</w:t>
      </w:r>
      <w:proofErr w:type="spellStart"/>
      <w:proofErr w:type="gramStart"/>
      <w:r w:rsidRPr="009D0493">
        <w:rPr>
          <w:rFonts w:ascii="Calibri" w:hAnsi="Calibri" w:cs="Calibri"/>
        </w:rPr>
        <w:t>simbolo.NomeEntità</w:t>
      </w:r>
      <w:proofErr w:type="spellEnd"/>
      <w:proofErr w:type="gramEnd"/>
      <w:r w:rsidRPr="009D0493">
        <w:rPr>
          <w:rFonts w:ascii="Calibri" w:hAnsi="Calibri" w:cs="Calibri"/>
        </w:rPr>
        <w:t>`.</w:t>
      </w:r>
    </w:p>
    <w:p w14:paraId="6733801A" w14:textId="50216764" w:rsidR="009D0493" w:rsidRPr="009D0493" w:rsidRDefault="009D0493" w:rsidP="009D0493">
      <w:pPr>
        <w:rPr>
          <w:rFonts w:ascii="Calibri" w:hAnsi="Calibri" w:cs="Calibri"/>
        </w:rPr>
      </w:pPr>
      <w:r w:rsidRPr="009D0493">
        <w:rPr>
          <w:rFonts w:ascii="Calibri" w:hAnsi="Calibri" w:cs="Calibri"/>
        </w:rPr>
        <w:t>È anche possibile importare una singola entità dal file.</w:t>
      </w:r>
    </w:p>
    <w:p w14:paraId="051B7C4D" w14:textId="2C88461D" w:rsidR="009D0493" w:rsidRPr="00A9580F" w:rsidRDefault="00A9580F" w:rsidP="009D0493">
      <w:pPr>
        <w:rPr>
          <w:rFonts w:ascii="Calibri" w:hAnsi="Calibri" w:cs="Calibri"/>
        </w:rPr>
      </w:pPr>
      <w:r>
        <w:rPr>
          <w:rFonts w:ascii="Calibri" w:hAnsi="Calibri" w:cs="Calibri"/>
          <w:noProof/>
        </w:rPr>
        <mc:AlternateContent>
          <mc:Choice Requires="wps">
            <w:drawing>
              <wp:anchor distT="0" distB="0" distL="114300" distR="114300" simplePos="0" relativeHeight="251692032" behindDoc="1" locked="0" layoutInCell="1" allowOverlap="1" wp14:anchorId="1E4B2CDD" wp14:editId="63BF0DE3">
                <wp:simplePos x="0" y="0"/>
                <wp:positionH relativeFrom="column">
                  <wp:posOffset>409055</wp:posOffset>
                </wp:positionH>
                <wp:positionV relativeFrom="paragraph">
                  <wp:posOffset>75565</wp:posOffset>
                </wp:positionV>
                <wp:extent cx="2819400" cy="422044"/>
                <wp:effectExtent l="0" t="0" r="12700" b="10160"/>
                <wp:wrapNone/>
                <wp:docPr id="1093813999" name="Rettangolo con angoli arrotondati 14"/>
                <wp:cNvGraphicFramePr/>
                <a:graphic xmlns:a="http://schemas.openxmlformats.org/drawingml/2006/main">
                  <a:graphicData uri="http://schemas.microsoft.com/office/word/2010/wordprocessingShape">
                    <wps:wsp>
                      <wps:cNvSpPr/>
                      <wps:spPr>
                        <a:xfrm>
                          <a:off x="0" y="0"/>
                          <a:ext cx="2819400" cy="422044"/>
                        </a:xfrm>
                        <a:prstGeom prst="round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922F46" id="Rettangolo con angoli arrotondati 14" o:spid="_x0000_s1026" style="position:absolute;margin-left:32.2pt;margin-top:5.95pt;width:222pt;height:33.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" fillcolor="#ffe599 [1303]" strokecolor="#09101d [484]" strokeweight="1pt">
                <v:stroke joinstyle="miter"/>
              </v:roundrect>
            </w:pict>
          </mc:Fallback>
        </mc:AlternateContent>
      </w:r>
    </w:p>
    <w:p w14:paraId="7B28B1A9" w14:textId="1D336763" w:rsidR="009D0493" w:rsidRPr="009D0493" w:rsidRDefault="009D0493" w:rsidP="009D0493">
      <w:pPr>
        <w:ind w:firstLine="708"/>
        <w:rPr>
          <w:rFonts w:ascii="Calibri" w:hAnsi="Calibri" w:cs="Calibri"/>
          <w:lang w:val="en-US"/>
        </w:rPr>
      </w:pPr>
      <w:r w:rsidRPr="009D0493">
        <w:rPr>
          <w:rFonts w:ascii="Calibri" w:hAnsi="Calibri" w:cs="Calibri"/>
          <w:lang w:val="en-US"/>
        </w:rPr>
        <w:t>import {simbolo1 as alias} from "</w:t>
      </w:r>
      <w:proofErr w:type="spellStart"/>
      <w:r w:rsidRPr="009D0493">
        <w:rPr>
          <w:rFonts w:ascii="Calibri" w:hAnsi="Calibri" w:cs="Calibri"/>
          <w:lang w:val="en-US"/>
        </w:rPr>
        <w:t>nomeFile</w:t>
      </w:r>
      <w:proofErr w:type="spellEnd"/>
      <w:proofErr w:type="gramStart"/>
      <w:r w:rsidRPr="009D0493">
        <w:rPr>
          <w:rFonts w:ascii="Calibri" w:hAnsi="Calibri" w:cs="Calibri"/>
          <w:lang w:val="en-US"/>
        </w:rPr>
        <w:t>";</w:t>
      </w:r>
      <w:proofErr w:type="gramEnd"/>
    </w:p>
    <w:p w14:paraId="5AC1CD7A" w14:textId="78A9336F" w:rsidR="009D0493" w:rsidRDefault="009D0493" w:rsidP="009D0493">
      <w:pPr>
        <w:rPr>
          <w:rFonts w:ascii="Calibri" w:hAnsi="Calibri" w:cs="Calibri"/>
        </w:rPr>
      </w:pPr>
    </w:p>
    <w:p w14:paraId="3B2BD5BA" w14:textId="1AE0DE7A" w:rsidR="009D0493" w:rsidRDefault="009D0493" w:rsidP="009D0493">
      <w:pPr>
        <w:rPr>
          <w:rFonts w:ascii="Calibri" w:hAnsi="Calibri" w:cs="Calibri"/>
        </w:rPr>
      </w:pPr>
    </w:p>
    <w:p w14:paraId="3F6DF24F" w14:textId="4ADA99B7" w:rsidR="009D0493" w:rsidRDefault="009D0493" w:rsidP="009D0493">
      <w:pPr>
        <w:rPr>
          <w:rFonts w:ascii="Calibri" w:hAnsi="Calibri" w:cs="Calibri"/>
        </w:rPr>
      </w:pPr>
    </w:p>
    <w:p w14:paraId="2638FAA8" w14:textId="7372A4B7" w:rsidR="009D0493" w:rsidRDefault="009D0493" w:rsidP="009D0493">
      <w:pPr>
        <w:rPr>
          <w:rFonts w:ascii="Calibri" w:hAnsi="Calibri" w:cs="Calibri"/>
        </w:rPr>
      </w:pPr>
    </w:p>
    <w:p w14:paraId="34D20476" w14:textId="5EC4262D" w:rsidR="009D0493" w:rsidRDefault="009D0493" w:rsidP="009D0493">
      <w:pPr>
        <w:rPr>
          <w:rFonts w:ascii="Calibri" w:hAnsi="Calibri" w:cs="Calibri"/>
        </w:rPr>
      </w:pPr>
    </w:p>
    <w:p w14:paraId="73ABCEA4" w14:textId="5FA643D0" w:rsidR="009D0493" w:rsidRPr="009D0493" w:rsidRDefault="009D0493" w:rsidP="009D0493">
      <w:pPr>
        <w:rPr>
          <w:rFonts w:ascii="Calibri" w:hAnsi="Calibri" w:cs="Calibri"/>
        </w:rPr>
      </w:pPr>
      <w:r w:rsidRPr="009D0493">
        <w:rPr>
          <w:rFonts w:ascii="Calibri" w:hAnsi="Calibri" w:cs="Calibri"/>
        </w:rPr>
        <w:lastRenderedPageBreak/>
        <w:t>E da un URL (con REMIX):</w:t>
      </w:r>
    </w:p>
    <w:p w14:paraId="60780877" w14:textId="088460AD" w:rsidR="009D0493" w:rsidRDefault="008D5E95" w:rsidP="009D0493">
      <w:pPr>
        <w:rPr>
          <w:rFonts w:ascii="Calibri" w:hAnsi="Calibri" w:cs="Calibri"/>
        </w:rPr>
      </w:pPr>
      <w:r>
        <w:rPr>
          <w:rFonts w:ascii="Calibri" w:hAnsi="Calibri" w:cs="Calibri"/>
          <w:noProof/>
        </w:rPr>
        <mc:AlternateContent>
          <mc:Choice Requires="wps">
            <w:drawing>
              <wp:anchor distT="0" distB="0" distL="114300" distR="114300" simplePos="0" relativeHeight="251694080" behindDoc="1" locked="0" layoutInCell="1" allowOverlap="1" wp14:anchorId="43E7DC84" wp14:editId="3B946E62">
                <wp:simplePos x="0" y="0"/>
                <wp:positionH relativeFrom="column">
                  <wp:posOffset>367492</wp:posOffset>
                </wp:positionH>
                <wp:positionV relativeFrom="paragraph">
                  <wp:posOffset>133350</wp:posOffset>
                </wp:positionV>
                <wp:extent cx="5770418" cy="471055"/>
                <wp:effectExtent l="0" t="0" r="8255" b="12065"/>
                <wp:wrapNone/>
                <wp:docPr id="1339706918" name="Rettangolo con angoli arrotondati 14"/>
                <wp:cNvGraphicFramePr/>
                <a:graphic xmlns:a="http://schemas.openxmlformats.org/drawingml/2006/main">
                  <a:graphicData uri="http://schemas.microsoft.com/office/word/2010/wordprocessingShape">
                    <wps:wsp>
                      <wps:cNvSpPr/>
                      <wps:spPr>
                        <a:xfrm>
                          <a:off x="0" y="0"/>
                          <a:ext cx="5770418" cy="471055"/>
                        </a:xfrm>
                        <a:prstGeom prst="round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9CE897" id="Rettangolo con angoli arrotondati 14" o:spid="_x0000_s1026" style="position:absolute;margin-left:28.95pt;margin-top:10.5pt;width:454.35pt;height:37.1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" fillcolor="#ffe599 [1303]" strokecolor="#09101d [484]" strokeweight="1pt">
                <v:stroke joinstyle="miter"/>
              </v:roundrect>
            </w:pict>
          </mc:Fallback>
        </mc:AlternateContent>
      </w:r>
    </w:p>
    <w:p w14:paraId="654D9E75" w14:textId="29B4C9E8" w:rsidR="009D0493" w:rsidRDefault="009D0493" w:rsidP="009D0493">
      <w:pPr>
        <w:ind w:left="708"/>
        <w:rPr>
          <w:rFonts w:ascii="Calibri" w:hAnsi="Calibri" w:cs="Calibri"/>
        </w:rPr>
      </w:pPr>
      <w:r w:rsidRPr="009D0493">
        <w:rPr>
          <w:rFonts w:ascii="Calibri" w:hAnsi="Calibri" w:cs="Calibri"/>
        </w:rPr>
        <w:t>import"https://github.com/OpenZeppelin/openzeppelincontracts/blob/master/contracts/access/Ownable.sol";</w:t>
      </w:r>
    </w:p>
    <w:p w14:paraId="7FD27737" w14:textId="77777777" w:rsidR="009D0493" w:rsidRPr="009D0493" w:rsidRDefault="009D0493" w:rsidP="009D0493">
      <w:pPr>
        <w:ind w:left="708"/>
        <w:rPr>
          <w:rFonts w:ascii="Calibri" w:hAnsi="Calibri" w:cs="Calibri"/>
        </w:rPr>
      </w:pPr>
    </w:p>
    <w:p w14:paraId="3479E4C9" w14:textId="08C2186E" w:rsidR="009D0493" w:rsidRPr="009D0493" w:rsidRDefault="009D0493" w:rsidP="009D0493">
      <w:pPr>
        <w:rPr>
          <w:rFonts w:ascii="Calibri" w:hAnsi="Calibri" w:cs="Calibri"/>
        </w:rPr>
      </w:pPr>
      <w:r w:rsidRPr="009D0493">
        <w:rPr>
          <w:rFonts w:ascii="Calibri" w:hAnsi="Calibri" w:cs="Calibri"/>
        </w:rPr>
        <w:t xml:space="preserve">È possibile importare più file </w:t>
      </w:r>
      <w:proofErr w:type="spellStart"/>
      <w:r w:rsidRPr="009D0493">
        <w:rPr>
          <w:rFonts w:ascii="Calibri" w:hAnsi="Calibri" w:cs="Calibri"/>
        </w:rPr>
        <w:t>Solidity</w:t>
      </w:r>
      <w:proofErr w:type="spellEnd"/>
      <w:r w:rsidRPr="009D0493">
        <w:rPr>
          <w:rFonts w:ascii="Calibri" w:hAnsi="Calibri" w:cs="Calibri"/>
        </w:rPr>
        <w:t xml:space="preserve"> nel proprio contratto. In questo modo, è come se si inserisse tutto il codice già implementato nelle fonti importate nel proprio file.</w:t>
      </w:r>
    </w:p>
    <w:p w14:paraId="5C09C906" w14:textId="192FFAC6" w:rsidR="009D0493" w:rsidRDefault="008D5E95" w:rsidP="009D0493">
      <w:pPr>
        <w:rPr>
          <w:rFonts w:ascii="Calibri" w:hAnsi="Calibri" w:cs="Calibri"/>
        </w:rPr>
      </w:pPr>
      <w:r>
        <w:rPr>
          <w:rFonts w:ascii="Calibri" w:hAnsi="Calibri" w:cs="Calibri"/>
          <w:noProof/>
        </w:rPr>
        <mc:AlternateContent>
          <mc:Choice Requires="wps">
            <w:drawing>
              <wp:anchor distT="0" distB="0" distL="114300" distR="114300" simplePos="0" relativeHeight="251696128" behindDoc="1" locked="0" layoutInCell="1" allowOverlap="1" wp14:anchorId="7A379814" wp14:editId="7E754AF9">
                <wp:simplePos x="0" y="0"/>
                <wp:positionH relativeFrom="column">
                  <wp:posOffset>367492</wp:posOffset>
                </wp:positionH>
                <wp:positionV relativeFrom="paragraph">
                  <wp:posOffset>111529</wp:posOffset>
                </wp:positionV>
                <wp:extent cx="2043545" cy="360218"/>
                <wp:effectExtent l="0" t="0" r="13970" b="8255"/>
                <wp:wrapNone/>
                <wp:docPr id="692636313" name="Rettangolo con angoli arrotondati 14"/>
                <wp:cNvGraphicFramePr/>
                <a:graphic xmlns:a="http://schemas.openxmlformats.org/drawingml/2006/main">
                  <a:graphicData uri="http://schemas.microsoft.com/office/word/2010/wordprocessingShape">
                    <wps:wsp>
                      <wps:cNvSpPr/>
                      <wps:spPr>
                        <a:xfrm>
                          <a:off x="0" y="0"/>
                          <a:ext cx="2043545" cy="360218"/>
                        </a:xfrm>
                        <a:prstGeom prst="round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B8C28" id="Rettangolo con angoli arrotondati 14" o:spid="_x0000_s1026" style="position:absolute;margin-left:28.95pt;margin-top:8.8pt;width:160.9pt;height:28.3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" fillcolor="#ffe599 [1303]" strokecolor="#09101d [484]" strokeweight="1pt">
                <v:stroke joinstyle="miter"/>
              </v:roundrect>
            </w:pict>
          </mc:Fallback>
        </mc:AlternateContent>
      </w:r>
    </w:p>
    <w:p w14:paraId="240A0EFB" w14:textId="03B9BDBE" w:rsidR="009D0493" w:rsidRPr="009D0493" w:rsidRDefault="009D0493" w:rsidP="00245F8D">
      <w:pPr>
        <w:ind w:firstLine="708"/>
        <w:rPr>
          <w:rFonts w:ascii="Calibri" w:hAnsi="Calibri" w:cs="Calibri"/>
        </w:rPr>
      </w:pPr>
      <w:r w:rsidRPr="009D0493">
        <w:rPr>
          <w:rFonts w:ascii="Calibri" w:hAnsi="Calibri" w:cs="Calibri"/>
        </w:rPr>
        <w:t>import "./</w:t>
      </w:r>
      <w:proofErr w:type="spellStart"/>
      <w:r w:rsidRPr="009D0493">
        <w:rPr>
          <w:rFonts w:ascii="Calibri" w:hAnsi="Calibri" w:cs="Calibri"/>
        </w:rPr>
        <w:t>unFileSorgente.sol</w:t>
      </w:r>
      <w:proofErr w:type="spellEnd"/>
      <w:r w:rsidRPr="009D0493">
        <w:rPr>
          <w:rFonts w:ascii="Calibri" w:hAnsi="Calibri" w:cs="Calibri"/>
        </w:rPr>
        <w:t>";</w:t>
      </w:r>
    </w:p>
    <w:p w14:paraId="6D8363C7" w14:textId="77777777" w:rsidR="009D0493" w:rsidRDefault="009D0493" w:rsidP="009D0493">
      <w:pPr>
        <w:rPr>
          <w:rFonts w:ascii="Calibri" w:hAnsi="Calibri" w:cs="Calibri"/>
        </w:rPr>
      </w:pPr>
    </w:p>
    <w:p w14:paraId="209EDB04" w14:textId="7E71C444" w:rsidR="009D0493" w:rsidRPr="009D0493" w:rsidRDefault="009D0493" w:rsidP="009D0493">
      <w:pPr>
        <w:rPr>
          <w:rFonts w:ascii="Calibri" w:hAnsi="Calibri" w:cs="Calibri"/>
        </w:rPr>
      </w:pPr>
      <w:r w:rsidRPr="009D0493">
        <w:rPr>
          <w:rFonts w:ascii="Calibri" w:hAnsi="Calibri" w:cs="Calibri"/>
        </w:rPr>
        <w:t>È anche possibile importare da GitHub:</w:t>
      </w:r>
    </w:p>
    <w:p w14:paraId="2E75DABF" w14:textId="3E9BE137" w:rsidR="009D0493" w:rsidRDefault="008D5E95" w:rsidP="009D0493">
      <w:pPr>
        <w:rPr>
          <w:rFonts w:ascii="Calibri" w:hAnsi="Calibri" w:cs="Calibri"/>
        </w:rPr>
      </w:pPr>
      <w:r>
        <w:rPr>
          <w:rFonts w:ascii="Calibri" w:hAnsi="Calibri" w:cs="Calibri"/>
          <w:noProof/>
        </w:rPr>
        <mc:AlternateContent>
          <mc:Choice Requires="wps">
            <w:drawing>
              <wp:anchor distT="0" distB="0" distL="114300" distR="114300" simplePos="0" relativeHeight="251698176" behindDoc="1" locked="0" layoutInCell="1" allowOverlap="1" wp14:anchorId="08ADB5AF" wp14:editId="4BE4468E">
                <wp:simplePos x="0" y="0"/>
                <wp:positionH relativeFrom="column">
                  <wp:posOffset>367492</wp:posOffset>
                </wp:positionH>
                <wp:positionV relativeFrom="paragraph">
                  <wp:posOffset>136236</wp:posOffset>
                </wp:positionV>
                <wp:extent cx="5770245" cy="471055"/>
                <wp:effectExtent l="0" t="0" r="8255" b="12065"/>
                <wp:wrapNone/>
                <wp:docPr id="160869576" name="Rettangolo con angoli arrotondati 14"/>
                <wp:cNvGraphicFramePr/>
                <a:graphic xmlns:a="http://schemas.openxmlformats.org/drawingml/2006/main">
                  <a:graphicData uri="http://schemas.microsoft.com/office/word/2010/wordprocessingShape">
                    <wps:wsp>
                      <wps:cNvSpPr/>
                      <wps:spPr>
                        <a:xfrm>
                          <a:off x="0" y="0"/>
                          <a:ext cx="5770245" cy="471055"/>
                        </a:xfrm>
                        <a:prstGeom prst="round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52C1D7" id="Rettangolo con angoli arrotondati 14" o:spid="_x0000_s1026" style="position:absolute;margin-left:28.95pt;margin-top:10.75pt;width:454.35pt;height:37.1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" fillcolor="#ffe599 [1303]" strokecolor="#09101d [484]" strokeweight="1pt">
                <v:stroke joinstyle="miter"/>
              </v:roundrect>
            </w:pict>
          </mc:Fallback>
        </mc:AlternateContent>
      </w:r>
    </w:p>
    <w:p w14:paraId="31C18A9E" w14:textId="6A00DFF0" w:rsidR="009D0493" w:rsidRPr="009D0493" w:rsidRDefault="009D0493" w:rsidP="00245F8D">
      <w:pPr>
        <w:ind w:left="708"/>
        <w:rPr>
          <w:rFonts w:ascii="Calibri" w:hAnsi="Calibri" w:cs="Calibri"/>
        </w:rPr>
      </w:pPr>
      <w:r w:rsidRPr="009D0493">
        <w:rPr>
          <w:rFonts w:ascii="Calibri" w:hAnsi="Calibri" w:cs="Calibri"/>
        </w:rPr>
        <w:t>import"https://github.com/OpenZeppelin/openzeppelincontracts/blob/master/contracts/token/ERC20/IERC20.sol";</w:t>
      </w:r>
    </w:p>
    <w:p w14:paraId="1CC9C7F2" w14:textId="7A55A0F5" w:rsidR="009D0493" w:rsidRDefault="009D0493" w:rsidP="009D0493">
      <w:pPr>
        <w:rPr>
          <w:rFonts w:ascii="Calibri" w:hAnsi="Calibri" w:cs="Calibri"/>
        </w:rPr>
      </w:pPr>
    </w:p>
    <w:p w14:paraId="6B5ABAEE" w14:textId="77777777" w:rsidR="009834E7" w:rsidRDefault="009834E7" w:rsidP="009D0493">
      <w:pPr>
        <w:rPr>
          <w:rFonts w:ascii="Calibri" w:hAnsi="Calibri" w:cs="Calibri"/>
        </w:rPr>
      </w:pPr>
    </w:p>
    <w:p w14:paraId="4FE5253F" w14:textId="2F9E30AA" w:rsidR="009834E7" w:rsidRPr="0059599A" w:rsidRDefault="009834E7" w:rsidP="0059599A">
      <w:pPr>
        <w:pStyle w:val="Paragrafoelenco"/>
        <w:numPr>
          <w:ilvl w:val="0"/>
          <w:numId w:val="2"/>
        </w:numPr>
        <w:rPr>
          <w:rFonts w:ascii="Calibri" w:hAnsi="Calibri" w:cs="Calibri"/>
          <w:b/>
          <w:bCs/>
          <w:color w:val="C00000"/>
        </w:rPr>
      </w:pPr>
      <w:proofErr w:type="spellStart"/>
      <w:proofErr w:type="gramStart"/>
      <w:r w:rsidRPr="0059599A">
        <w:rPr>
          <w:rFonts w:ascii="Calibri" w:hAnsi="Calibri" w:cs="Calibri"/>
          <w:b/>
          <w:bCs/>
          <w:color w:val="C00000"/>
        </w:rPr>
        <w:t>Inheritance</w:t>
      </w:r>
      <w:proofErr w:type="spellEnd"/>
      <w:r w:rsidRPr="0059599A">
        <w:rPr>
          <w:rFonts w:ascii="Calibri" w:hAnsi="Calibri" w:cs="Calibri"/>
          <w:b/>
          <w:bCs/>
          <w:color w:val="C00000"/>
        </w:rPr>
        <w:t>(</w:t>
      </w:r>
      <w:proofErr w:type="gramEnd"/>
      <w:r w:rsidRPr="0059599A">
        <w:rPr>
          <w:rFonts w:ascii="Calibri" w:hAnsi="Calibri" w:cs="Calibri"/>
          <w:b/>
          <w:bCs/>
          <w:color w:val="C00000"/>
        </w:rPr>
        <w:t>Eredità)</w:t>
      </w:r>
    </w:p>
    <w:p w14:paraId="7993C615" w14:textId="77777777" w:rsidR="009834E7" w:rsidRPr="009834E7" w:rsidRDefault="009834E7" w:rsidP="0059599A">
      <w:pPr>
        <w:ind w:left="360"/>
        <w:rPr>
          <w:rFonts w:ascii="Calibri" w:hAnsi="Calibri" w:cs="Calibri"/>
        </w:rPr>
      </w:pPr>
      <w:r w:rsidRPr="009834E7">
        <w:rPr>
          <w:rFonts w:ascii="Calibri" w:hAnsi="Calibri" w:cs="Calibri"/>
        </w:rPr>
        <w:t xml:space="preserve">Ogni contratto può ereditare tutte le funzionalità o dichiarazioni di altri contratti (e librerie) dopo aver importato il codice. </w:t>
      </w:r>
      <w:proofErr w:type="spellStart"/>
      <w:r w:rsidRPr="009834E7">
        <w:rPr>
          <w:rFonts w:ascii="Calibri" w:hAnsi="Calibri" w:cs="Calibri"/>
        </w:rPr>
        <w:t>Solidity</w:t>
      </w:r>
      <w:proofErr w:type="spellEnd"/>
      <w:r w:rsidRPr="009834E7">
        <w:rPr>
          <w:rFonts w:ascii="Calibri" w:hAnsi="Calibri" w:cs="Calibri"/>
        </w:rPr>
        <w:t xml:space="preserve"> consente l'ereditarietà multipla.</w:t>
      </w:r>
    </w:p>
    <w:p w14:paraId="35231E79" w14:textId="77777777" w:rsidR="009834E7" w:rsidRPr="009834E7" w:rsidRDefault="009834E7" w:rsidP="0059599A">
      <w:pPr>
        <w:ind w:left="360"/>
        <w:rPr>
          <w:rFonts w:ascii="Calibri" w:hAnsi="Calibri" w:cs="Calibri"/>
        </w:rPr>
      </w:pPr>
    </w:p>
    <w:p w14:paraId="1F54D1C4" w14:textId="77777777" w:rsidR="009834E7" w:rsidRPr="009834E7" w:rsidRDefault="009834E7" w:rsidP="0059599A">
      <w:pPr>
        <w:ind w:left="360"/>
        <w:rPr>
          <w:rFonts w:ascii="Calibri" w:hAnsi="Calibri" w:cs="Calibri"/>
        </w:rPr>
      </w:pPr>
      <w:r w:rsidRPr="009834E7">
        <w:rPr>
          <w:rFonts w:ascii="Calibri" w:hAnsi="Calibri" w:cs="Calibri"/>
        </w:rPr>
        <w:t>Utilizziamo la parola chiave `</w:t>
      </w:r>
      <w:proofErr w:type="spellStart"/>
      <w:r w:rsidRPr="009834E7">
        <w:rPr>
          <w:rFonts w:ascii="Calibri" w:hAnsi="Calibri" w:cs="Calibri"/>
        </w:rPr>
        <w:t>is</w:t>
      </w:r>
      <w:proofErr w:type="spellEnd"/>
      <w:r w:rsidRPr="009834E7">
        <w:rPr>
          <w:rFonts w:ascii="Calibri" w:hAnsi="Calibri" w:cs="Calibri"/>
        </w:rPr>
        <w:t>`.</w:t>
      </w:r>
    </w:p>
    <w:p w14:paraId="2DA4ABD7" w14:textId="700A8B6F" w:rsidR="009834E7" w:rsidRDefault="00D23DA4" w:rsidP="0059599A">
      <w:pPr>
        <w:ind w:left="360"/>
        <w:rPr>
          <w:rFonts w:ascii="Calibri" w:hAnsi="Calibri" w:cs="Calibri"/>
        </w:rPr>
      </w:pPr>
      <w:r>
        <w:rPr>
          <w:rFonts w:ascii="Calibri" w:hAnsi="Calibri" w:cs="Calibri"/>
          <w:noProof/>
        </w:rPr>
        <mc:AlternateContent>
          <mc:Choice Requires="wps">
            <w:drawing>
              <wp:anchor distT="0" distB="0" distL="114300" distR="114300" simplePos="0" relativeHeight="251700224" behindDoc="1" locked="0" layoutInCell="1" allowOverlap="1" wp14:anchorId="21A3A800" wp14:editId="272F65F9">
                <wp:simplePos x="0" y="0"/>
                <wp:positionH relativeFrom="column">
                  <wp:posOffset>305146</wp:posOffset>
                </wp:positionH>
                <wp:positionV relativeFrom="paragraph">
                  <wp:posOffset>146685</wp:posOffset>
                </wp:positionV>
                <wp:extent cx="3969328" cy="1205345"/>
                <wp:effectExtent l="0" t="0" r="19050" b="13970"/>
                <wp:wrapNone/>
                <wp:docPr id="1229881875" name="Rettangolo con angoli arrotondati 14"/>
                <wp:cNvGraphicFramePr/>
                <a:graphic xmlns:a="http://schemas.openxmlformats.org/drawingml/2006/main">
                  <a:graphicData uri="http://schemas.microsoft.com/office/word/2010/wordprocessingShape">
                    <wps:wsp>
                      <wps:cNvSpPr/>
                      <wps:spPr>
                        <a:xfrm>
                          <a:off x="0" y="0"/>
                          <a:ext cx="3969328" cy="1205345"/>
                        </a:xfrm>
                        <a:prstGeom prst="round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72A25A" id="Rettangolo con angoli arrotondati 14" o:spid="_x0000_s1026" style="position:absolute;margin-left:24.05pt;margin-top:11.55pt;width:312.55pt;height:94.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" fillcolor="#ffe599 [1303]" strokecolor="#09101d [484]" strokeweight="1pt">
                <v:stroke joinstyle="miter"/>
              </v:roundrect>
            </w:pict>
          </mc:Fallback>
        </mc:AlternateContent>
      </w:r>
    </w:p>
    <w:p w14:paraId="5E84ED71" w14:textId="483D3AEE" w:rsidR="009834E7" w:rsidRPr="009834E7" w:rsidRDefault="009834E7" w:rsidP="0059599A">
      <w:pPr>
        <w:ind w:left="1068"/>
        <w:rPr>
          <w:rFonts w:ascii="Calibri" w:hAnsi="Calibri" w:cs="Calibri"/>
        </w:rPr>
      </w:pPr>
      <w:r w:rsidRPr="009834E7">
        <w:rPr>
          <w:rFonts w:ascii="Calibri" w:hAnsi="Calibri" w:cs="Calibri"/>
        </w:rPr>
        <w:t>import "./</w:t>
      </w:r>
      <w:proofErr w:type="spellStart"/>
      <w:r w:rsidRPr="009834E7">
        <w:rPr>
          <w:rFonts w:ascii="Calibri" w:hAnsi="Calibri" w:cs="Calibri"/>
        </w:rPr>
        <w:t>unFileSorgente.sol</w:t>
      </w:r>
      <w:proofErr w:type="spellEnd"/>
      <w:r w:rsidRPr="009834E7">
        <w:rPr>
          <w:rFonts w:ascii="Calibri" w:hAnsi="Calibri" w:cs="Calibri"/>
        </w:rPr>
        <w:t>";</w:t>
      </w:r>
    </w:p>
    <w:p w14:paraId="2C95F932" w14:textId="77777777" w:rsidR="009834E7" w:rsidRPr="009834E7" w:rsidRDefault="009834E7" w:rsidP="0059599A">
      <w:pPr>
        <w:ind w:left="1068"/>
        <w:rPr>
          <w:rFonts w:ascii="Calibri" w:hAnsi="Calibri" w:cs="Calibri"/>
        </w:rPr>
      </w:pPr>
    </w:p>
    <w:p w14:paraId="06587DB5" w14:textId="77777777" w:rsidR="00D23DA4" w:rsidRDefault="009834E7" w:rsidP="0059599A">
      <w:pPr>
        <w:ind w:left="1068"/>
        <w:rPr>
          <w:rFonts w:ascii="Calibri" w:hAnsi="Calibri" w:cs="Calibri"/>
        </w:rPr>
      </w:pPr>
      <w:proofErr w:type="spellStart"/>
      <w:r w:rsidRPr="009834E7">
        <w:rPr>
          <w:rFonts w:ascii="Calibri" w:hAnsi="Calibri" w:cs="Calibri"/>
        </w:rPr>
        <w:t>contract</w:t>
      </w:r>
      <w:proofErr w:type="spellEnd"/>
      <w:r w:rsidRPr="009834E7">
        <w:rPr>
          <w:rFonts w:ascii="Calibri" w:hAnsi="Calibri" w:cs="Calibri"/>
        </w:rPr>
        <w:t xml:space="preserve"> </w:t>
      </w:r>
      <w:proofErr w:type="spellStart"/>
      <w:r w:rsidRPr="009834E7">
        <w:rPr>
          <w:rFonts w:ascii="Calibri" w:hAnsi="Calibri" w:cs="Calibri"/>
        </w:rPr>
        <w:t>MioContratto</w:t>
      </w:r>
      <w:proofErr w:type="spellEnd"/>
      <w:r w:rsidRPr="009834E7">
        <w:rPr>
          <w:rFonts w:ascii="Calibri" w:hAnsi="Calibri" w:cs="Calibri"/>
        </w:rPr>
        <w:t xml:space="preserve"> </w:t>
      </w:r>
      <w:proofErr w:type="spellStart"/>
      <w:r w:rsidRPr="009834E7">
        <w:rPr>
          <w:rFonts w:ascii="Calibri" w:hAnsi="Calibri" w:cs="Calibri"/>
        </w:rPr>
        <w:t>is</w:t>
      </w:r>
      <w:proofErr w:type="spellEnd"/>
      <w:r w:rsidRPr="009834E7">
        <w:rPr>
          <w:rFonts w:ascii="Calibri" w:hAnsi="Calibri" w:cs="Calibri"/>
        </w:rPr>
        <w:t xml:space="preserve"> </w:t>
      </w:r>
      <w:proofErr w:type="spellStart"/>
      <w:r w:rsidRPr="009834E7">
        <w:rPr>
          <w:rFonts w:ascii="Calibri" w:hAnsi="Calibri" w:cs="Calibri"/>
        </w:rPr>
        <w:t>AltroContratto</w:t>
      </w:r>
      <w:proofErr w:type="spellEnd"/>
      <w:r w:rsidRPr="009834E7">
        <w:rPr>
          <w:rFonts w:ascii="Calibri" w:hAnsi="Calibri" w:cs="Calibri"/>
        </w:rPr>
        <w:t xml:space="preserve">, </w:t>
      </w:r>
      <w:proofErr w:type="spellStart"/>
      <w:r w:rsidRPr="009834E7">
        <w:rPr>
          <w:rFonts w:ascii="Calibri" w:hAnsi="Calibri" w:cs="Calibri"/>
        </w:rPr>
        <w:t>UnTerzoContratto</w:t>
      </w:r>
      <w:proofErr w:type="spellEnd"/>
      <w:r w:rsidRPr="009834E7">
        <w:rPr>
          <w:rFonts w:ascii="Calibri" w:hAnsi="Calibri" w:cs="Calibri"/>
        </w:rPr>
        <w:t xml:space="preserve"> </w:t>
      </w:r>
    </w:p>
    <w:p w14:paraId="1085B148" w14:textId="6067BA07" w:rsidR="009834E7" w:rsidRPr="009834E7" w:rsidRDefault="009834E7" w:rsidP="0059599A">
      <w:pPr>
        <w:ind w:left="1068"/>
        <w:rPr>
          <w:rFonts w:ascii="Calibri" w:hAnsi="Calibri" w:cs="Calibri"/>
        </w:rPr>
      </w:pPr>
      <w:r w:rsidRPr="009834E7">
        <w:rPr>
          <w:rFonts w:ascii="Calibri" w:hAnsi="Calibri" w:cs="Calibri"/>
        </w:rPr>
        <w:t>{</w:t>
      </w:r>
    </w:p>
    <w:p w14:paraId="73EEE0E2" w14:textId="77777777" w:rsidR="009834E7" w:rsidRPr="009834E7" w:rsidRDefault="009834E7" w:rsidP="0059599A">
      <w:pPr>
        <w:ind w:left="1068"/>
        <w:rPr>
          <w:rFonts w:ascii="Calibri" w:hAnsi="Calibri" w:cs="Calibri"/>
        </w:rPr>
      </w:pPr>
      <w:r w:rsidRPr="009834E7">
        <w:rPr>
          <w:rFonts w:ascii="Calibri" w:hAnsi="Calibri" w:cs="Calibri"/>
        </w:rPr>
        <w:t xml:space="preserve">    // corpo</w:t>
      </w:r>
    </w:p>
    <w:p w14:paraId="2E36341D" w14:textId="77777777" w:rsidR="009834E7" w:rsidRPr="009834E7" w:rsidRDefault="009834E7" w:rsidP="0059599A">
      <w:pPr>
        <w:ind w:left="1068"/>
        <w:rPr>
          <w:rFonts w:ascii="Calibri" w:hAnsi="Calibri" w:cs="Calibri"/>
        </w:rPr>
      </w:pPr>
      <w:r w:rsidRPr="009834E7">
        <w:rPr>
          <w:rFonts w:ascii="Calibri" w:hAnsi="Calibri" w:cs="Calibri"/>
        </w:rPr>
        <w:t>}</w:t>
      </w:r>
    </w:p>
    <w:p w14:paraId="25D3C5CA" w14:textId="77777777" w:rsidR="009834E7" w:rsidRDefault="009834E7" w:rsidP="0059599A">
      <w:pPr>
        <w:ind w:left="360"/>
        <w:rPr>
          <w:rFonts w:ascii="Calibri" w:hAnsi="Calibri" w:cs="Calibri"/>
        </w:rPr>
      </w:pPr>
    </w:p>
    <w:p w14:paraId="1737ACDC" w14:textId="21611E4A" w:rsidR="009834E7" w:rsidRPr="009834E7" w:rsidRDefault="009834E7" w:rsidP="0059599A">
      <w:pPr>
        <w:ind w:left="360"/>
        <w:rPr>
          <w:rFonts w:ascii="Calibri" w:hAnsi="Calibri" w:cs="Calibri"/>
        </w:rPr>
      </w:pPr>
      <w:r w:rsidRPr="009834E7">
        <w:rPr>
          <w:rFonts w:ascii="Calibri" w:hAnsi="Calibri" w:cs="Calibri"/>
        </w:rPr>
        <w:t>Tutti i codici sorgente dei contratti ereditati devono essere disponibili per il compilatore (non vengono ereditati dalle istanze nella blockchain ma vengono ereditati a livello di codice).</w:t>
      </w:r>
    </w:p>
    <w:p w14:paraId="4DEF3170" w14:textId="77777777" w:rsidR="009834E7" w:rsidRPr="009834E7" w:rsidRDefault="009834E7" w:rsidP="0059599A">
      <w:pPr>
        <w:ind w:left="360"/>
        <w:rPr>
          <w:rFonts w:ascii="Calibri" w:hAnsi="Calibri" w:cs="Calibri"/>
        </w:rPr>
      </w:pPr>
      <w:r w:rsidRPr="009834E7">
        <w:rPr>
          <w:rFonts w:ascii="Calibri" w:hAnsi="Calibri" w:cs="Calibri"/>
        </w:rPr>
        <w:t>Se il contratto A eredita da B, il codice di B viene copiato nel contratto A. A verrà creato e inserito nella blockchain.</w:t>
      </w:r>
    </w:p>
    <w:p w14:paraId="236D689F" w14:textId="38A2FFB5" w:rsidR="009834E7" w:rsidRDefault="009834E7" w:rsidP="0059599A">
      <w:pPr>
        <w:ind w:left="360"/>
        <w:rPr>
          <w:rFonts w:ascii="Calibri" w:hAnsi="Calibri" w:cs="Calibri"/>
        </w:rPr>
      </w:pPr>
      <w:r w:rsidRPr="009834E7">
        <w:rPr>
          <w:rFonts w:ascii="Calibri" w:hAnsi="Calibri" w:cs="Calibri"/>
        </w:rPr>
        <w:t>Con "</w:t>
      </w:r>
      <w:proofErr w:type="spellStart"/>
      <w:r w:rsidRPr="009834E7">
        <w:rPr>
          <w:rFonts w:ascii="Calibri" w:hAnsi="Calibri" w:cs="Calibri"/>
        </w:rPr>
        <w:t>is</w:t>
      </w:r>
      <w:proofErr w:type="spellEnd"/>
      <w:r w:rsidRPr="009834E7">
        <w:rPr>
          <w:rFonts w:ascii="Calibri" w:hAnsi="Calibri" w:cs="Calibri"/>
        </w:rPr>
        <w:t>" si ereditano tutte le variabili di stato e le funzioni interne e pubbliche.</w:t>
      </w:r>
    </w:p>
    <w:p w14:paraId="76638A52" w14:textId="1993FD8C" w:rsidR="00C337A7" w:rsidRDefault="00C337A7" w:rsidP="0059599A">
      <w:pPr>
        <w:ind w:left="360"/>
        <w:jc w:val="center"/>
        <w:rPr>
          <w:rFonts w:ascii="Calibri" w:hAnsi="Calibri" w:cs="Calibri"/>
          <w:noProof/>
        </w:rPr>
      </w:pPr>
      <w:r>
        <w:rPr>
          <w:rFonts w:ascii="Calibri" w:hAnsi="Calibri" w:cs="Calibri"/>
          <w:noProof/>
        </w:rPr>
        <w:drawing>
          <wp:inline distT="0" distB="0" distL="0" distR="0" wp14:anchorId="5D729CE1" wp14:editId="395EE6F6">
            <wp:extent cx="2757055" cy="2531197"/>
            <wp:effectExtent l="0" t="0" r="0" b="0"/>
            <wp:docPr id="1464910406" name="Immagine 1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10406" name="Immagine 19" descr="Immagine che contiene testo, schermata, software, Software multimediale&#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4598" cy="2574845"/>
                    </a:xfrm>
                    <a:prstGeom prst="rect">
                      <a:avLst/>
                    </a:prstGeom>
                  </pic:spPr>
                </pic:pic>
              </a:graphicData>
            </a:graphic>
          </wp:inline>
        </w:drawing>
      </w:r>
    </w:p>
    <w:p w14:paraId="42490FE9" w14:textId="77777777" w:rsidR="00C337A7" w:rsidRDefault="00C337A7" w:rsidP="00C337A7">
      <w:pPr>
        <w:jc w:val="center"/>
        <w:rPr>
          <w:rFonts w:ascii="Calibri" w:hAnsi="Calibri" w:cs="Calibri"/>
        </w:rPr>
      </w:pPr>
    </w:p>
    <w:p w14:paraId="3C919DC8" w14:textId="644E5A0D" w:rsidR="00C337A7" w:rsidRPr="00744782" w:rsidRDefault="00744782" w:rsidP="00744782">
      <w:pPr>
        <w:pStyle w:val="Paragrafoelenco"/>
        <w:numPr>
          <w:ilvl w:val="0"/>
          <w:numId w:val="2"/>
        </w:numPr>
        <w:rPr>
          <w:rFonts w:ascii="Calibri" w:hAnsi="Calibri" w:cs="Calibri"/>
          <w:b/>
          <w:bCs/>
          <w:color w:val="C00000"/>
        </w:rPr>
      </w:pPr>
      <w:r w:rsidRPr="00744782">
        <w:rPr>
          <w:rFonts w:ascii="Calibri" w:hAnsi="Calibri" w:cs="Calibri"/>
          <w:b/>
          <w:bCs/>
          <w:color w:val="C00000"/>
        </w:rPr>
        <w:lastRenderedPageBreak/>
        <w:t>Eredità &amp; Costruttore</w:t>
      </w:r>
    </w:p>
    <w:p w14:paraId="55476172" w14:textId="77777777" w:rsidR="00744782" w:rsidRPr="00744782" w:rsidRDefault="00744782" w:rsidP="00744782">
      <w:pPr>
        <w:pStyle w:val="Paragrafoelenco"/>
        <w:rPr>
          <w:rFonts w:ascii="Calibri" w:hAnsi="Calibri" w:cs="Calibri"/>
        </w:rPr>
      </w:pPr>
      <w:r w:rsidRPr="00744782">
        <w:rPr>
          <w:rFonts w:ascii="Calibri" w:hAnsi="Calibri" w:cs="Calibri"/>
        </w:rPr>
        <w:t>Quando il contratto da cui ereditiamo ha un costruttore siamo obbligati a chiamarlo (con i parametri appropriati) nel contratto derivato. Ci sono due modi principali per chiamare il costruttore.</w:t>
      </w:r>
    </w:p>
    <w:p w14:paraId="2E723D90" w14:textId="77777777" w:rsidR="00744782" w:rsidRPr="00744782" w:rsidRDefault="00744782" w:rsidP="00744782">
      <w:pPr>
        <w:pStyle w:val="Paragrafoelenco"/>
        <w:rPr>
          <w:rFonts w:ascii="Calibri" w:hAnsi="Calibri" w:cs="Calibri"/>
        </w:rPr>
      </w:pPr>
    </w:p>
    <w:p w14:paraId="6FB08D69" w14:textId="161950E1" w:rsidR="00744782" w:rsidRDefault="00744782" w:rsidP="00744782">
      <w:pPr>
        <w:pStyle w:val="Paragrafoelenco"/>
        <w:rPr>
          <w:rFonts w:ascii="Calibri" w:hAnsi="Calibri" w:cs="Calibri"/>
        </w:rPr>
      </w:pPr>
      <w:r w:rsidRPr="00744782">
        <w:rPr>
          <w:rFonts w:ascii="Calibri" w:hAnsi="Calibri" w:cs="Calibri"/>
        </w:rPr>
        <w:t>1. Durante la fase di dichiarazione del contratto, passando i valori al contratto da cui è ereditato per impostare i parametri in modo fisso.</w:t>
      </w:r>
    </w:p>
    <w:p w14:paraId="711C818A" w14:textId="6CF0E7D5" w:rsidR="00744782" w:rsidRPr="00744782" w:rsidRDefault="00744782" w:rsidP="00744782">
      <w:pPr>
        <w:pStyle w:val="Paragrafoelenco"/>
        <w:rPr>
          <w:rFonts w:ascii="Calibri" w:hAnsi="Calibri" w:cs="Calibri"/>
        </w:rPr>
      </w:pPr>
      <w:r>
        <w:rPr>
          <w:rFonts w:ascii="Calibri" w:hAnsi="Calibri" w:cs="Calibri"/>
          <w:noProof/>
        </w:rPr>
        <mc:AlternateContent>
          <mc:Choice Requires="wps">
            <w:drawing>
              <wp:anchor distT="0" distB="0" distL="114300" distR="114300" simplePos="0" relativeHeight="251702272" behindDoc="1" locked="0" layoutInCell="1" allowOverlap="1" wp14:anchorId="172D1528" wp14:editId="02BADB94">
                <wp:simplePos x="0" y="0"/>
                <wp:positionH relativeFrom="column">
                  <wp:posOffset>783128</wp:posOffset>
                </wp:positionH>
                <wp:positionV relativeFrom="paragraph">
                  <wp:posOffset>96347</wp:posOffset>
                </wp:positionV>
                <wp:extent cx="3650673" cy="948920"/>
                <wp:effectExtent l="0" t="0" r="6985" b="16510"/>
                <wp:wrapNone/>
                <wp:docPr id="667483286" name="Rettangolo con angoli arrotondati 14"/>
                <wp:cNvGraphicFramePr/>
                <a:graphic xmlns:a="http://schemas.openxmlformats.org/drawingml/2006/main">
                  <a:graphicData uri="http://schemas.microsoft.com/office/word/2010/wordprocessingShape">
                    <wps:wsp>
                      <wps:cNvSpPr/>
                      <wps:spPr>
                        <a:xfrm>
                          <a:off x="0" y="0"/>
                          <a:ext cx="3650673" cy="948920"/>
                        </a:xfrm>
                        <a:prstGeom prst="round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92FBE" id="Rettangolo con angoli arrotondati 14" o:spid="_x0000_s1026" style="position:absolute;margin-left:61.65pt;margin-top:7.6pt;width:287.45pt;height:74.7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" fillcolor="#ffe599 [1303]" strokecolor="#09101d [484]" strokeweight="1pt">
                <v:stroke joinstyle="miter"/>
              </v:roundrect>
            </w:pict>
          </mc:Fallback>
        </mc:AlternateContent>
      </w:r>
    </w:p>
    <w:p w14:paraId="1A97DD20" w14:textId="3F2797A2" w:rsidR="00744782" w:rsidRDefault="00744782" w:rsidP="00744782">
      <w:pPr>
        <w:pStyle w:val="Paragrafoelenco"/>
        <w:ind w:left="1416"/>
        <w:rPr>
          <w:rFonts w:ascii="Calibri" w:hAnsi="Calibri" w:cs="Calibri"/>
          <w:lang w:val="en-US"/>
        </w:rPr>
      </w:pPr>
      <w:r w:rsidRPr="00744782">
        <w:rPr>
          <w:rFonts w:ascii="Calibri" w:hAnsi="Calibri" w:cs="Calibri"/>
          <w:lang w:val="en-US"/>
        </w:rPr>
        <w:t xml:space="preserve">contract </w:t>
      </w:r>
      <w:proofErr w:type="spellStart"/>
      <w:r w:rsidRPr="00744782">
        <w:rPr>
          <w:rFonts w:ascii="Calibri" w:hAnsi="Calibri" w:cs="Calibri"/>
          <w:lang w:val="en-US"/>
        </w:rPr>
        <w:t>DerivedConstructor</w:t>
      </w:r>
      <w:proofErr w:type="spellEnd"/>
      <w:r w:rsidRPr="00744782">
        <w:rPr>
          <w:rFonts w:ascii="Calibri" w:hAnsi="Calibri" w:cs="Calibri"/>
          <w:lang w:val="en-US"/>
        </w:rPr>
        <w:t xml:space="preserve"> is </w:t>
      </w:r>
      <w:proofErr w:type="spellStart"/>
      <w:r w:rsidRPr="00744782">
        <w:rPr>
          <w:rFonts w:ascii="Calibri" w:hAnsi="Calibri" w:cs="Calibri"/>
          <w:lang w:val="en-US"/>
        </w:rPr>
        <w:t>BaseConstructor</w:t>
      </w:r>
      <w:proofErr w:type="spellEnd"/>
      <w:r w:rsidRPr="00744782">
        <w:rPr>
          <w:rFonts w:ascii="Calibri" w:hAnsi="Calibri" w:cs="Calibri"/>
          <w:lang w:val="en-US"/>
        </w:rPr>
        <w:t>(</w:t>
      </w:r>
      <w:proofErr w:type="spellStart"/>
      <w:r w:rsidRPr="00744782">
        <w:rPr>
          <w:rFonts w:ascii="Calibri" w:hAnsi="Calibri" w:cs="Calibri"/>
          <w:lang w:val="en-US"/>
        </w:rPr>
        <w:t>valori</w:t>
      </w:r>
      <w:proofErr w:type="spellEnd"/>
      <w:r w:rsidRPr="00744782">
        <w:rPr>
          <w:rFonts w:ascii="Calibri" w:hAnsi="Calibri" w:cs="Calibri"/>
          <w:lang w:val="en-US"/>
        </w:rPr>
        <w:t xml:space="preserve">) </w:t>
      </w:r>
    </w:p>
    <w:p w14:paraId="706A3FB5" w14:textId="2F72B8E9" w:rsidR="00744782" w:rsidRPr="00744782" w:rsidRDefault="00744782" w:rsidP="00744782">
      <w:pPr>
        <w:pStyle w:val="Paragrafoelenco"/>
        <w:ind w:left="1416"/>
        <w:rPr>
          <w:rFonts w:ascii="Calibri" w:hAnsi="Calibri" w:cs="Calibri"/>
          <w:lang w:val="en-US"/>
        </w:rPr>
      </w:pPr>
      <w:r w:rsidRPr="00744782">
        <w:rPr>
          <w:rFonts w:ascii="Calibri" w:hAnsi="Calibri" w:cs="Calibri"/>
          <w:lang w:val="en-US"/>
        </w:rPr>
        <w:t>{</w:t>
      </w:r>
    </w:p>
    <w:p w14:paraId="371AED01" w14:textId="59DCABE7" w:rsidR="00744782" w:rsidRPr="00744782" w:rsidRDefault="00744782" w:rsidP="00744782">
      <w:pPr>
        <w:pStyle w:val="Paragrafoelenco"/>
        <w:ind w:left="1416"/>
        <w:rPr>
          <w:rFonts w:ascii="Calibri" w:hAnsi="Calibri" w:cs="Calibri"/>
        </w:rPr>
      </w:pPr>
      <w:r w:rsidRPr="00744782">
        <w:rPr>
          <w:rFonts w:ascii="Calibri" w:hAnsi="Calibri" w:cs="Calibri"/>
          <w:lang w:val="en-US"/>
        </w:rPr>
        <w:t xml:space="preserve">    </w:t>
      </w:r>
      <w:r w:rsidRPr="00744782">
        <w:rPr>
          <w:rFonts w:ascii="Calibri" w:hAnsi="Calibri" w:cs="Calibri"/>
        </w:rPr>
        <w:t>// corpo</w:t>
      </w:r>
    </w:p>
    <w:p w14:paraId="1F030892" w14:textId="77777777" w:rsidR="00744782" w:rsidRPr="00744782" w:rsidRDefault="00744782" w:rsidP="00744782">
      <w:pPr>
        <w:pStyle w:val="Paragrafoelenco"/>
        <w:ind w:left="1416"/>
        <w:rPr>
          <w:rFonts w:ascii="Calibri" w:hAnsi="Calibri" w:cs="Calibri"/>
        </w:rPr>
      </w:pPr>
      <w:r w:rsidRPr="00744782">
        <w:rPr>
          <w:rFonts w:ascii="Calibri" w:hAnsi="Calibri" w:cs="Calibri"/>
        </w:rPr>
        <w:t>}</w:t>
      </w:r>
    </w:p>
    <w:p w14:paraId="299AE6FA" w14:textId="77777777" w:rsidR="00744782" w:rsidRPr="00744782" w:rsidRDefault="00744782" w:rsidP="00744782">
      <w:pPr>
        <w:pStyle w:val="Paragrafoelenco"/>
        <w:rPr>
          <w:rFonts w:ascii="Calibri" w:hAnsi="Calibri" w:cs="Calibri"/>
        </w:rPr>
      </w:pPr>
    </w:p>
    <w:p w14:paraId="369BCC9A" w14:textId="2EFAD584" w:rsidR="00744782" w:rsidRPr="00744782" w:rsidRDefault="00744782" w:rsidP="00744782">
      <w:pPr>
        <w:pStyle w:val="Paragrafoelenco"/>
        <w:rPr>
          <w:rFonts w:ascii="Calibri" w:hAnsi="Calibri" w:cs="Calibri"/>
        </w:rPr>
      </w:pPr>
      <w:r w:rsidRPr="00744782">
        <w:rPr>
          <w:rFonts w:ascii="Calibri" w:hAnsi="Calibri" w:cs="Calibri"/>
        </w:rPr>
        <w:t>2. Attraverso il costruttore del contratto derivato, lasciando il settaggio dei parametri al creatore del contratto derivato.</w:t>
      </w:r>
    </w:p>
    <w:p w14:paraId="6F2C36C4" w14:textId="6A5AB7ED" w:rsidR="00744782" w:rsidRPr="00744782" w:rsidRDefault="00744782" w:rsidP="00744782">
      <w:pPr>
        <w:pStyle w:val="Paragrafoelenco"/>
        <w:rPr>
          <w:rFonts w:ascii="Calibri" w:hAnsi="Calibri" w:cs="Calibri"/>
        </w:rPr>
      </w:pPr>
      <w:r>
        <w:rPr>
          <w:rFonts w:ascii="Calibri" w:hAnsi="Calibri" w:cs="Calibri"/>
          <w:noProof/>
        </w:rPr>
        <mc:AlternateContent>
          <mc:Choice Requires="wps">
            <w:drawing>
              <wp:anchor distT="0" distB="0" distL="114300" distR="114300" simplePos="0" relativeHeight="251704320" behindDoc="1" locked="0" layoutInCell="1" allowOverlap="1" wp14:anchorId="406E00E8" wp14:editId="75979C98">
                <wp:simplePos x="0" y="0"/>
                <wp:positionH relativeFrom="column">
                  <wp:posOffset>783128</wp:posOffset>
                </wp:positionH>
                <wp:positionV relativeFrom="paragraph">
                  <wp:posOffset>35560</wp:posOffset>
                </wp:positionV>
                <wp:extent cx="4045527" cy="1108364"/>
                <wp:effectExtent l="0" t="0" r="19050" b="9525"/>
                <wp:wrapNone/>
                <wp:docPr id="589553092" name="Rettangolo con angoli arrotondati 14"/>
                <wp:cNvGraphicFramePr/>
                <a:graphic xmlns:a="http://schemas.openxmlformats.org/drawingml/2006/main">
                  <a:graphicData uri="http://schemas.microsoft.com/office/word/2010/wordprocessingShape">
                    <wps:wsp>
                      <wps:cNvSpPr/>
                      <wps:spPr>
                        <a:xfrm>
                          <a:off x="0" y="0"/>
                          <a:ext cx="4045527" cy="1108364"/>
                        </a:xfrm>
                        <a:prstGeom prst="round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99343" id="Rettangolo con angoli arrotondati 14" o:spid="_x0000_s1026" style="position:absolute;margin-left:61.65pt;margin-top:2.8pt;width:318.55pt;height:87.2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" fillcolor="#ffe599 [1303]" strokecolor="#09101d [484]" strokeweight="1pt">
                <v:stroke joinstyle="miter"/>
              </v:roundrect>
            </w:pict>
          </mc:Fallback>
        </mc:AlternateContent>
      </w:r>
    </w:p>
    <w:p w14:paraId="23F9B044" w14:textId="03A84B3B" w:rsidR="00744782" w:rsidRDefault="00744782" w:rsidP="00744782">
      <w:pPr>
        <w:pStyle w:val="Paragrafoelenco"/>
        <w:ind w:left="1416"/>
        <w:rPr>
          <w:rFonts w:ascii="Calibri" w:hAnsi="Calibri" w:cs="Calibri"/>
          <w:lang w:val="en-US"/>
        </w:rPr>
      </w:pPr>
      <w:r w:rsidRPr="00744782">
        <w:rPr>
          <w:rFonts w:ascii="Calibri" w:hAnsi="Calibri" w:cs="Calibri"/>
          <w:lang w:val="en-US"/>
        </w:rPr>
        <w:t xml:space="preserve">contract DerivedConstructor2 is </w:t>
      </w:r>
      <w:proofErr w:type="spellStart"/>
      <w:r w:rsidRPr="00744782">
        <w:rPr>
          <w:rFonts w:ascii="Calibri" w:hAnsi="Calibri" w:cs="Calibri"/>
          <w:lang w:val="en-US"/>
        </w:rPr>
        <w:t>BaseConstructor</w:t>
      </w:r>
      <w:proofErr w:type="spellEnd"/>
      <w:r w:rsidRPr="00744782">
        <w:rPr>
          <w:rFonts w:ascii="Calibri" w:hAnsi="Calibri" w:cs="Calibri"/>
          <w:lang w:val="en-US"/>
        </w:rPr>
        <w:t xml:space="preserve"> </w:t>
      </w:r>
    </w:p>
    <w:p w14:paraId="666674EA" w14:textId="5586806D" w:rsidR="00744782" w:rsidRPr="00744782" w:rsidRDefault="00744782" w:rsidP="00744782">
      <w:pPr>
        <w:pStyle w:val="Paragrafoelenco"/>
        <w:ind w:left="1416"/>
        <w:rPr>
          <w:rFonts w:ascii="Calibri" w:hAnsi="Calibri" w:cs="Calibri"/>
          <w:lang w:val="en-US"/>
        </w:rPr>
      </w:pPr>
      <w:r w:rsidRPr="00744782">
        <w:rPr>
          <w:rFonts w:ascii="Calibri" w:hAnsi="Calibri" w:cs="Calibri"/>
          <w:lang w:val="en-US"/>
        </w:rPr>
        <w:t>{</w:t>
      </w:r>
    </w:p>
    <w:p w14:paraId="03A01C0A" w14:textId="77777777" w:rsidR="00744782" w:rsidRPr="00744782" w:rsidRDefault="00744782" w:rsidP="00744782">
      <w:pPr>
        <w:pStyle w:val="Paragrafoelenco"/>
        <w:ind w:left="1416"/>
        <w:rPr>
          <w:rFonts w:ascii="Calibri" w:hAnsi="Calibri" w:cs="Calibri"/>
          <w:lang w:val="en-US"/>
        </w:rPr>
      </w:pPr>
      <w:r w:rsidRPr="00744782">
        <w:rPr>
          <w:rFonts w:ascii="Calibri" w:hAnsi="Calibri" w:cs="Calibri"/>
          <w:lang w:val="en-US"/>
        </w:rPr>
        <w:t xml:space="preserve">    </w:t>
      </w:r>
      <w:proofErr w:type="gramStart"/>
      <w:r w:rsidRPr="00744782">
        <w:rPr>
          <w:rFonts w:ascii="Calibri" w:hAnsi="Calibri" w:cs="Calibri"/>
          <w:lang w:val="en-US"/>
        </w:rPr>
        <w:t>constructor(</w:t>
      </w:r>
      <w:proofErr w:type="gramEnd"/>
      <w:r w:rsidRPr="00744782">
        <w:rPr>
          <w:rFonts w:ascii="Calibri" w:hAnsi="Calibri" w:cs="Calibri"/>
          <w:lang w:val="en-US"/>
        </w:rPr>
        <w:t>uint256 _</w:t>
      </w:r>
      <w:proofErr w:type="spellStart"/>
      <w:r w:rsidRPr="00744782">
        <w:rPr>
          <w:rFonts w:ascii="Calibri" w:hAnsi="Calibri" w:cs="Calibri"/>
          <w:lang w:val="en-US"/>
        </w:rPr>
        <w:t>numero</w:t>
      </w:r>
      <w:proofErr w:type="spellEnd"/>
      <w:r w:rsidRPr="00744782">
        <w:rPr>
          <w:rFonts w:ascii="Calibri" w:hAnsi="Calibri" w:cs="Calibri"/>
          <w:lang w:val="en-US"/>
        </w:rPr>
        <w:t xml:space="preserve">) </w:t>
      </w:r>
      <w:proofErr w:type="spellStart"/>
      <w:r w:rsidRPr="00744782">
        <w:rPr>
          <w:rFonts w:ascii="Calibri" w:hAnsi="Calibri" w:cs="Calibri"/>
          <w:lang w:val="en-US"/>
        </w:rPr>
        <w:t>BaseConstructor</w:t>
      </w:r>
      <w:proofErr w:type="spellEnd"/>
      <w:r w:rsidRPr="00744782">
        <w:rPr>
          <w:rFonts w:ascii="Calibri" w:hAnsi="Calibri" w:cs="Calibri"/>
          <w:lang w:val="en-US"/>
        </w:rPr>
        <w:t>(_</w:t>
      </w:r>
      <w:proofErr w:type="spellStart"/>
      <w:r w:rsidRPr="00744782">
        <w:rPr>
          <w:rFonts w:ascii="Calibri" w:hAnsi="Calibri" w:cs="Calibri"/>
          <w:lang w:val="en-US"/>
        </w:rPr>
        <w:t>numero</w:t>
      </w:r>
      <w:proofErr w:type="spellEnd"/>
      <w:r w:rsidRPr="00744782">
        <w:rPr>
          <w:rFonts w:ascii="Calibri" w:hAnsi="Calibri" w:cs="Calibri"/>
          <w:lang w:val="en-US"/>
        </w:rPr>
        <w:t>) {}</w:t>
      </w:r>
    </w:p>
    <w:p w14:paraId="306055BE" w14:textId="77777777" w:rsidR="00744782" w:rsidRPr="00744782" w:rsidRDefault="00744782" w:rsidP="00744782">
      <w:pPr>
        <w:pStyle w:val="Paragrafoelenco"/>
        <w:ind w:left="1416"/>
        <w:rPr>
          <w:rFonts w:ascii="Calibri" w:hAnsi="Calibri" w:cs="Calibri"/>
        </w:rPr>
      </w:pPr>
      <w:r w:rsidRPr="00744782">
        <w:rPr>
          <w:rFonts w:ascii="Calibri" w:hAnsi="Calibri" w:cs="Calibri"/>
        </w:rPr>
        <w:t>}</w:t>
      </w:r>
    </w:p>
    <w:p w14:paraId="670B0F12" w14:textId="77777777" w:rsidR="00744782" w:rsidRDefault="00744782" w:rsidP="00C337A7">
      <w:pPr>
        <w:rPr>
          <w:rFonts w:ascii="Calibri" w:hAnsi="Calibri" w:cs="Calibri"/>
        </w:rPr>
      </w:pPr>
    </w:p>
    <w:p w14:paraId="42B6C03B" w14:textId="77777777" w:rsidR="00733028" w:rsidRDefault="00733028" w:rsidP="00C337A7">
      <w:pPr>
        <w:rPr>
          <w:rFonts w:ascii="Calibri" w:hAnsi="Calibri" w:cs="Calibri"/>
        </w:rPr>
      </w:pPr>
    </w:p>
    <w:p w14:paraId="45DA88AA" w14:textId="77777777" w:rsidR="00733028" w:rsidRDefault="00733028" w:rsidP="00C337A7">
      <w:pPr>
        <w:rPr>
          <w:rFonts w:ascii="Calibri" w:hAnsi="Calibri" w:cs="Calibri"/>
        </w:rPr>
      </w:pPr>
    </w:p>
    <w:p w14:paraId="3FD3A394" w14:textId="77777777" w:rsidR="006C5F2A" w:rsidRDefault="006C5F2A" w:rsidP="00C337A7">
      <w:pPr>
        <w:rPr>
          <w:rFonts w:ascii="Calibri" w:hAnsi="Calibri" w:cs="Calibri"/>
        </w:rPr>
      </w:pPr>
    </w:p>
    <w:p w14:paraId="22E557EE" w14:textId="6C7E08CC" w:rsidR="006C5F2A" w:rsidRPr="006C5F2A" w:rsidRDefault="006C5F2A" w:rsidP="006C5F2A">
      <w:pPr>
        <w:jc w:val="center"/>
        <w:rPr>
          <w:rFonts w:ascii="Calibri" w:hAnsi="Calibri" w:cs="Calibri"/>
          <w:b/>
          <w:bCs/>
          <w:color w:val="C00000"/>
          <w:sz w:val="28"/>
          <w:szCs w:val="28"/>
        </w:rPr>
      </w:pPr>
      <w:r w:rsidRPr="006C5F2A">
        <w:rPr>
          <w:rFonts w:ascii="Calibri" w:hAnsi="Calibri" w:cs="Calibri"/>
          <w:b/>
          <w:bCs/>
          <w:color w:val="C00000"/>
          <w:sz w:val="28"/>
          <w:szCs w:val="28"/>
        </w:rPr>
        <w:t>Proxy Pattern</w:t>
      </w:r>
    </w:p>
    <w:p w14:paraId="22FF71A0" w14:textId="77777777" w:rsidR="006C5F2A" w:rsidRDefault="006C5F2A" w:rsidP="00C337A7">
      <w:pPr>
        <w:rPr>
          <w:rFonts w:ascii="Calibri" w:hAnsi="Calibri" w:cs="Calibri"/>
        </w:rPr>
      </w:pPr>
    </w:p>
    <w:p w14:paraId="75649D17" w14:textId="3B466C1D" w:rsidR="006C5F2A" w:rsidRDefault="006C5F2A" w:rsidP="006C5F2A">
      <w:pPr>
        <w:rPr>
          <w:rFonts w:ascii="Calibri" w:hAnsi="Calibri" w:cs="Calibri"/>
        </w:rPr>
      </w:pPr>
      <w:r w:rsidRPr="006C5F2A">
        <w:rPr>
          <w:rFonts w:ascii="Calibri" w:hAnsi="Calibri" w:cs="Calibri"/>
        </w:rPr>
        <w:t>Nell'</w:t>
      </w:r>
      <w:proofErr w:type="spellStart"/>
      <w:r w:rsidRPr="006C5F2A">
        <w:rPr>
          <w:rFonts w:ascii="Calibri" w:hAnsi="Calibri" w:cs="Calibri"/>
        </w:rPr>
        <w:t>Ethereum</w:t>
      </w:r>
      <w:proofErr w:type="spellEnd"/>
      <w:r w:rsidRPr="006C5F2A">
        <w:rPr>
          <w:rFonts w:ascii="Calibri" w:hAnsi="Calibri" w:cs="Calibri"/>
        </w:rPr>
        <w:t>, la creazione di un contratto e la ricreazione di una struttura dati contenente dati comportano costi significativi. Supponiamo di avere un contratto intelligente A utilizzato da altri contratti intelligenti e che contiene una quantità considerevole di dati nella sua memoria. Poiché non è possibile modificare il contratto A in alcun modo, in caso di bug o difetti, l'unica soluzione è installare un nuovo contratto A', copiando tutti i dati da A. Tuttavia, questa operazione sarebbe estremamente costosa in termini di consumo di gas. Inoltre, tutti i contratti intelligenti che utilizzano A dovrebbero aggiornare il proprio riferimento per puntare all'indirizzo di A', innescando una cascata di modifiche nell'intero sistema.</w:t>
      </w:r>
    </w:p>
    <w:p w14:paraId="18A1E777" w14:textId="7584740A" w:rsidR="006C5F2A" w:rsidRPr="006C5F2A" w:rsidRDefault="006C5F2A" w:rsidP="006C5F2A">
      <w:pPr>
        <w:rPr>
          <w:rFonts w:ascii="Calibri" w:hAnsi="Calibri" w:cs="Calibri"/>
        </w:rPr>
      </w:pPr>
      <w:r w:rsidRPr="006C5F2A">
        <w:rPr>
          <w:rFonts w:ascii="Calibri" w:hAnsi="Calibri" w:cs="Calibri"/>
        </w:rPr>
        <w:t>Il pattern del proxy è una soluzione a questo problema. Un proxy P è un contratto che tiene in memoria:</w:t>
      </w:r>
    </w:p>
    <w:p w14:paraId="1639701D" w14:textId="77777777" w:rsidR="006C5F2A" w:rsidRPr="006C5F2A" w:rsidRDefault="006C5F2A" w:rsidP="006C5F2A">
      <w:pPr>
        <w:rPr>
          <w:rFonts w:ascii="Calibri" w:hAnsi="Calibri" w:cs="Calibri"/>
        </w:rPr>
      </w:pPr>
    </w:p>
    <w:p w14:paraId="348EBEA2" w14:textId="77777777" w:rsidR="006C5F2A" w:rsidRPr="006C5F2A" w:rsidRDefault="006C5F2A" w:rsidP="006C5F2A">
      <w:pPr>
        <w:rPr>
          <w:rFonts w:ascii="Calibri" w:hAnsi="Calibri" w:cs="Calibri"/>
        </w:rPr>
      </w:pPr>
      <w:r w:rsidRPr="006C5F2A">
        <w:rPr>
          <w:rFonts w:ascii="Calibri" w:hAnsi="Calibri" w:cs="Calibri"/>
        </w:rPr>
        <w:t>- L'indirizzo del contratto delegato A, e poi di A', A", ecc.</w:t>
      </w:r>
    </w:p>
    <w:p w14:paraId="63342C3C" w14:textId="77777777" w:rsidR="006C5F2A" w:rsidRPr="006C5F2A" w:rsidRDefault="006C5F2A" w:rsidP="006C5F2A">
      <w:pPr>
        <w:rPr>
          <w:rFonts w:ascii="Calibri" w:hAnsi="Calibri" w:cs="Calibri"/>
        </w:rPr>
      </w:pPr>
      <w:r w:rsidRPr="006C5F2A">
        <w:rPr>
          <w:rFonts w:ascii="Calibri" w:hAnsi="Calibri" w:cs="Calibri"/>
        </w:rPr>
        <w:t>- L'indirizzo del proprietario, autorizzato a cambiare l'indirizzo menzionato</w:t>
      </w:r>
    </w:p>
    <w:p w14:paraId="6391DC67" w14:textId="77777777" w:rsidR="006C5F2A" w:rsidRPr="006C5F2A" w:rsidRDefault="006C5F2A" w:rsidP="006C5F2A">
      <w:pPr>
        <w:rPr>
          <w:rFonts w:ascii="Calibri" w:hAnsi="Calibri" w:cs="Calibri"/>
        </w:rPr>
      </w:pPr>
    </w:p>
    <w:p w14:paraId="6DC136C1" w14:textId="77777777" w:rsidR="006C5F2A" w:rsidRPr="006C5F2A" w:rsidRDefault="006C5F2A" w:rsidP="006C5F2A">
      <w:pPr>
        <w:rPr>
          <w:rFonts w:ascii="Calibri" w:hAnsi="Calibri" w:cs="Calibri"/>
        </w:rPr>
      </w:pPr>
      <w:r w:rsidRPr="006C5F2A">
        <w:rPr>
          <w:rFonts w:ascii="Calibri" w:hAnsi="Calibri" w:cs="Calibri"/>
        </w:rPr>
        <w:t xml:space="preserve">I contratti esterni inviano messaggi a P, che li redirige prima a </w:t>
      </w:r>
      <w:proofErr w:type="spellStart"/>
      <w:r w:rsidRPr="006C5F2A">
        <w:rPr>
          <w:rFonts w:ascii="Calibri" w:hAnsi="Calibri" w:cs="Calibri"/>
        </w:rPr>
        <w:t>A</w:t>
      </w:r>
      <w:proofErr w:type="spellEnd"/>
      <w:r w:rsidRPr="006C5F2A">
        <w:rPr>
          <w:rFonts w:ascii="Calibri" w:hAnsi="Calibri" w:cs="Calibri"/>
        </w:rPr>
        <w:t xml:space="preserve">, e poi eventualmente a </w:t>
      </w:r>
      <w:proofErr w:type="spellStart"/>
      <w:r w:rsidRPr="006C5F2A">
        <w:rPr>
          <w:rFonts w:ascii="Calibri" w:hAnsi="Calibri" w:cs="Calibri"/>
        </w:rPr>
        <w:t>A</w:t>
      </w:r>
      <w:proofErr w:type="spellEnd"/>
      <w:r w:rsidRPr="006C5F2A">
        <w:rPr>
          <w:rFonts w:ascii="Calibri" w:hAnsi="Calibri" w:cs="Calibri"/>
        </w:rPr>
        <w:t>', A", ecc.</w:t>
      </w:r>
    </w:p>
    <w:p w14:paraId="285E7410" w14:textId="77777777" w:rsidR="006C5F2A" w:rsidRPr="006C5F2A" w:rsidRDefault="006C5F2A" w:rsidP="006C5F2A">
      <w:pPr>
        <w:rPr>
          <w:rFonts w:ascii="Calibri" w:hAnsi="Calibri" w:cs="Calibri"/>
        </w:rPr>
      </w:pPr>
    </w:p>
    <w:p w14:paraId="4A975D82" w14:textId="77777777" w:rsidR="006C5F2A" w:rsidRPr="006C5F2A" w:rsidRDefault="006C5F2A" w:rsidP="006C5F2A">
      <w:pPr>
        <w:rPr>
          <w:rFonts w:ascii="Calibri" w:hAnsi="Calibri" w:cs="Calibri"/>
        </w:rPr>
      </w:pPr>
      <w:r w:rsidRPr="006C5F2A">
        <w:rPr>
          <w:rFonts w:ascii="Calibri" w:hAnsi="Calibri" w:cs="Calibri"/>
        </w:rPr>
        <w:t>In questo modo, sostituendo A con A', basta cambiare l'indirizzo all'interno di P, e tutti i contratti esterni continueranno a funzionare.</w:t>
      </w:r>
    </w:p>
    <w:p w14:paraId="2BEB19F2" w14:textId="77777777" w:rsidR="006C5F2A" w:rsidRPr="006C5F2A" w:rsidRDefault="006C5F2A" w:rsidP="006C5F2A">
      <w:pPr>
        <w:rPr>
          <w:rFonts w:ascii="Calibri" w:hAnsi="Calibri" w:cs="Calibri"/>
        </w:rPr>
      </w:pPr>
    </w:p>
    <w:p w14:paraId="48DE3291" w14:textId="77777777" w:rsidR="0036190E" w:rsidRDefault="0036190E" w:rsidP="006C5F2A">
      <w:pPr>
        <w:rPr>
          <w:rFonts w:ascii="Calibri" w:hAnsi="Calibri" w:cs="Calibri"/>
        </w:rPr>
      </w:pPr>
    </w:p>
    <w:p w14:paraId="2957F07F" w14:textId="77777777" w:rsidR="0036190E" w:rsidRDefault="0036190E" w:rsidP="006C5F2A">
      <w:pPr>
        <w:rPr>
          <w:rFonts w:ascii="Calibri" w:hAnsi="Calibri" w:cs="Calibri"/>
        </w:rPr>
      </w:pPr>
    </w:p>
    <w:p w14:paraId="2012BBE7" w14:textId="77777777" w:rsidR="0036190E" w:rsidRDefault="0036190E" w:rsidP="006C5F2A">
      <w:pPr>
        <w:rPr>
          <w:rFonts w:ascii="Calibri" w:hAnsi="Calibri" w:cs="Calibri"/>
        </w:rPr>
      </w:pPr>
    </w:p>
    <w:p w14:paraId="754F2AF5" w14:textId="2DB1FBB9" w:rsidR="006C5F2A" w:rsidRPr="006C5F2A" w:rsidRDefault="006C5F2A" w:rsidP="006C5F2A">
      <w:pPr>
        <w:rPr>
          <w:rFonts w:ascii="Calibri" w:hAnsi="Calibri" w:cs="Calibri"/>
        </w:rPr>
      </w:pPr>
      <w:r w:rsidRPr="006C5F2A">
        <w:rPr>
          <w:rFonts w:ascii="Calibri" w:hAnsi="Calibri" w:cs="Calibri"/>
        </w:rPr>
        <w:lastRenderedPageBreak/>
        <w:t>Questo può essere realizzato utilizzando:</w:t>
      </w:r>
    </w:p>
    <w:p w14:paraId="792FF53B" w14:textId="77777777" w:rsidR="006C5F2A" w:rsidRPr="006C5F2A" w:rsidRDefault="006C5F2A" w:rsidP="006C5F2A">
      <w:pPr>
        <w:rPr>
          <w:rFonts w:ascii="Calibri" w:hAnsi="Calibri" w:cs="Calibri"/>
        </w:rPr>
      </w:pPr>
    </w:p>
    <w:p w14:paraId="3FDFDEC8" w14:textId="77777777" w:rsidR="006C5F2A" w:rsidRPr="006C5F2A" w:rsidRDefault="006C5F2A" w:rsidP="003D2E94">
      <w:pPr>
        <w:ind w:left="708"/>
        <w:rPr>
          <w:rFonts w:ascii="Calibri" w:hAnsi="Calibri" w:cs="Calibri"/>
        </w:rPr>
      </w:pPr>
      <w:r w:rsidRPr="006C5F2A">
        <w:rPr>
          <w:rFonts w:ascii="Calibri" w:hAnsi="Calibri" w:cs="Calibri"/>
        </w:rPr>
        <w:t xml:space="preserve">- La funzione </w:t>
      </w:r>
      <w:proofErr w:type="spellStart"/>
      <w:r w:rsidRPr="006C5F2A">
        <w:rPr>
          <w:rFonts w:ascii="Calibri" w:hAnsi="Calibri" w:cs="Calibri"/>
        </w:rPr>
        <w:t>fallback</w:t>
      </w:r>
      <w:proofErr w:type="spellEnd"/>
      <w:r w:rsidRPr="006C5F2A">
        <w:rPr>
          <w:rFonts w:ascii="Calibri" w:hAnsi="Calibri" w:cs="Calibri"/>
        </w:rPr>
        <w:t>, che consente di inviare una chiamata a P che P inoltrerà al delegato senza la firma della funzione appartenente all'ABI di P.</w:t>
      </w:r>
    </w:p>
    <w:p w14:paraId="0A726C5C" w14:textId="77777777" w:rsidR="006C5F2A" w:rsidRPr="006C5F2A" w:rsidRDefault="006C5F2A" w:rsidP="003D2E94">
      <w:pPr>
        <w:ind w:left="708"/>
        <w:rPr>
          <w:rFonts w:ascii="Calibri" w:hAnsi="Calibri" w:cs="Calibri"/>
        </w:rPr>
      </w:pPr>
      <w:r w:rsidRPr="006C5F2A">
        <w:rPr>
          <w:rFonts w:ascii="Calibri" w:hAnsi="Calibri" w:cs="Calibri"/>
        </w:rPr>
        <w:t xml:space="preserve">- Il </w:t>
      </w:r>
      <w:proofErr w:type="spellStart"/>
      <w:r w:rsidRPr="006C5F2A">
        <w:rPr>
          <w:rFonts w:ascii="Calibri" w:hAnsi="Calibri" w:cs="Calibri"/>
        </w:rPr>
        <w:t>delegatecall</w:t>
      </w:r>
      <w:proofErr w:type="spellEnd"/>
      <w:r w:rsidRPr="006C5F2A">
        <w:rPr>
          <w:rFonts w:ascii="Calibri" w:hAnsi="Calibri" w:cs="Calibri"/>
        </w:rPr>
        <w:t>, che consente a P di passare il messaggio in modo che il delegato veda l'originale come chiamante e non P.</w:t>
      </w:r>
    </w:p>
    <w:p w14:paraId="62B3C6C2" w14:textId="77777777" w:rsidR="006C5F2A" w:rsidRPr="006C5F2A" w:rsidRDefault="006C5F2A" w:rsidP="006C5F2A">
      <w:pPr>
        <w:rPr>
          <w:rFonts w:ascii="Calibri" w:hAnsi="Calibri" w:cs="Calibri"/>
        </w:rPr>
      </w:pPr>
    </w:p>
    <w:p w14:paraId="25DCE94E" w14:textId="77777777" w:rsidR="006C5F2A" w:rsidRPr="006C5F2A" w:rsidRDefault="006C5F2A" w:rsidP="006C5F2A">
      <w:pPr>
        <w:rPr>
          <w:rFonts w:ascii="Calibri" w:hAnsi="Calibri" w:cs="Calibri"/>
        </w:rPr>
      </w:pPr>
      <w:r w:rsidRPr="006C5F2A">
        <w:rPr>
          <w:rFonts w:ascii="Calibri" w:hAnsi="Calibri" w:cs="Calibri"/>
        </w:rPr>
        <w:t>Poiché sostituire A con A' comporta la ricreazione di tutta la memoria di A, un'operazione molto costosa, è possibile mettere la memoria in P, lasciando la logica di controllo (da sostituire) in A, A'.</w:t>
      </w:r>
    </w:p>
    <w:p w14:paraId="26EF0D3C" w14:textId="77777777" w:rsidR="006C5F2A" w:rsidRPr="006C5F2A" w:rsidRDefault="006C5F2A" w:rsidP="006C5F2A">
      <w:pPr>
        <w:rPr>
          <w:rFonts w:ascii="Calibri" w:hAnsi="Calibri" w:cs="Calibri"/>
        </w:rPr>
      </w:pPr>
    </w:p>
    <w:p w14:paraId="3BDB7D9B" w14:textId="77777777" w:rsidR="006C5F2A" w:rsidRPr="006C5F2A" w:rsidRDefault="006C5F2A" w:rsidP="006C5F2A">
      <w:pPr>
        <w:rPr>
          <w:rFonts w:ascii="Calibri" w:hAnsi="Calibri" w:cs="Calibri"/>
        </w:rPr>
      </w:pPr>
      <w:r w:rsidRPr="006C5F2A">
        <w:rPr>
          <w:rFonts w:ascii="Calibri" w:hAnsi="Calibri" w:cs="Calibri"/>
        </w:rPr>
        <w:t>I messaggi includono l'indirizzo del SC destinatario, i dati sul gas, eventuali ETH inviati, il payload.</w:t>
      </w:r>
    </w:p>
    <w:p w14:paraId="6E6E6FBC" w14:textId="77777777" w:rsidR="006C5F2A" w:rsidRPr="006C5F2A" w:rsidRDefault="006C5F2A" w:rsidP="006C5F2A">
      <w:pPr>
        <w:rPr>
          <w:rFonts w:ascii="Calibri" w:hAnsi="Calibri" w:cs="Calibri"/>
        </w:rPr>
      </w:pPr>
    </w:p>
    <w:p w14:paraId="1DC163A1" w14:textId="77777777" w:rsidR="006C5F2A" w:rsidRPr="006C5F2A" w:rsidRDefault="006C5F2A" w:rsidP="006C5F2A">
      <w:pPr>
        <w:rPr>
          <w:rFonts w:ascii="Calibri" w:hAnsi="Calibri" w:cs="Calibri"/>
        </w:rPr>
      </w:pPr>
      <w:r w:rsidRPr="006C5F2A">
        <w:rPr>
          <w:rFonts w:ascii="Calibri" w:hAnsi="Calibri" w:cs="Calibri"/>
        </w:rPr>
        <w:t>Il proxy P si limita a registrare l'indirizzo del SC e l'indirizzo del proprietario, l'unico autorizzato a cambiare l'indirizzo del SC a cui inoltrare il msg.</w:t>
      </w:r>
    </w:p>
    <w:p w14:paraId="1F17D35C" w14:textId="77777777" w:rsidR="006C5F2A" w:rsidRPr="006C5F2A" w:rsidRDefault="006C5F2A" w:rsidP="006C5F2A">
      <w:pPr>
        <w:rPr>
          <w:rFonts w:ascii="Calibri" w:hAnsi="Calibri" w:cs="Calibri"/>
        </w:rPr>
      </w:pPr>
    </w:p>
    <w:p w14:paraId="701428EA" w14:textId="77777777" w:rsidR="006C5F2A" w:rsidRPr="006C5F2A" w:rsidRDefault="006C5F2A" w:rsidP="006C5F2A">
      <w:pPr>
        <w:rPr>
          <w:rFonts w:ascii="Calibri" w:hAnsi="Calibri" w:cs="Calibri"/>
        </w:rPr>
      </w:pPr>
      <w:r w:rsidRPr="006C5F2A">
        <w:rPr>
          <w:rFonts w:ascii="Calibri" w:hAnsi="Calibri" w:cs="Calibri"/>
        </w:rPr>
        <w:t xml:space="preserve">- Il </w:t>
      </w:r>
      <w:proofErr w:type="spellStart"/>
      <w:r w:rsidRPr="006C5F2A">
        <w:rPr>
          <w:rFonts w:ascii="Calibri" w:hAnsi="Calibri" w:cs="Calibri"/>
        </w:rPr>
        <w:t>fallback</w:t>
      </w:r>
      <w:proofErr w:type="spellEnd"/>
      <w:r w:rsidRPr="006C5F2A">
        <w:rPr>
          <w:rFonts w:ascii="Calibri" w:hAnsi="Calibri" w:cs="Calibri"/>
        </w:rPr>
        <w:t xml:space="preserve"> di P, utilizzando il codice assembly a basso livello di EVM:</w:t>
      </w:r>
    </w:p>
    <w:p w14:paraId="50729790" w14:textId="77777777" w:rsidR="006C5F2A" w:rsidRPr="006C5F2A" w:rsidRDefault="006C5F2A" w:rsidP="006C5F2A">
      <w:pPr>
        <w:rPr>
          <w:rFonts w:ascii="Calibri" w:hAnsi="Calibri" w:cs="Calibri"/>
        </w:rPr>
      </w:pPr>
      <w:r w:rsidRPr="006C5F2A">
        <w:rPr>
          <w:rFonts w:ascii="Calibri" w:hAnsi="Calibri" w:cs="Calibri"/>
        </w:rPr>
        <w:t xml:space="preserve">  - Recupera il payload della chiamata fallita (che include i primi 4 byte dell'hash della firma della funzione)</w:t>
      </w:r>
    </w:p>
    <w:p w14:paraId="572D4135" w14:textId="77777777" w:rsidR="006C5F2A" w:rsidRPr="006C5F2A" w:rsidRDefault="006C5F2A" w:rsidP="006C5F2A">
      <w:pPr>
        <w:rPr>
          <w:rFonts w:ascii="Calibri" w:hAnsi="Calibri" w:cs="Calibri"/>
        </w:rPr>
      </w:pPr>
      <w:r w:rsidRPr="006C5F2A">
        <w:rPr>
          <w:rFonts w:ascii="Calibri" w:hAnsi="Calibri" w:cs="Calibri"/>
        </w:rPr>
        <w:t xml:space="preserve">  - Lo invia nuovamente come msg all'indirizzo del SC per cui è proxy, tramite un </w:t>
      </w:r>
      <w:proofErr w:type="spellStart"/>
      <w:r w:rsidRPr="006C5F2A">
        <w:rPr>
          <w:rFonts w:ascii="Calibri" w:hAnsi="Calibri" w:cs="Calibri"/>
        </w:rPr>
        <w:t>delegatecall</w:t>
      </w:r>
      <w:proofErr w:type="spellEnd"/>
    </w:p>
    <w:p w14:paraId="49E7CEB2" w14:textId="7E2B7C8B" w:rsidR="006C5F2A" w:rsidRDefault="006C5F2A" w:rsidP="006C5F2A">
      <w:pPr>
        <w:rPr>
          <w:rFonts w:ascii="Calibri" w:hAnsi="Calibri" w:cs="Calibri"/>
        </w:rPr>
      </w:pPr>
      <w:r w:rsidRPr="006C5F2A">
        <w:rPr>
          <w:rFonts w:ascii="Calibri" w:hAnsi="Calibri" w:cs="Calibri"/>
        </w:rPr>
        <w:t xml:space="preserve">  - Recupera il payload di ritorno e lo restituisce all'indirizzo della chiamata iniziale</w:t>
      </w:r>
    </w:p>
    <w:p w14:paraId="37D1A336" w14:textId="77777777" w:rsidR="00B765F1" w:rsidRDefault="00B765F1" w:rsidP="006C5F2A">
      <w:pPr>
        <w:rPr>
          <w:rFonts w:ascii="Calibri" w:hAnsi="Calibri" w:cs="Calibri"/>
        </w:rPr>
      </w:pPr>
    </w:p>
    <w:p w14:paraId="56D74E6B" w14:textId="5DDDEE3F" w:rsidR="00B765F1" w:rsidRPr="001F5213" w:rsidRDefault="00B765F1" w:rsidP="00B765F1">
      <w:pPr>
        <w:pStyle w:val="Paragrafoelenco"/>
        <w:numPr>
          <w:ilvl w:val="0"/>
          <w:numId w:val="2"/>
        </w:numPr>
        <w:rPr>
          <w:rFonts w:ascii="Calibri" w:hAnsi="Calibri" w:cs="Calibri"/>
          <w:b/>
          <w:bCs/>
          <w:color w:val="C00000"/>
        </w:rPr>
      </w:pPr>
      <w:r w:rsidRPr="001F5213">
        <w:rPr>
          <w:rFonts w:ascii="Calibri" w:hAnsi="Calibri" w:cs="Calibri"/>
          <w:b/>
          <w:bCs/>
          <w:color w:val="C00000"/>
        </w:rPr>
        <w:t xml:space="preserve">Proxy </w:t>
      </w:r>
      <w:proofErr w:type="spellStart"/>
      <w:r w:rsidRPr="001F5213">
        <w:rPr>
          <w:rFonts w:ascii="Calibri" w:hAnsi="Calibri" w:cs="Calibri"/>
          <w:b/>
          <w:bCs/>
          <w:color w:val="C00000"/>
        </w:rPr>
        <w:t>Upgradable</w:t>
      </w:r>
      <w:proofErr w:type="spellEnd"/>
    </w:p>
    <w:p w14:paraId="7B1D6410" w14:textId="77777777" w:rsidR="00B765F1" w:rsidRDefault="00B765F1" w:rsidP="00B765F1">
      <w:pPr>
        <w:pStyle w:val="Paragrafoelenco"/>
        <w:rPr>
          <w:rFonts w:ascii="Calibri" w:hAnsi="Calibri" w:cs="Calibri"/>
        </w:rPr>
      </w:pPr>
      <w:r w:rsidRPr="00B765F1">
        <w:rPr>
          <w:rFonts w:ascii="Calibri" w:hAnsi="Calibri" w:cs="Calibri"/>
        </w:rPr>
        <w:t>L'indirizzo del contratto "</w:t>
      </w:r>
      <w:proofErr w:type="spellStart"/>
      <w:r w:rsidRPr="00B765F1">
        <w:rPr>
          <w:rFonts w:ascii="Calibri" w:hAnsi="Calibri" w:cs="Calibri"/>
        </w:rPr>
        <w:t>implementation</w:t>
      </w:r>
      <w:proofErr w:type="spellEnd"/>
      <w:r w:rsidRPr="00B765F1">
        <w:rPr>
          <w:rFonts w:ascii="Calibri" w:hAnsi="Calibri" w:cs="Calibri"/>
        </w:rPr>
        <w:t>" viene registrato su uno slot di memoria specifico (standard ERC 1967) ottenuto come:</w:t>
      </w:r>
    </w:p>
    <w:p w14:paraId="1AEBB0F4" w14:textId="19B43F4B" w:rsidR="00B765F1" w:rsidRPr="00B765F1" w:rsidRDefault="001F5213" w:rsidP="00B765F1">
      <w:pPr>
        <w:pStyle w:val="Paragrafoelenco"/>
        <w:rPr>
          <w:rFonts w:ascii="Calibri" w:hAnsi="Calibri" w:cs="Calibri"/>
        </w:rPr>
      </w:pPr>
      <w:r>
        <w:rPr>
          <w:rFonts w:ascii="Calibri" w:hAnsi="Calibri" w:cs="Calibri"/>
          <w:noProof/>
        </w:rPr>
        <mc:AlternateContent>
          <mc:Choice Requires="wps">
            <w:drawing>
              <wp:anchor distT="0" distB="0" distL="114300" distR="114300" simplePos="0" relativeHeight="251705344" behindDoc="1" locked="0" layoutInCell="1" allowOverlap="1" wp14:anchorId="32ECDBD1" wp14:editId="68DAF5F0">
                <wp:simplePos x="0" y="0"/>
                <wp:positionH relativeFrom="column">
                  <wp:posOffset>817765</wp:posOffset>
                </wp:positionH>
                <wp:positionV relativeFrom="paragraph">
                  <wp:posOffset>132484</wp:posOffset>
                </wp:positionV>
                <wp:extent cx="4225636" cy="318655"/>
                <wp:effectExtent l="0" t="0" r="16510" b="12065"/>
                <wp:wrapNone/>
                <wp:docPr id="1511144054" name="Rettangolo 20"/>
                <wp:cNvGraphicFramePr/>
                <a:graphic xmlns:a="http://schemas.openxmlformats.org/drawingml/2006/main">
                  <a:graphicData uri="http://schemas.microsoft.com/office/word/2010/wordprocessingShape">
                    <wps:wsp>
                      <wps:cNvSpPr/>
                      <wps:spPr>
                        <a:xfrm>
                          <a:off x="0" y="0"/>
                          <a:ext cx="4225636" cy="318655"/>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ADC06" id="Rettangolo 20" o:spid="_x0000_s1026" style="position:absolute;margin-left:64.4pt;margin-top:10.45pt;width:332.75pt;height:25.1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" fillcolor="#ffe599 [1303]" strokecolor="#09101d [484]" strokeweight="1pt"/>
            </w:pict>
          </mc:Fallback>
        </mc:AlternateContent>
      </w:r>
    </w:p>
    <w:p w14:paraId="3194B538" w14:textId="77777777" w:rsidR="00B765F1" w:rsidRDefault="00B765F1" w:rsidP="00B765F1">
      <w:pPr>
        <w:pStyle w:val="Paragrafoelenco"/>
        <w:ind w:firstLine="696"/>
        <w:rPr>
          <w:rFonts w:ascii="Calibri" w:hAnsi="Calibri" w:cs="Calibri"/>
          <w:lang w:val="en-US"/>
        </w:rPr>
      </w:pPr>
      <w:r w:rsidRPr="00B765F1">
        <w:rPr>
          <w:rFonts w:ascii="Calibri" w:hAnsi="Calibri" w:cs="Calibri"/>
          <w:lang w:val="en-US"/>
        </w:rPr>
        <w:t>bytes32(uint256(keccak256('</w:t>
      </w:r>
      <w:proofErr w:type="gramStart"/>
      <w:r w:rsidRPr="00B765F1">
        <w:rPr>
          <w:rFonts w:ascii="Calibri" w:hAnsi="Calibri" w:cs="Calibri"/>
          <w:lang w:val="en-US"/>
        </w:rPr>
        <w:t>eip1967.proxy.implementation</w:t>
      </w:r>
      <w:proofErr w:type="gramEnd"/>
      <w:r w:rsidRPr="00B765F1">
        <w:rPr>
          <w:rFonts w:ascii="Calibri" w:hAnsi="Calibri" w:cs="Calibri"/>
          <w:lang w:val="en-US"/>
        </w:rPr>
        <w:t>')) - 1)</w:t>
      </w:r>
    </w:p>
    <w:p w14:paraId="733A62A9" w14:textId="77777777" w:rsidR="00B765F1" w:rsidRPr="00B765F1" w:rsidRDefault="00B765F1" w:rsidP="00B765F1">
      <w:pPr>
        <w:rPr>
          <w:rFonts w:ascii="Calibri" w:hAnsi="Calibri" w:cs="Calibri"/>
          <w:lang w:val="en-US"/>
        </w:rPr>
      </w:pPr>
    </w:p>
    <w:p w14:paraId="30F9057A" w14:textId="77777777" w:rsidR="00B765F1" w:rsidRDefault="00B765F1" w:rsidP="00B765F1">
      <w:pPr>
        <w:pStyle w:val="Paragrafoelenco"/>
        <w:rPr>
          <w:rFonts w:ascii="Calibri" w:hAnsi="Calibri" w:cs="Calibri"/>
        </w:rPr>
      </w:pPr>
      <w:r w:rsidRPr="00B765F1">
        <w:rPr>
          <w:rFonts w:ascii="Calibri" w:hAnsi="Calibri" w:cs="Calibri"/>
        </w:rPr>
        <w:t>L'implementazione di base utilizza il codice a basso livello:</w:t>
      </w:r>
    </w:p>
    <w:p w14:paraId="05C9EF79" w14:textId="686A18D2" w:rsidR="00E71FFA" w:rsidRPr="00B765F1" w:rsidRDefault="001F5213" w:rsidP="00B765F1">
      <w:pPr>
        <w:pStyle w:val="Paragrafoelenco"/>
        <w:rPr>
          <w:rFonts w:ascii="Calibri" w:hAnsi="Calibri" w:cs="Calibri"/>
        </w:rPr>
      </w:pPr>
      <w:r>
        <w:rPr>
          <w:rFonts w:ascii="Calibri" w:hAnsi="Calibri" w:cs="Calibri"/>
          <w:noProof/>
        </w:rPr>
        <mc:AlternateContent>
          <mc:Choice Requires="wps">
            <w:drawing>
              <wp:anchor distT="0" distB="0" distL="114300" distR="114300" simplePos="0" relativeHeight="251707392" behindDoc="1" locked="0" layoutInCell="1" allowOverlap="1" wp14:anchorId="6753CD83" wp14:editId="374B898D">
                <wp:simplePos x="0" y="0"/>
                <wp:positionH relativeFrom="column">
                  <wp:posOffset>873183</wp:posOffset>
                </wp:positionH>
                <wp:positionV relativeFrom="paragraph">
                  <wp:posOffset>164119</wp:posOffset>
                </wp:positionV>
                <wp:extent cx="5098472" cy="2486891"/>
                <wp:effectExtent l="0" t="0" r="6985" b="15240"/>
                <wp:wrapNone/>
                <wp:docPr id="932906181" name="Rettangolo 20"/>
                <wp:cNvGraphicFramePr/>
                <a:graphic xmlns:a="http://schemas.openxmlformats.org/drawingml/2006/main">
                  <a:graphicData uri="http://schemas.microsoft.com/office/word/2010/wordprocessingShape">
                    <wps:wsp>
                      <wps:cNvSpPr/>
                      <wps:spPr>
                        <a:xfrm>
                          <a:off x="0" y="0"/>
                          <a:ext cx="5098472" cy="2486891"/>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15F04" id="Rettangolo 20" o:spid="_x0000_s1026" style="position:absolute;margin-left:68.75pt;margin-top:12.9pt;width:401.45pt;height:195.8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" fillcolor="#ffe599 [1303]" strokecolor="#09101d [484]" strokeweight="1pt"/>
            </w:pict>
          </mc:Fallback>
        </mc:AlternateContent>
      </w:r>
    </w:p>
    <w:p w14:paraId="5C53F4E2" w14:textId="7FD65CE2" w:rsidR="00B765F1" w:rsidRPr="00B765F1" w:rsidRDefault="00B765F1" w:rsidP="00B765F1">
      <w:pPr>
        <w:pStyle w:val="Paragrafoelenco"/>
        <w:ind w:left="1416"/>
        <w:rPr>
          <w:rFonts w:ascii="Calibri" w:hAnsi="Calibri" w:cs="Calibri"/>
          <w:lang w:val="en-US"/>
        </w:rPr>
      </w:pPr>
      <w:r w:rsidRPr="00B765F1">
        <w:rPr>
          <w:rFonts w:ascii="Calibri" w:hAnsi="Calibri" w:cs="Calibri"/>
          <w:lang w:val="en-US"/>
        </w:rPr>
        <w:t xml:space="preserve">bytes32 </w:t>
      </w:r>
      <w:proofErr w:type="spellStart"/>
      <w:r w:rsidRPr="00B765F1">
        <w:rPr>
          <w:rFonts w:ascii="Calibri" w:hAnsi="Calibri" w:cs="Calibri"/>
          <w:lang w:val="en-US"/>
        </w:rPr>
        <w:t>costante</w:t>
      </w:r>
      <w:proofErr w:type="spellEnd"/>
      <w:r w:rsidRPr="00B765F1">
        <w:rPr>
          <w:rFonts w:ascii="Calibri" w:hAnsi="Calibri" w:cs="Calibri"/>
          <w:lang w:val="en-US"/>
        </w:rPr>
        <w:t xml:space="preserve"> _IMPLEMENTATION_SLOT =</w:t>
      </w:r>
    </w:p>
    <w:p w14:paraId="1BE65A98" w14:textId="1C109299" w:rsidR="00B765F1" w:rsidRPr="00B765F1" w:rsidRDefault="00B765F1" w:rsidP="00B765F1">
      <w:pPr>
        <w:pStyle w:val="Paragrafoelenco"/>
        <w:ind w:left="1416"/>
        <w:rPr>
          <w:rFonts w:ascii="Calibri" w:hAnsi="Calibri" w:cs="Calibri"/>
          <w:lang w:val="en-US"/>
        </w:rPr>
      </w:pPr>
      <w:proofErr w:type="gramStart"/>
      <w:r w:rsidRPr="00B765F1">
        <w:rPr>
          <w:rFonts w:ascii="Calibri" w:hAnsi="Calibri" w:cs="Calibri"/>
          <w:lang w:val="en-US"/>
        </w:rPr>
        <w:t>0x360894a13ba1a3210667c828492db98dca3e2076cc3735a920a3ca505d382bbc;</w:t>
      </w:r>
      <w:proofErr w:type="gramEnd"/>
    </w:p>
    <w:p w14:paraId="555B097F" w14:textId="0B5C20FC" w:rsidR="00B765F1" w:rsidRDefault="00B765F1" w:rsidP="00B765F1">
      <w:pPr>
        <w:pStyle w:val="Paragrafoelenco"/>
        <w:ind w:left="1416"/>
        <w:rPr>
          <w:rFonts w:ascii="Calibri" w:hAnsi="Calibri" w:cs="Calibri"/>
          <w:lang w:val="en-US"/>
        </w:rPr>
      </w:pPr>
      <w:r w:rsidRPr="00B765F1">
        <w:rPr>
          <w:rFonts w:ascii="Calibri" w:hAnsi="Calibri" w:cs="Calibri"/>
          <w:lang w:val="en-US"/>
        </w:rPr>
        <w:t xml:space="preserve">struct </w:t>
      </w:r>
      <w:proofErr w:type="spellStart"/>
      <w:proofErr w:type="gramStart"/>
      <w:r w:rsidRPr="00B765F1">
        <w:rPr>
          <w:rFonts w:ascii="Calibri" w:hAnsi="Calibri" w:cs="Calibri"/>
          <w:lang w:val="en-US"/>
        </w:rPr>
        <w:t>AddressSlot</w:t>
      </w:r>
      <w:proofErr w:type="spellEnd"/>
      <w:proofErr w:type="gramEnd"/>
      <w:r w:rsidRPr="00B765F1">
        <w:rPr>
          <w:rFonts w:ascii="Calibri" w:hAnsi="Calibri" w:cs="Calibri"/>
          <w:lang w:val="en-US"/>
        </w:rPr>
        <w:t xml:space="preserve"> </w:t>
      </w:r>
    </w:p>
    <w:p w14:paraId="6F2E408C" w14:textId="6A0ED054" w:rsidR="00B765F1" w:rsidRPr="00B765F1" w:rsidRDefault="00B765F1" w:rsidP="00B765F1">
      <w:pPr>
        <w:pStyle w:val="Paragrafoelenco"/>
        <w:ind w:left="1416"/>
        <w:rPr>
          <w:rFonts w:ascii="Calibri" w:hAnsi="Calibri" w:cs="Calibri"/>
          <w:lang w:val="en-US"/>
        </w:rPr>
      </w:pPr>
      <w:r w:rsidRPr="00B765F1">
        <w:rPr>
          <w:rFonts w:ascii="Calibri" w:hAnsi="Calibri" w:cs="Calibri"/>
          <w:lang w:val="en-US"/>
        </w:rPr>
        <w:t>{</w:t>
      </w:r>
    </w:p>
    <w:p w14:paraId="5C6F3810" w14:textId="77777777" w:rsidR="00B765F1" w:rsidRPr="00B765F1" w:rsidRDefault="00B765F1" w:rsidP="00B765F1">
      <w:pPr>
        <w:pStyle w:val="Paragrafoelenco"/>
        <w:ind w:left="1416" w:firstLine="708"/>
        <w:rPr>
          <w:rFonts w:ascii="Calibri" w:hAnsi="Calibri" w:cs="Calibri"/>
          <w:lang w:val="en-US"/>
        </w:rPr>
      </w:pPr>
      <w:r w:rsidRPr="00B765F1">
        <w:rPr>
          <w:rFonts w:ascii="Calibri" w:hAnsi="Calibri" w:cs="Calibri"/>
          <w:lang w:val="en-US"/>
        </w:rPr>
        <w:t xml:space="preserve">address </w:t>
      </w:r>
      <w:proofErr w:type="gramStart"/>
      <w:r w:rsidRPr="00B765F1">
        <w:rPr>
          <w:rFonts w:ascii="Calibri" w:hAnsi="Calibri" w:cs="Calibri"/>
          <w:lang w:val="en-US"/>
        </w:rPr>
        <w:t>value;</w:t>
      </w:r>
      <w:proofErr w:type="gramEnd"/>
    </w:p>
    <w:p w14:paraId="31C6ABBC" w14:textId="77777777" w:rsidR="00B765F1" w:rsidRPr="00B765F1" w:rsidRDefault="00B765F1" w:rsidP="00B765F1">
      <w:pPr>
        <w:pStyle w:val="Paragrafoelenco"/>
        <w:ind w:left="1416"/>
        <w:rPr>
          <w:rFonts w:ascii="Calibri" w:hAnsi="Calibri" w:cs="Calibri"/>
          <w:lang w:val="en-US"/>
        </w:rPr>
      </w:pPr>
      <w:r w:rsidRPr="00B765F1">
        <w:rPr>
          <w:rFonts w:ascii="Calibri" w:hAnsi="Calibri" w:cs="Calibri"/>
          <w:lang w:val="en-US"/>
        </w:rPr>
        <w:t>}</w:t>
      </w:r>
    </w:p>
    <w:p w14:paraId="3532F5A6" w14:textId="77777777" w:rsidR="00B765F1" w:rsidRDefault="00B765F1" w:rsidP="00B765F1">
      <w:pPr>
        <w:pStyle w:val="Paragrafoelenco"/>
        <w:ind w:left="1416"/>
        <w:rPr>
          <w:rFonts w:ascii="Calibri" w:hAnsi="Calibri" w:cs="Calibri"/>
          <w:lang w:val="en-US"/>
        </w:rPr>
      </w:pPr>
      <w:proofErr w:type="spellStart"/>
      <w:r w:rsidRPr="00B765F1">
        <w:rPr>
          <w:rFonts w:ascii="Calibri" w:hAnsi="Calibri" w:cs="Calibri"/>
          <w:lang w:val="en-US"/>
        </w:rPr>
        <w:t>funzione</w:t>
      </w:r>
      <w:proofErr w:type="spellEnd"/>
      <w:r w:rsidRPr="00B765F1">
        <w:rPr>
          <w:rFonts w:ascii="Calibri" w:hAnsi="Calibri" w:cs="Calibri"/>
          <w:lang w:val="en-US"/>
        </w:rPr>
        <w:t xml:space="preserve"> </w:t>
      </w:r>
      <w:proofErr w:type="spellStart"/>
      <w:proofErr w:type="gramStart"/>
      <w:r w:rsidRPr="00B765F1">
        <w:rPr>
          <w:rFonts w:ascii="Calibri" w:hAnsi="Calibri" w:cs="Calibri"/>
          <w:lang w:val="en-US"/>
        </w:rPr>
        <w:t>getAddressSlot</w:t>
      </w:r>
      <w:proofErr w:type="spellEnd"/>
      <w:r w:rsidRPr="00B765F1">
        <w:rPr>
          <w:rFonts w:ascii="Calibri" w:hAnsi="Calibri" w:cs="Calibri"/>
          <w:lang w:val="en-US"/>
        </w:rPr>
        <w:t>(</w:t>
      </w:r>
      <w:proofErr w:type="gramEnd"/>
      <w:r w:rsidRPr="00B765F1">
        <w:rPr>
          <w:rFonts w:ascii="Calibri" w:hAnsi="Calibri" w:cs="Calibri"/>
          <w:lang w:val="en-US"/>
        </w:rPr>
        <w:t>bytes32 slot) intern</w:t>
      </w:r>
      <w:r>
        <w:rPr>
          <w:rFonts w:ascii="Calibri" w:hAnsi="Calibri" w:cs="Calibri"/>
          <w:lang w:val="en-US"/>
        </w:rPr>
        <w:t>al</w:t>
      </w:r>
      <w:r w:rsidRPr="00B765F1">
        <w:rPr>
          <w:rFonts w:ascii="Calibri" w:hAnsi="Calibri" w:cs="Calibri"/>
          <w:lang w:val="en-US"/>
        </w:rPr>
        <w:t xml:space="preserve"> pur</w:t>
      </w:r>
      <w:r>
        <w:rPr>
          <w:rFonts w:ascii="Calibri" w:hAnsi="Calibri" w:cs="Calibri"/>
          <w:lang w:val="en-US"/>
        </w:rPr>
        <w:t>e</w:t>
      </w:r>
      <w:r w:rsidRPr="00B765F1">
        <w:rPr>
          <w:rFonts w:ascii="Calibri" w:hAnsi="Calibri" w:cs="Calibri"/>
          <w:lang w:val="en-US"/>
        </w:rPr>
        <w:t xml:space="preserve"> </w:t>
      </w:r>
      <w:proofErr w:type="spellStart"/>
      <w:r>
        <w:rPr>
          <w:rFonts w:ascii="Calibri" w:hAnsi="Calibri" w:cs="Calibri"/>
          <w:lang w:val="en-US"/>
        </w:rPr>
        <w:t>return</w:t>
      </w:r>
      <w:r w:rsidRPr="00B765F1">
        <w:rPr>
          <w:rFonts w:ascii="Calibri" w:hAnsi="Calibri" w:cs="Calibri"/>
          <w:lang w:val="en-US"/>
        </w:rPr>
        <w:t xml:space="preserve"> (AddressSlot</w:t>
      </w:r>
      <w:proofErr w:type="spellEnd"/>
      <w:r w:rsidRPr="00B765F1">
        <w:rPr>
          <w:rFonts w:ascii="Calibri" w:hAnsi="Calibri" w:cs="Calibri"/>
          <w:lang w:val="en-US"/>
        </w:rPr>
        <w:t xml:space="preserve"> storage r) </w:t>
      </w:r>
    </w:p>
    <w:p w14:paraId="2DB710AF" w14:textId="3130B8EC" w:rsidR="00B765F1" w:rsidRPr="00B765F1" w:rsidRDefault="00B765F1" w:rsidP="00B765F1">
      <w:pPr>
        <w:pStyle w:val="Paragrafoelenco"/>
        <w:ind w:left="1416"/>
        <w:rPr>
          <w:rFonts w:ascii="Calibri" w:hAnsi="Calibri" w:cs="Calibri"/>
          <w:lang w:val="en-US"/>
        </w:rPr>
      </w:pPr>
      <w:r w:rsidRPr="00B765F1">
        <w:rPr>
          <w:rFonts w:ascii="Calibri" w:hAnsi="Calibri" w:cs="Calibri"/>
          <w:lang w:val="en-US"/>
        </w:rPr>
        <w:t>{</w:t>
      </w:r>
    </w:p>
    <w:p w14:paraId="262D52F3" w14:textId="77777777" w:rsidR="00B765F1" w:rsidRDefault="00B765F1" w:rsidP="00B765F1">
      <w:pPr>
        <w:pStyle w:val="Paragrafoelenco"/>
        <w:ind w:left="2124"/>
        <w:rPr>
          <w:rFonts w:ascii="Calibri" w:hAnsi="Calibri" w:cs="Calibri"/>
          <w:lang w:val="en-US"/>
        </w:rPr>
      </w:pPr>
      <w:r w:rsidRPr="00B765F1">
        <w:rPr>
          <w:rFonts w:ascii="Calibri" w:hAnsi="Calibri" w:cs="Calibri"/>
          <w:lang w:val="en-US"/>
        </w:rPr>
        <w:t xml:space="preserve">assembly </w:t>
      </w:r>
    </w:p>
    <w:p w14:paraId="6307C4B1" w14:textId="7DBBBC22" w:rsidR="00B765F1" w:rsidRPr="00B765F1" w:rsidRDefault="00B765F1" w:rsidP="00B765F1">
      <w:pPr>
        <w:pStyle w:val="Paragrafoelenco"/>
        <w:ind w:left="2124"/>
        <w:rPr>
          <w:rFonts w:ascii="Calibri" w:hAnsi="Calibri" w:cs="Calibri"/>
          <w:lang w:val="en-US"/>
        </w:rPr>
      </w:pPr>
      <w:r w:rsidRPr="00B765F1">
        <w:rPr>
          <w:rFonts w:ascii="Calibri" w:hAnsi="Calibri" w:cs="Calibri"/>
          <w:lang w:val="en-US"/>
        </w:rPr>
        <w:t>{</w:t>
      </w:r>
    </w:p>
    <w:p w14:paraId="3C11A034" w14:textId="77777777" w:rsidR="00B765F1" w:rsidRPr="00B765F1" w:rsidRDefault="00B765F1" w:rsidP="00B765F1">
      <w:pPr>
        <w:pStyle w:val="Paragrafoelenco"/>
        <w:ind w:left="2124" w:firstLine="708"/>
        <w:rPr>
          <w:rFonts w:ascii="Calibri" w:hAnsi="Calibri" w:cs="Calibri"/>
          <w:lang w:val="en-US"/>
        </w:rPr>
      </w:pPr>
      <w:proofErr w:type="spellStart"/>
      <w:proofErr w:type="gramStart"/>
      <w:r w:rsidRPr="00B765F1">
        <w:rPr>
          <w:rFonts w:ascii="Calibri" w:hAnsi="Calibri" w:cs="Calibri"/>
          <w:lang w:val="en-US"/>
        </w:rPr>
        <w:t>r.slot</w:t>
      </w:r>
      <w:proofErr w:type="spellEnd"/>
      <w:proofErr w:type="gramEnd"/>
      <w:r w:rsidRPr="00B765F1">
        <w:rPr>
          <w:rFonts w:ascii="Calibri" w:hAnsi="Calibri" w:cs="Calibri"/>
          <w:lang w:val="en-US"/>
        </w:rPr>
        <w:t xml:space="preserve"> := slot</w:t>
      </w:r>
    </w:p>
    <w:p w14:paraId="4FB7DCB3" w14:textId="77777777" w:rsidR="00B765F1" w:rsidRDefault="00B765F1" w:rsidP="00B765F1">
      <w:pPr>
        <w:pStyle w:val="Paragrafoelenco"/>
        <w:ind w:left="1416" w:firstLine="708"/>
        <w:rPr>
          <w:rFonts w:ascii="Calibri" w:hAnsi="Calibri" w:cs="Calibri"/>
          <w:lang w:val="en-US"/>
        </w:rPr>
      </w:pPr>
      <w:r w:rsidRPr="00B765F1">
        <w:rPr>
          <w:rFonts w:ascii="Calibri" w:hAnsi="Calibri" w:cs="Calibri"/>
          <w:lang w:val="en-US"/>
        </w:rPr>
        <w:t>}</w:t>
      </w:r>
    </w:p>
    <w:p w14:paraId="60FC7CAD" w14:textId="1DF4B45C" w:rsidR="00B765F1" w:rsidRPr="00B765F1" w:rsidRDefault="00B765F1" w:rsidP="00B765F1">
      <w:pPr>
        <w:pStyle w:val="Paragrafoelenco"/>
        <w:ind w:left="1416"/>
        <w:rPr>
          <w:rFonts w:ascii="Calibri" w:hAnsi="Calibri" w:cs="Calibri"/>
          <w:lang w:val="en-US"/>
        </w:rPr>
      </w:pPr>
      <w:r w:rsidRPr="00B765F1">
        <w:rPr>
          <w:rFonts w:ascii="Calibri" w:hAnsi="Calibri" w:cs="Calibri"/>
          <w:lang w:val="en-US"/>
        </w:rPr>
        <w:t>}</w:t>
      </w:r>
    </w:p>
    <w:p w14:paraId="05E84D29" w14:textId="77777777" w:rsidR="006C5F2A" w:rsidRPr="00B765F1" w:rsidRDefault="006C5F2A" w:rsidP="006C5F2A">
      <w:pPr>
        <w:rPr>
          <w:rFonts w:ascii="Calibri" w:hAnsi="Calibri" w:cs="Calibri"/>
          <w:lang w:val="en-US"/>
        </w:rPr>
      </w:pPr>
    </w:p>
    <w:p w14:paraId="54665980" w14:textId="77777777" w:rsidR="006C5F2A" w:rsidRDefault="006C5F2A" w:rsidP="006C5F2A">
      <w:pPr>
        <w:rPr>
          <w:rFonts w:ascii="Calibri" w:hAnsi="Calibri" w:cs="Calibri"/>
          <w:lang w:val="en-US"/>
        </w:rPr>
      </w:pPr>
    </w:p>
    <w:p w14:paraId="560C43A8" w14:textId="77777777" w:rsidR="00916D7A" w:rsidRDefault="00916D7A" w:rsidP="00916D7A">
      <w:pPr>
        <w:rPr>
          <w:rFonts w:ascii="Calibri" w:hAnsi="Calibri" w:cs="Calibri"/>
          <w:lang w:val="en-US"/>
        </w:rPr>
      </w:pPr>
    </w:p>
    <w:p w14:paraId="66ABFEE5" w14:textId="77777777" w:rsidR="00916D7A" w:rsidRDefault="00916D7A" w:rsidP="00916D7A">
      <w:pPr>
        <w:jc w:val="center"/>
        <w:rPr>
          <w:rFonts w:ascii="Calibri" w:hAnsi="Calibri" w:cs="Calibri"/>
          <w:lang w:val="en-US"/>
        </w:rPr>
      </w:pPr>
    </w:p>
    <w:p w14:paraId="1AE2CF5E" w14:textId="77777777" w:rsidR="00916D7A" w:rsidRDefault="00916D7A" w:rsidP="00916D7A">
      <w:pPr>
        <w:jc w:val="center"/>
        <w:rPr>
          <w:rFonts w:ascii="Calibri" w:hAnsi="Calibri" w:cs="Calibri"/>
          <w:lang w:val="en-US"/>
        </w:rPr>
      </w:pPr>
    </w:p>
    <w:p w14:paraId="6D8C1892" w14:textId="77777777" w:rsidR="00916D7A" w:rsidRDefault="00916D7A" w:rsidP="00916D7A">
      <w:pPr>
        <w:jc w:val="center"/>
        <w:rPr>
          <w:rFonts w:ascii="Calibri" w:hAnsi="Calibri" w:cs="Calibri"/>
          <w:lang w:val="en-US"/>
        </w:rPr>
      </w:pPr>
    </w:p>
    <w:p w14:paraId="361CAFA5" w14:textId="0A39FC2E" w:rsidR="00916D7A" w:rsidRPr="00916D7A" w:rsidRDefault="00916D7A" w:rsidP="00916D7A">
      <w:pPr>
        <w:jc w:val="center"/>
        <w:rPr>
          <w:rFonts w:ascii="Calibri" w:hAnsi="Calibri" w:cs="Calibri"/>
          <w:b/>
          <w:bCs/>
          <w:color w:val="C00000"/>
          <w:sz w:val="28"/>
          <w:szCs w:val="28"/>
          <w:lang w:val="en-US"/>
        </w:rPr>
      </w:pPr>
      <w:r w:rsidRPr="00916D7A">
        <w:rPr>
          <w:rFonts w:ascii="Calibri" w:hAnsi="Calibri" w:cs="Calibri"/>
          <w:b/>
          <w:bCs/>
          <w:color w:val="C00000"/>
          <w:sz w:val="28"/>
          <w:szCs w:val="28"/>
          <w:lang w:val="en-US"/>
        </w:rPr>
        <w:lastRenderedPageBreak/>
        <w:t>TOKEN</w:t>
      </w:r>
    </w:p>
    <w:p w14:paraId="7AC24995" w14:textId="77777777" w:rsidR="00916D7A" w:rsidRDefault="00916D7A" w:rsidP="00916D7A">
      <w:pPr>
        <w:jc w:val="center"/>
        <w:rPr>
          <w:rFonts w:ascii="Calibri" w:hAnsi="Calibri" w:cs="Calibri"/>
          <w:lang w:val="en-US"/>
        </w:rPr>
      </w:pPr>
    </w:p>
    <w:p w14:paraId="69AB3237" w14:textId="77777777" w:rsidR="00916D7A" w:rsidRPr="00916D7A" w:rsidRDefault="00916D7A" w:rsidP="00916D7A">
      <w:pPr>
        <w:rPr>
          <w:rFonts w:ascii="Calibri" w:hAnsi="Calibri" w:cs="Calibri"/>
        </w:rPr>
      </w:pPr>
      <w:r w:rsidRPr="00916D7A">
        <w:rPr>
          <w:rFonts w:ascii="Calibri" w:hAnsi="Calibri" w:cs="Calibri"/>
        </w:rPr>
        <w:t>Un token è un'unità di valore digitale emessa su una blockchain. Può rappresentare asset digitali, diritti di accesso, partecipazioni a servizi o qualsiasi altra forma di valore. I token possono essere utilizzati per rappresentare una vasta gamma di asset fisici o virtuali e possono essere scambiati o trasferiti tra utenti sulla blockchain.</w:t>
      </w:r>
    </w:p>
    <w:p w14:paraId="67B26063" w14:textId="77777777" w:rsidR="00916D7A" w:rsidRPr="00916D7A" w:rsidRDefault="00916D7A" w:rsidP="00916D7A">
      <w:pPr>
        <w:rPr>
          <w:rFonts w:ascii="Calibri" w:hAnsi="Calibri" w:cs="Calibri"/>
        </w:rPr>
      </w:pPr>
    </w:p>
    <w:p w14:paraId="4128B232" w14:textId="77777777" w:rsidR="00916D7A" w:rsidRPr="00916D7A" w:rsidRDefault="00916D7A" w:rsidP="00916D7A">
      <w:pPr>
        <w:rPr>
          <w:rFonts w:ascii="Calibri" w:hAnsi="Calibri" w:cs="Calibri"/>
        </w:rPr>
      </w:pPr>
      <w:r w:rsidRPr="00916D7A">
        <w:rPr>
          <w:rFonts w:ascii="Calibri" w:hAnsi="Calibri" w:cs="Calibri"/>
        </w:rPr>
        <w:t xml:space="preserve">Gli ERC20 </w:t>
      </w:r>
      <w:proofErr w:type="spellStart"/>
      <w:r w:rsidRPr="00916D7A">
        <w:rPr>
          <w:rFonts w:ascii="Calibri" w:hAnsi="Calibri" w:cs="Calibri"/>
        </w:rPr>
        <w:t>fungible</w:t>
      </w:r>
      <w:proofErr w:type="spellEnd"/>
      <w:r w:rsidRPr="00916D7A">
        <w:rPr>
          <w:rFonts w:ascii="Calibri" w:hAnsi="Calibri" w:cs="Calibri"/>
        </w:rPr>
        <w:t xml:space="preserve"> tokens sono stati proposti da Fabian </w:t>
      </w:r>
      <w:proofErr w:type="spellStart"/>
      <w:r w:rsidRPr="00916D7A">
        <w:rPr>
          <w:rFonts w:ascii="Calibri" w:hAnsi="Calibri" w:cs="Calibri"/>
        </w:rPr>
        <w:t>Vogelsteller</w:t>
      </w:r>
      <w:proofErr w:type="spellEnd"/>
      <w:r w:rsidRPr="00916D7A">
        <w:rPr>
          <w:rFonts w:ascii="Calibri" w:hAnsi="Calibri" w:cs="Calibri"/>
        </w:rPr>
        <w:t xml:space="preserve"> e </w:t>
      </w:r>
      <w:proofErr w:type="spellStart"/>
      <w:r w:rsidRPr="00916D7A">
        <w:rPr>
          <w:rFonts w:ascii="Calibri" w:hAnsi="Calibri" w:cs="Calibri"/>
        </w:rPr>
        <w:t>Vitalik</w:t>
      </w:r>
      <w:proofErr w:type="spellEnd"/>
      <w:r w:rsidRPr="00916D7A">
        <w:rPr>
          <w:rFonts w:ascii="Calibri" w:hAnsi="Calibri" w:cs="Calibri"/>
        </w:rPr>
        <w:t xml:space="preserve"> </w:t>
      </w:r>
      <w:proofErr w:type="spellStart"/>
      <w:r w:rsidRPr="00916D7A">
        <w:rPr>
          <w:rFonts w:ascii="Calibri" w:hAnsi="Calibri" w:cs="Calibri"/>
        </w:rPr>
        <w:t>Buterin</w:t>
      </w:r>
      <w:proofErr w:type="spellEnd"/>
      <w:r w:rsidRPr="00916D7A">
        <w:rPr>
          <w:rFonts w:ascii="Calibri" w:hAnsi="Calibri" w:cs="Calibri"/>
        </w:rPr>
        <w:t xml:space="preserve"> nel 2015. Il loro standard è definito nell'</w:t>
      </w:r>
      <w:proofErr w:type="spellStart"/>
      <w:r w:rsidRPr="00916D7A">
        <w:rPr>
          <w:rFonts w:ascii="Calibri" w:hAnsi="Calibri" w:cs="Calibri"/>
        </w:rPr>
        <w:t>Ethereum</w:t>
      </w:r>
      <w:proofErr w:type="spellEnd"/>
      <w:r w:rsidRPr="00916D7A">
        <w:rPr>
          <w:rFonts w:ascii="Calibri" w:hAnsi="Calibri" w:cs="Calibri"/>
        </w:rPr>
        <w:t xml:space="preserve"> </w:t>
      </w:r>
      <w:proofErr w:type="spellStart"/>
      <w:r w:rsidRPr="00916D7A">
        <w:rPr>
          <w:rFonts w:ascii="Calibri" w:hAnsi="Calibri" w:cs="Calibri"/>
        </w:rPr>
        <w:t>Improvement</w:t>
      </w:r>
      <w:proofErr w:type="spellEnd"/>
      <w:r w:rsidRPr="00916D7A">
        <w:rPr>
          <w:rFonts w:ascii="Calibri" w:hAnsi="Calibri" w:cs="Calibri"/>
        </w:rPr>
        <w:t xml:space="preserve"> </w:t>
      </w:r>
      <w:proofErr w:type="spellStart"/>
      <w:r w:rsidRPr="00916D7A">
        <w:rPr>
          <w:rFonts w:ascii="Calibri" w:hAnsi="Calibri" w:cs="Calibri"/>
        </w:rPr>
        <w:t>Proposal</w:t>
      </w:r>
      <w:proofErr w:type="spellEnd"/>
      <w:r w:rsidRPr="00916D7A">
        <w:rPr>
          <w:rFonts w:ascii="Calibri" w:hAnsi="Calibri" w:cs="Calibri"/>
        </w:rPr>
        <w:t xml:space="preserve"> (EIP) 20. Questo standard stabilisce un insieme di regole e interfacce che consentono ai token di funzionare in modo interoperabile su blockchain compatibili con </w:t>
      </w:r>
      <w:proofErr w:type="spellStart"/>
      <w:r w:rsidRPr="00916D7A">
        <w:rPr>
          <w:rFonts w:ascii="Calibri" w:hAnsi="Calibri" w:cs="Calibri"/>
        </w:rPr>
        <w:t>Ethereum</w:t>
      </w:r>
      <w:proofErr w:type="spellEnd"/>
      <w:r w:rsidRPr="00916D7A">
        <w:rPr>
          <w:rFonts w:ascii="Calibri" w:hAnsi="Calibri" w:cs="Calibri"/>
        </w:rPr>
        <w:t>.</w:t>
      </w:r>
    </w:p>
    <w:p w14:paraId="51490825" w14:textId="77777777" w:rsidR="00916D7A" w:rsidRPr="00916D7A" w:rsidRDefault="00916D7A" w:rsidP="00916D7A">
      <w:pPr>
        <w:rPr>
          <w:rFonts w:ascii="Calibri" w:hAnsi="Calibri" w:cs="Calibri"/>
        </w:rPr>
      </w:pPr>
    </w:p>
    <w:p w14:paraId="79CA676D" w14:textId="77777777" w:rsidR="00916D7A" w:rsidRPr="00916D7A" w:rsidRDefault="00916D7A" w:rsidP="00916D7A">
      <w:pPr>
        <w:rPr>
          <w:rFonts w:ascii="Calibri" w:hAnsi="Calibri" w:cs="Calibri"/>
        </w:rPr>
      </w:pPr>
      <w:r w:rsidRPr="00916D7A">
        <w:rPr>
          <w:rFonts w:ascii="Calibri" w:hAnsi="Calibri" w:cs="Calibri"/>
        </w:rPr>
        <w:t xml:space="preserve">I token ERC20 fungibili sono forniti sotto licenza MIT da </w:t>
      </w:r>
      <w:proofErr w:type="spellStart"/>
      <w:r w:rsidRPr="00916D7A">
        <w:rPr>
          <w:rFonts w:ascii="Calibri" w:hAnsi="Calibri" w:cs="Calibri"/>
        </w:rPr>
        <w:t>OpenZeppelin</w:t>
      </w:r>
      <w:proofErr w:type="spellEnd"/>
      <w:r w:rsidRPr="00916D7A">
        <w:rPr>
          <w:rFonts w:ascii="Calibri" w:hAnsi="Calibri" w:cs="Calibri"/>
        </w:rPr>
        <w:t xml:space="preserve">. Questo contratto standard può essere utilizzato per creare e gestire token conformi allo standard ERC20 all'interno di un contratto intelligente su </w:t>
      </w:r>
      <w:proofErr w:type="spellStart"/>
      <w:r w:rsidRPr="00916D7A">
        <w:rPr>
          <w:rFonts w:ascii="Calibri" w:hAnsi="Calibri" w:cs="Calibri"/>
        </w:rPr>
        <w:t>Ethereum</w:t>
      </w:r>
      <w:proofErr w:type="spellEnd"/>
      <w:r w:rsidRPr="00916D7A">
        <w:rPr>
          <w:rFonts w:ascii="Calibri" w:hAnsi="Calibri" w:cs="Calibri"/>
        </w:rPr>
        <w:t>.</w:t>
      </w:r>
    </w:p>
    <w:p w14:paraId="64EEC7B1" w14:textId="77777777" w:rsidR="00916D7A" w:rsidRPr="00916D7A" w:rsidRDefault="00916D7A" w:rsidP="00916D7A">
      <w:pPr>
        <w:rPr>
          <w:rFonts w:ascii="Calibri" w:hAnsi="Calibri" w:cs="Calibri"/>
        </w:rPr>
      </w:pPr>
    </w:p>
    <w:p w14:paraId="376FBE53" w14:textId="77777777" w:rsidR="00916D7A" w:rsidRPr="00916D7A" w:rsidRDefault="00916D7A" w:rsidP="00916D7A">
      <w:pPr>
        <w:rPr>
          <w:rFonts w:ascii="Calibri" w:hAnsi="Calibri" w:cs="Calibri"/>
        </w:rPr>
      </w:pPr>
      <w:r w:rsidRPr="00916D7A">
        <w:rPr>
          <w:rFonts w:ascii="Calibri" w:hAnsi="Calibri" w:cs="Calibri"/>
        </w:rPr>
        <w:t xml:space="preserve">Da notare che non esiste una funzione pubblica di </w:t>
      </w:r>
      <w:proofErr w:type="spellStart"/>
      <w:r w:rsidRPr="00916D7A">
        <w:rPr>
          <w:rFonts w:ascii="Calibri" w:hAnsi="Calibri" w:cs="Calibri"/>
        </w:rPr>
        <w:t>mint</w:t>
      </w:r>
      <w:proofErr w:type="spellEnd"/>
      <w:r w:rsidRPr="00916D7A">
        <w:rPr>
          <w:rFonts w:ascii="Calibri" w:hAnsi="Calibri" w:cs="Calibri"/>
        </w:rPr>
        <w:t xml:space="preserve"> all'interno del contratto standard ERC20. Tuttavia, è possibile aggiungere una funzione di </w:t>
      </w:r>
      <w:proofErr w:type="spellStart"/>
      <w:r w:rsidRPr="00916D7A">
        <w:rPr>
          <w:rFonts w:ascii="Calibri" w:hAnsi="Calibri" w:cs="Calibri"/>
        </w:rPr>
        <w:t>mint</w:t>
      </w:r>
      <w:proofErr w:type="spellEnd"/>
      <w:r w:rsidRPr="00916D7A">
        <w:rPr>
          <w:rFonts w:ascii="Calibri" w:hAnsi="Calibri" w:cs="Calibri"/>
        </w:rPr>
        <w:t xml:space="preserve"> personalizzata al proprio contratto ERC20 se necessario.</w:t>
      </w:r>
    </w:p>
    <w:p w14:paraId="54E534A4" w14:textId="77777777" w:rsidR="00916D7A" w:rsidRPr="00916D7A" w:rsidRDefault="00916D7A" w:rsidP="00916D7A">
      <w:pPr>
        <w:rPr>
          <w:rFonts w:ascii="Calibri" w:hAnsi="Calibri" w:cs="Calibri"/>
        </w:rPr>
      </w:pPr>
    </w:p>
    <w:p w14:paraId="78216425" w14:textId="77777777" w:rsidR="00916D7A" w:rsidRPr="00916D7A" w:rsidRDefault="00916D7A" w:rsidP="00916D7A">
      <w:pPr>
        <w:rPr>
          <w:rFonts w:ascii="Calibri" w:hAnsi="Calibri" w:cs="Calibri"/>
        </w:rPr>
      </w:pPr>
      <w:r w:rsidRPr="00916D7A">
        <w:rPr>
          <w:rFonts w:ascii="Calibri" w:hAnsi="Calibri" w:cs="Calibri"/>
        </w:rPr>
        <w:t xml:space="preserve">Esempio: Importiamo il contratto ERC20 da </w:t>
      </w:r>
      <w:proofErr w:type="spellStart"/>
      <w:r w:rsidRPr="00916D7A">
        <w:rPr>
          <w:rFonts w:ascii="Calibri" w:hAnsi="Calibri" w:cs="Calibri"/>
        </w:rPr>
        <w:t>OpenZeppelin</w:t>
      </w:r>
      <w:proofErr w:type="spellEnd"/>
      <w:r w:rsidRPr="00916D7A">
        <w:rPr>
          <w:rFonts w:ascii="Calibri" w:hAnsi="Calibri" w:cs="Calibri"/>
        </w:rPr>
        <w:t xml:space="preserve"> e aggiungiamo il costruttore al nostro contratto </w:t>
      </w:r>
      <w:proofErr w:type="spellStart"/>
      <w:r w:rsidRPr="00916D7A">
        <w:rPr>
          <w:rFonts w:ascii="Calibri" w:hAnsi="Calibri" w:cs="Calibri"/>
        </w:rPr>
        <w:t>MyToken</w:t>
      </w:r>
      <w:proofErr w:type="spellEnd"/>
      <w:r w:rsidRPr="00916D7A">
        <w:rPr>
          <w:rFonts w:ascii="Calibri" w:hAnsi="Calibri" w:cs="Calibri"/>
        </w:rPr>
        <w:t xml:space="preserve"> che estende ERC20.</w:t>
      </w:r>
    </w:p>
    <w:p w14:paraId="340BE736" w14:textId="309EB309" w:rsidR="00916D7A" w:rsidRPr="00916D7A" w:rsidRDefault="00916D7A" w:rsidP="00916D7A">
      <w:pPr>
        <w:rPr>
          <w:rFonts w:ascii="Calibri" w:hAnsi="Calibri" w:cs="Calibri"/>
        </w:rPr>
      </w:pPr>
      <w:r>
        <w:rPr>
          <w:rFonts w:ascii="Calibri" w:hAnsi="Calibri" w:cs="Calibri"/>
          <w:noProof/>
        </w:rPr>
        <mc:AlternateContent>
          <mc:Choice Requires="wps">
            <w:drawing>
              <wp:anchor distT="0" distB="0" distL="114300" distR="114300" simplePos="0" relativeHeight="251709440" behindDoc="1" locked="0" layoutInCell="1" allowOverlap="1" wp14:anchorId="780FF5A6" wp14:editId="35EAF939">
                <wp:simplePos x="0" y="0"/>
                <wp:positionH relativeFrom="column">
                  <wp:posOffset>325928</wp:posOffset>
                </wp:positionH>
                <wp:positionV relativeFrom="paragraph">
                  <wp:posOffset>109624</wp:posOffset>
                </wp:positionV>
                <wp:extent cx="3920837" cy="1682750"/>
                <wp:effectExtent l="0" t="0" r="16510" b="19050"/>
                <wp:wrapNone/>
                <wp:docPr id="1234044885" name="Rettangolo 20"/>
                <wp:cNvGraphicFramePr/>
                <a:graphic xmlns:a="http://schemas.openxmlformats.org/drawingml/2006/main">
                  <a:graphicData uri="http://schemas.microsoft.com/office/word/2010/wordprocessingShape">
                    <wps:wsp>
                      <wps:cNvSpPr/>
                      <wps:spPr>
                        <a:xfrm>
                          <a:off x="0" y="0"/>
                          <a:ext cx="3920837" cy="1682750"/>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617CC" id="Rettangolo 20" o:spid="_x0000_s1026" style="position:absolute;margin-left:25.65pt;margin-top:8.65pt;width:308.75pt;height:132.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" fillcolor="#ffe599 [1303]" strokecolor="#09101d [484]" strokeweight="1pt"/>
            </w:pict>
          </mc:Fallback>
        </mc:AlternateContent>
      </w:r>
    </w:p>
    <w:p w14:paraId="0E26BD63" w14:textId="12423F72" w:rsidR="00916D7A" w:rsidRPr="00916D7A" w:rsidRDefault="00916D7A" w:rsidP="00916D7A">
      <w:pPr>
        <w:ind w:left="708"/>
        <w:rPr>
          <w:rFonts w:ascii="Calibri" w:hAnsi="Calibri" w:cs="Calibri"/>
          <w:lang w:val="en-US"/>
        </w:rPr>
      </w:pPr>
      <w:r w:rsidRPr="00916D7A">
        <w:rPr>
          <w:rFonts w:ascii="Calibri" w:hAnsi="Calibri" w:cs="Calibri"/>
          <w:lang w:val="en-US"/>
        </w:rPr>
        <w:t>import "https://github.com/OpenZeppelin/openzeppelin-contracts/blob/master/contracts/token/ERC20/ERC20.sol</w:t>
      </w:r>
      <w:proofErr w:type="gramStart"/>
      <w:r w:rsidRPr="00916D7A">
        <w:rPr>
          <w:rFonts w:ascii="Calibri" w:hAnsi="Calibri" w:cs="Calibri"/>
          <w:lang w:val="en-US"/>
        </w:rPr>
        <w:t>";</w:t>
      </w:r>
      <w:proofErr w:type="gramEnd"/>
    </w:p>
    <w:p w14:paraId="7F3C264C" w14:textId="12332CE1" w:rsidR="00916D7A" w:rsidRPr="00916D7A" w:rsidRDefault="00916D7A" w:rsidP="00916D7A">
      <w:pPr>
        <w:ind w:left="708"/>
        <w:rPr>
          <w:rFonts w:ascii="Calibri" w:hAnsi="Calibri" w:cs="Calibri"/>
          <w:lang w:val="en-US"/>
        </w:rPr>
      </w:pPr>
    </w:p>
    <w:p w14:paraId="2A9A6ACD" w14:textId="77777777" w:rsidR="00916D7A" w:rsidRDefault="00916D7A" w:rsidP="00916D7A">
      <w:pPr>
        <w:ind w:left="708"/>
        <w:rPr>
          <w:rFonts w:ascii="Calibri" w:hAnsi="Calibri" w:cs="Calibri"/>
          <w:lang w:val="en-US"/>
        </w:rPr>
      </w:pPr>
      <w:r w:rsidRPr="00916D7A">
        <w:rPr>
          <w:rFonts w:ascii="Calibri" w:hAnsi="Calibri" w:cs="Calibri"/>
          <w:lang w:val="en-US"/>
        </w:rPr>
        <w:t xml:space="preserve">contract </w:t>
      </w:r>
      <w:proofErr w:type="spellStart"/>
      <w:r w:rsidRPr="00916D7A">
        <w:rPr>
          <w:rFonts w:ascii="Calibri" w:hAnsi="Calibri" w:cs="Calibri"/>
          <w:lang w:val="en-US"/>
        </w:rPr>
        <w:t>MyToken</w:t>
      </w:r>
      <w:proofErr w:type="spellEnd"/>
      <w:r w:rsidRPr="00916D7A">
        <w:rPr>
          <w:rFonts w:ascii="Calibri" w:hAnsi="Calibri" w:cs="Calibri"/>
          <w:lang w:val="en-US"/>
        </w:rPr>
        <w:t xml:space="preserve"> is ERC20 </w:t>
      </w:r>
    </w:p>
    <w:p w14:paraId="41963FAC" w14:textId="04AE5FD2" w:rsidR="00916D7A" w:rsidRPr="00916D7A" w:rsidRDefault="00916D7A" w:rsidP="00916D7A">
      <w:pPr>
        <w:ind w:left="708"/>
        <w:rPr>
          <w:rFonts w:ascii="Calibri" w:hAnsi="Calibri" w:cs="Calibri"/>
        </w:rPr>
      </w:pPr>
      <w:r w:rsidRPr="00916D7A">
        <w:rPr>
          <w:rFonts w:ascii="Calibri" w:hAnsi="Calibri" w:cs="Calibri"/>
        </w:rPr>
        <w:t>{</w:t>
      </w:r>
    </w:p>
    <w:p w14:paraId="3C15924F" w14:textId="77777777" w:rsidR="00916D7A" w:rsidRPr="00916D7A" w:rsidRDefault="00916D7A" w:rsidP="00916D7A">
      <w:pPr>
        <w:ind w:left="708"/>
        <w:rPr>
          <w:rFonts w:ascii="Calibri" w:hAnsi="Calibri" w:cs="Calibri"/>
        </w:rPr>
      </w:pPr>
      <w:r w:rsidRPr="00916D7A">
        <w:rPr>
          <w:rFonts w:ascii="Calibri" w:hAnsi="Calibri" w:cs="Calibri"/>
        </w:rPr>
        <w:t xml:space="preserve">    // corpo personalizzato</w:t>
      </w:r>
    </w:p>
    <w:p w14:paraId="229ABEF6" w14:textId="77777777" w:rsidR="00916D7A" w:rsidRPr="00916D7A" w:rsidRDefault="00916D7A" w:rsidP="00916D7A">
      <w:pPr>
        <w:ind w:left="708"/>
        <w:rPr>
          <w:rFonts w:ascii="Calibri" w:hAnsi="Calibri" w:cs="Calibri"/>
        </w:rPr>
      </w:pPr>
      <w:r w:rsidRPr="00916D7A">
        <w:rPr>
          <w:rFonts w:ascii="Calibri" w:hAnsi="Calibri" w:cs="Calibri"/>
        </w:rPr>
        <w:t xml:space="preserve">    </w:t>
      </w:r>
      <w:proofErr w:type="spellStart"/>
      <w:proofErr w:type="gramStart"/>
      <w:r w:rsidRPr="00916D7A">
        <w:rPr>
          <w:rFonts w:ascii="Calibri" w:hAnsi="Calibri" w:cs="Calibri"/>
        </w:rPr>
        <w:t>constructor</w:t>
      </w:r>
      <w:proofErr w:type="spellEnd"/>
      <w:r w:rsidRPr="00916D7A">
        <w:rPr>
          <w:rFonts w:ascii="Calibri" w:hAnsi="Calibri" w:cs="Calibri"/>
        </w:rPr>
        <w:t>(</w:t>
      </w:r>
      <w:proofErr w:type="gramEnd"/>
      <w:r w:rsidRPr="00916D7A">
        <w:rPr>
          <w:rFonts w:ascii="Calibri" w:hAnsi="Calibri" w:cs="Calibri"/>
        </w:rPr>
        <w:t>) ERC20("</w:t>
      </w:r>
      <w:proofErr w:type="spellStart"/>
      <w:r w:rsidRPr="00916D7A">
        <w:rPr>
          <w:rFonts w:ascii="Calibri" w:hAnsi="Calibri" w:cs="Calibri"/>
        </w:rPr>
        <w:t>NomeToken</w:t>
      </w:r>
      <w:proofErr w:type="spellEnd"/>
      <w:r w:rsidRPr="00916D7A">
        <w:rPr>
          <w:rFonts w:ascii="Calibri" w:hAnsi="Calibri" w:cs="Calibri"/>
        </w:rPr>
        <w:t>", "SIMBOLO") {}</w:t>
      </w:r>
    </w:p>
    <w:p w14:paraId="259CAA2D" w14:textId="77777777" w:rsidR="00916D7A" w:rsidRPr="00916D7A" w:rsidRDefault="00916D7A" w:rsidP="00916D7A">
      <w:pPr>
        <w:ind w:left="708"/>
        <w:rPr>
          <w:rFonts w:ascii="Calibri" w:hAnsi="Calibri" w:cs="Calibri"/>
          <w:lang w:val="en-US"/>
        </w:rPr>
      </w:pPr>
      <w:r w:rsidRPr="00916D7A">
        <w:rPr>
          <w:rFonts w:ascii="Calibri" w:hAnsi="Calibri" w:cs="Calibri"/>
          <w:lang w:val="en-US"/>
        </w:rPr>
        <w:t>}</w:t>
      </w:r>
    </w:p>
    <w:p w14:paraId="5F432C42" w14:textId="77777777" w:rsidR="00916D7A" w:rsidRPr="00916D7A" w:rsidRDefault="00916D7A" w:rsidP="00916D7A">
      <w:pPr>
        <w:rPr>
          <w:rFonts w:ascii="Calibri" w:hAnsi="Calibri" w:cs="Calibri"/>
          <w:lang w:val="en-US"/>
        </w:rPr>
      </w:pPr>
    </w:p>
    <w:p w14:paraId="7B312D94" w14:textId="2F05C222" w:rsidR="00916D7A" w:rsidRDefault="00916D7A" w:rsidP="00916D7A">
      <w:pPr>
        <w:rPr>
          <w:rFonts w:ascii="Calibri" w:hAnsi="Calibri" w:cs="Calibri"/>
        </w:rPr>
      </w:pPr>
      <w:r w:rsidRPr="00916D7A">
        <w:rPr>
          <w:rFonts w:ascii="Calibri" w:hAnsi="Calibri" w:cs="Calibri"/>
        </w:rPr>
        <w:t xml:space="preserve">È possibile aggiungere una funzione di </w:t>
      </w:r>
      <w:proofErr w:type="spellStart"/>
      <w:r w:rsidRPr="00916D7A">
        <w:rPr>
          <w:rFonts w:ascii="Calibri" w:hAnsi="Calibri" w:cs="Calibri"/>
        </w:rPr>
        <w:t>mint</w:t>
      </w:r>
      <w:proofErr w:type="spellEnd"/>
      <w:r w:rsidRPr="00916D7A">
        <w:rPr>
          <w:rFonts w:ascii="Calibri" w:hAnsi="Calibri" w:cs="Calibri"/>
        </w:rPr>
        <w:t xml:space="preserve"> personalizzata o assegnare tutti i token al creatore del contratto, a seconda delle esigenze del progetto.</w:t>
      </w:r>
    </w:p>
    <w:p w14:paraId="5903D932" w14:textId="77777777" w:rsidR="00B44790" w:rsidRPr="00B44790" w:rsidRDefault="00B44790" w:rsidP="00B44790">
      <w:pPr>
        <w:rPr>
          <w:rFonts w:ascii="Calibri" w:hAnsi="Calibri" w:cs="Calibri"/>
        </w:rPr>
      </w:pPr>
    </w:p>
    <w:p w14:paraId="37D85C91" w14:textId="77777777" w:rsidR="00B44790" w:rsidRPr="00B44790" w:rsidRDefault="00B44790" w:rsidP="00B44790">
      <w:pPr>
        <w:rPr>
          <w:rFonts w:ascii="Calibri" w:hAnsi="Calibri" w:cs="Calibri"/>
        </w:rPr>
      </w:pPr>
    </w:p>
    <w:p w14:paraId="51C7F5E0" w14:textId="77777777" w:rsidR="00B44790" w:rsidRPr="00B44790" w:rsidRDefault="00B44790" w:rsidP="00B44790">
      <w:pPr>
        <w:rPr>
          <w:rFonts w:ascii="Calibri" w:hAnsi="Calibri" w:cs="Calibri"/>
        </w:rPr>
      </w:pPr>
    </w:p>
    <w:p w14:paraId="7EF98B0F" w14:textId="77777777" w:rsidR="00B44790" w:rsidRPr="00B44790" w:rsidRDefault="00B44790" w:rsidP="00B44790">
      <w:pPr>
        <w:rPr>
          <w:rFonts w:ascii="Calibri" w:hAnsi="Calibri" w:cs="Calibri"/>
        </w:rPr>
      </w:pPr>
    </w:p>
    <w:p w14:paraId="540FF001" w14:textId="77777777" w:rsidR="00B44790" w:rsidRPr="00B44790" w:rsidRDefault="00B44790" w:rsidP="00B44790">
      <w:pPr>
        <w:rPr>
          <w:rFonts w:ascii="Calibri" w:hAnsi="Calibri" w:cs="Calibri"/>
        </w:rPr>
      </w:pPr>
    </w:p>
    <w:p w14:paraId="303C3B2D" w14:textId="77777777" w:rsidR="00B44790" w:rsidRPr="00B44790" w:rsidRDefault="00B44790" w:rsidP="00B44790">
      <w:pPr>
        <w:rPr>
          <w:rFonts w:ascii="Calibri" w:hAnsi="Calibri" w:cs="Calibri"/>
        </w:rPr>
      </w:pPr>
    </w:p>
    <w:p w14:paraId="36567CB5" w14:textId="77777777" w:rsidR="00B44790" w:rsidRPr="00B44790" w:rsidRDefault="00B44790" w:rsidP="00B44790">
      <w:pPr>
        <w:rPr>
          <w:rFonts w:ascii="Calibri" w:hAnsi="Calibri" w:cs="Calibri"/>
        </w:rPr>
      </w:pPr>
    </w:p>
    <w:p w14:paraId="6DBF3926" w14:textId="77777777" w:rsidR="00B44790" w:rsidRPr="00B44790" w:rsidRDefault="00B44790" w:rsidP="00B44790">
      <w:pPr>
        <w:rPr>
          <w:rFonts w:ascii="Calibri" w:hAnsi="Calibri" w:cs="Calibri"/>
        </w:rPr>
      </w:pPr>
    </w:p>
    <w:p w14:paraId="148E1FB8" w14:textId="77777777" w:rsidR="00B44790" w:rsidRPr="00B44790" w:rsidRDefault="00B44790" w:rsidP="00B44790">
      <w:pPr>
        <w:rPr>
          <w:rFonts w:ascii="Calibri" w:hAnsi="Calibri" w:cs="Calibri"/>
        </w:rPr>
      </w:pPr>
    </w:p>
    <w:p w14:paraId="284F55A8" w14:textId="77777777" w:rsidR="00B44790" w:rsidRDefault="00B44790" w:rsidP="00B44790">
      <w:pPr>
        <w:rPr>
          <w:rFonts w:ascii="Calibri" w:hAnsi="Calibri" w:cs="Calibri"/>
        </w:rPr>
      </w:pPr>
    </w:p>
    <w:p w14:paraId="3CA8AD51" w14:textId="77777777" w:rsidR="00B44790" w:rsidRDefault="00B44790" w:rsidP="00B44790">
      <w:pPr>
        <w:rPr>
          <w:rFonts w:ascii="Calibri" w:hAnsi="Calibri" w:cs="Calibri"/>
        </w:rPr>
      </w:pPr>
    </w:p>
    <w:p w14:paraId="654ECFF3" w14:textId="77777777" w:rsidR="00B44790" w:rsidRDefault="00B44790" w:rsidP="00B44790">
      <w:pPr>
        <w:rPr>
          <w:rFonts w:ascii="Calibri" w:hAnsi="Calibri" w:cs="Calibri"/>
        </w:rPr>
      </w:pPr>
    </w:p>
    <w:p w14:paraId="78BF54AD" w14:textId="77777777" w:rsidR="00B44790" w:rsidRDefault="00B44790" w:rsidP="00B44790">
      <w:pPr>
        <w:rPr>
          <w:rFonts w:ascii="Calibri" w:hAnsi="Calibri" w:cs="Calibri"/>
        </w:rPr>
      </w:pPr>
    </w:p>
    <w:p w14:paraId="7A787313" w14:textId="77777777" w:rsidR="00B44790" w:rsidRDefault="00B44790" w:rsidP="00B44790">
      <w:pPr>
        <w:rPr>
          <w:rFonts w:ascii="Calibri" w:hAnsi="Calibri" w:cs="Calibri"/>
        </w:rPr>
      </w:pPr>
    </w:p>
    <w:p w14:paraId="28F88638" w14:textId="287C47FA" w:rsidR="00B44790" w:rsidRPr="00A90247" w:rsidRDefault="00B44790" w:rsidP="00B44790">
      <w:pPr>
        <w:rPr>
          <w:rFonts w:ascii="Calibri" w:hAnsi="Calibri" w:cs="Calibri"/>
          <w:b/>
          <w:bCs/>
          <w:color w:val="C00000"/>
        </w:rPr>
      </w:pPr>
      <w:r w:rsidRPr="00A90247">
        <w:rPr>
          <w:rFonts w:ascii="Calibri" w:hAnsi="Calibri" w:cs="Calibri"/>
          <w:b/>
          <w:bCs/>
          <w:color w:val="C00000"/>
        </w:rPr>
        <w:lastRenderedPageBreak/>
        <w:t>Esercizio</w:t>
      </w:r>
    </w:p>
    <w:p w14:paraId="1C973996" w14:textId="21CA6699" w:rsidR="00A90247" w:rsidRPr="00A90247" w:rsidRDefault="00A90247" w:rsidP="00A902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sidRPr="00A90247">
        <w:rPr>
          <w:rFonts w:ascii="Calibri" w:hAnsi="Calibri" w:cs="Calibri"/>
          <w:color w:val="000000"/>
          <w:kern w:val="0"/>
          <w:lang w:val="en-US"/>
        </w:rPr>
        <w:t>Import the ERC20 implementation into your code and create a contract called</w:t>
      </w:r>
      <w:r>
        <w:rPr>
          <w:rFonts w:ascii="Calibri" w:hAnsi="Calibri" w:cs="Calibri"/>
          <w:color w:val="000000"/>
          <w:kern w:val="0"/>
          <w:lang w:val="en-US"/>
        </w:rPr>
        <w:t xml:space="preserve"> </w:t>
      </w:r>
      <w:proofErr w:type="spellStart"/>
      <w:r w:rsidRPr="00A90247">
        <w:rPr>
          <w:rFonts w:ascii="Calibri" w:hAnsi="Calibri" w:cs="Calibri"/>
          <w:color w:val="000000"/>
          <w:kern w:val="0"/>
          <w:lang w:val="en-US"/>
        </w:rPr>
        <w:t>SchoolToken</w:t>
      </w:r>
      <w:proofErr w:type="spellEnd"/>
      <w:r w:rsidRPr="00A90247">
        <w:rPr>
          <w:rFonts w:ascii="Calibri" w:hAnsi="Calibri" w:cs="Calibri"/>
          <w:color w:val="000000"/>
          <w:kern w:val="0"/>
          <w:lang w:val="en-US"/>
        </w:rPr>
        <w:t xml:space="preserve"> that calls the ERC20 constructor with the name "BCSCHOOL" and</w:t>
      </w:r>
      <w:r>
        <w:rPr>
          <w:rFonts w:ascii="Calibri" w:hAnsi="Calibri" w:cs="Calibri"/>
          <w:color w:val="000000"/>
          <w:kern w:val="0"/>
          <w:lang w:val="en-US"/>
        </w:rPr>
        <w:t xml:space="preserve"> </w:t>
      </w:r>
      <w:r w:rsidRPr="00A90247">
        <w:rPr>
          <w:rFonts w:ascii="Calibri" w:hAnsi="Calibri" w:cs="Calibri"/>
          <w:color w:val="000000"/>
          <w:kern w:val="0"/>
          <w:lang w:val="en-US"/>
        </w:rPr>
        <w:t>the symbol "BST". The contract implements a function called mint which takes</w:t>
      </w:r>
      <w:r>
        <w:rPr>
          <w:rFonts w:ascii="Calibri" w:hAnsi="Calibri" w:cs="Calibri"/>
          <w:color w:val="000000"/>
          <w:kern w:val="0"/>
          <w:lang w:val="en-US"/>
        </w:rPr>
        <w:t xml:space="preserve"> </w:t>
      </w:r>
      <w:r w:rsidRPr="00A90247">
        <w:rPr>
          <w:rFonts w:ascii="Calibri" w:hAnsi="Calibri" w:cs="Calibri"/>
          <w:color w:val="000000"/>
          <w:kern w:val="0"/>
          <w:lang w:val="en-US"/>
        </w:rPr>
        <w:t>as input an address and a uint256 and calls the _mint function of the basic</w:t>
      </w:r>
      <w:r>
        <w:rPr>
          <w:rFonts w:ascii="Calibri" w:hAnsi="Calibri" w:cs="Calibri"/>
          <w:color w:val="000000"/>
          <w:kern w:val="0"/>
          <w:lang w:val="en-US"/>
        </w:rPr>
        <w:t xml:space="preserve"> </w:t>
      </w:r>
      <w:r w:rsidRPr="00A90247">
        <w:rPr>
          <w:rFonts w:ascii="Calibri" w:hAnsi="Calibri" w:cs="Calibri"/>
          <w:color w:val="000000"/>
          <w:kern w:val="0"/>
          <w:lang w:val="en-US"/>
        </w:rPr>
        <w:t>contract (ERC20).</w:t>
      </w:r>
      <w:r>
        <w:rPr>
          <w:rFonts w:ascii="Calibri" w:hAnsi="Calibri" w:cs="Calibri"/>
          <w:color w:val="000000"/>
          <w:kern w:val="0"/>
          <w:lang w:val="en-US"/>
        </w:rPr>
        <w:t xml:space="preserve"> </w:t>
      </w:r>
      <w:r w:rsidRPr="00A90247">
        <w:rPr>
          <w:rFonts w:ascii="Calibri" w:hAnsi="Calibri" w:cs="Calibri"/>
          <w:color w:val="000000"/>
          <w:kern w:val="0"/>
          <w:lang w:val="en-US"/>
        </w:rPr>
        <w:t>Also implement a modifier to allow only the contract creator to mint new tokens.</w:t>
      </w:r>
    </w:p>
    <w:p w14:paraId="15D5136D" w14:textId="094966A3" w:rsidR="00916D7A" w:rsidRDefault="00B44790" w:rsidP="000C7362">
      <w:pPr>
        <w:jc w:val="center"/>
        <w:rPr>
          <w:rFonts w:ascii="Calibri" w:hAnsi="Calibri" w:cs="Calibri"/>
        </w:rPr>
      </w:pPr>
      <w:r>
        <w:rPr>
          <w:rFonts w:ascii="Calibri" w:hAnsi="Calibri" w:cs="Calibri"/>
          <w:noProof/>
        </w:rPr>
        <w:drawing>
          <wp:inline distT="0" distB="0" distL="0" distR="0" wp14:anchorId="5FF332A9" wp14:editId="61ECA8DA">
            <wp:extent cx="6289964" cy="3183487"/>
            <wp:effectExtent l="0" t="0" r="0" b="4445"/>
            <wp:docPr id="163935712" name="Immagine 2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5712" name="Immagine 21" descr="Immagine che contiene testo, schermata, software&#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0312" cy="3188724"/>
                    </a:xfrm>
                    <a:prstGeom prst="rect">
                      <a:avLst/>
                    </a:prstGeom>
                  </pic:spPr>
                </pic:pic>
              </a:graphicData>
            </a:graphic>
          </wp:inline>
        </w:drawing>
      </w:r>
    </w:p>
    <w:p w14:paraId="19B7127D" w14:textId="77777777" w:rsidR="006E15A4" w:rsidRDefault="006E15A4" w:rsidP="006E15A4">
      <w:pPr>
        <w:rPr>
          <w:rFonts w:ascii="Calibri" w:hAnsi="Calibri" w:cs="Calibri"/>
        </w:rPr>
      </w:pPr>
    </w:p>
    <w:p w14:paraId="67D2528B" w14:textId="77777777" w:rsidR="006E15A4" w:rsidRDefault="006E15A4" w:rsidP="006E15A4">
      <w:pPr>
        <w:rPr>
          <w:rFonts w:ascii="Calibri" w:hAnsi="Calibri" w:cs="Calibri"/>
        </w:rPr>
      </w:pPr>
    </w:p>
    <w:p w14:paraId="736B1825" w14:textId="112E268A" w:rsidR="006E15A4" w:rsidRDefault="006E15A4" w:rsidP="006E15A4">
      <w:pPr>
        <w:jc w:val="center"/>
        <w:rPr>
          <w:rFonts w:ascii="Calibri" w:hAnsi="Calibri" w:cs="Calibri"/>
          <w:b/>
          <w:bCs/>
          <w:color w:val="C00000"/>
          <w:sz w:val="28"/>
          <w:szCs w:val="28"/>
        </w:rPr>
      </w:pPr>
      <w:r w:rsidRPr="006E15A4">
        <w:rPr>
          <w:rFonts w:ascii="Calibri" w:hAnsi="Calibri" w:cs="Calibri"/>
          <w:b/>
          <w:bCs/>
          <w:color w:val="C00000"/>
          <w:sz w:val="28"/>
          <w:szCs w:val="28"/>
        </w:rPr>
        <w:t>Standard ERC-721</w:t>
      </w:r>
    </w:p>
    <w:p w14:paraId="02487AAF" w14:textId="77777777" w:rsidR="007F1537" w:rsidRPr="006E15A4" w:rsidRDefault="007F1537" w:rsidP="006E15A4">
      <w:pPr>
        <w:jc w:val="center"/>
        <w:rPr>
          <w:rFonts w:ascii="Calibri" w:hAnsi="Calibri" w:cs="Calibri"/>
          <w:b/>
          <w:bCs/>
          <w:color w:val="C00000"/>
          <w:sz w:val="28"/>
          <w:szCs w:val="28"/>
        </w:rPr>
      </w:pPr>
    </w:p>
    <w:p w14:paraId="531D17AF" w14:textId="77777777" w:rsidR="006E15A4" w:rsidRPr="006E15A4" w:rsidRDefault="006E15A4" w:rsidP="006E15A4">
      <w:pPr>
        <w:jc w:val="both"/>
        <w:rPr>
          <w:rFonts w:ascii="Calibri" w:hAnsi="Calibri" w:cs="Calibri"/>
        </w:rPr>
      </w:pPr>
      <w:r w:rsidRPr="006E15A4">
        <w:rPr>
          <w:rFonts w:ascii="Calibri" w:hAnsi="Calibri" w:cs="Calibri"/>
        </w:rPr>
        <w:t xml:space="preserve">Lo standard ERC-721 consente la gestione di token non fungibili (NFT) su </w:t>
      </w:r>
      <w:proofErr w:type="spellStart"/>
      <w:r w:rsidRPr="006E15A4">
        <w:rPr>
          <w:rFonts w:ascii="Calibri" w:hAnsi="Calibri" w:cs="Calibri"/>
        </w:rPr>
        <w:t>Ethereum</w:t>
      </w:r>
      <w:proofErr w:type="spellEnd"/>
      <w:r w:rsidRPr="006E15A4">
        <w:rPr>
          <w:rFonts w:ascii="Calibri" w:hAnsi="Calibri" w:cs="Calibri"/>
        </w:rPr>
        <w:t xml:space="preserve">. È stato proposto da William </w:t>
      </w:r>
      <w:proofErr w:type="spellStart"/>
      <w:r w:rsidRPr="006E15A4">
        <w:rPr>
          <w:rFonts w:ascii="Calibri" w:hAnsi="Calibri" w:cs="Calibri"/>
        </w:rPr>
        <w:t>Entriken</w:t>
      </w:r>
      <w:proofErr w:type="spellEnd"/>
      <w:r w:rsidRPr="006E15A4">
        <w:rPr>
          <w:rFonts w:ascii="Calibri" w:hAnsi="Calibri" w:cs="Calibri"/>
        </w:rPr>
        <w:t xml:space="preserve">, Dieter Shirley, Jacob Evans e </w:t>
      </w:r>
      <w:proofErr w:type="spellStart"/>
      <w:r w:rsidRPr="006E15A4">
        <w:rPr>
          <w:rFonts w:ascii="Calibri" w:hAnsi="Calibri" w:cs="Calibri"/>
        </w:rPr>
        <w:t>Nastassia</w:t>
      </w:r>
      <w:proofErr w:type="spellEnd"/>
      <w:r w:rsidRPr="006E15A4">
        <w:rPr>
          <w:rFonts w:ascii="Calibri" w:hAnsi="Calibri" w:cs="Calibri"/>
        </w:rPr>
        <w:t xml:space="preserve"> Sachs nel gennaio 2018.</w:t>
      </w:r>
    </w:p>
    <w:p w14:paraId="1E227083" w14:textId="77777777" w:rsidR="006E15A4" w:rsidRPr="006E15A4" w:rsidRDefault="006E15A4" w:rsidP="006E15A4">
      <w:pPr>
        <w:jc w:val="both"/>
        <w:rPr>
          <w:rFonts w:ascii="Calibri" w:hAnsi="Calibri" w:cs="Calibri"/>
        </w:rPr>
      </w:pPr>
    </w:p>
    <w:p w14:paraId="2A43268F" w14:textId="77777777" w:rsidR="006E15A4" w:rsidRPr="006E15A4" w:rsidRDefault="006E15A4" w:rsidP="006E15A4">
      <w:pPr>
        <w:jc w:val="both"/>
        <w:rPr>
          <w:rFonts w:ascii="Calibri" w:hAnsi="Calibri" w:cs="Calibri"/>
        </w:rPr>
      </w:pPr>
      <w:r w:rsidRPr="006E15A4">
        <w:rPr>
          <w:rFonts w:ascii="Calibri" w:hAnsi="Calibri" w:cs="Calibri"/>
        </w:rPr>
        <w:t>Questo standard definisce tre eventi principali:</w:t>
      </w:r>
    </w:p>
    <w:p w14:paraId="6D2B1509" w14:textId="77777777" w:rsidR="006E15A4" w:rsidRPr="006E15A4" w:rsidRDefault="006E15A4" w:rsidP="006E15A4">
      <w:pPr>
        <w:jc w:val="both"/>
        <w:rPr>
          <w:rFonts w:ascii="Calibri" w:hAnsi="Calibri" w:cs="Calibri"/>
        </w:rPr>
      </w:pPr>
    </w:p>
    <w:p w14:paraId="28D2F95A" w14:textId="77777777" w:rsidR="006E15A4" w:rsidRPr="006E15A4" w:rsidRDefault="006E15A4" w:rsidP="006E15A4">
      <w:pPr>
        <w:ind w:left="708"/>
        <w:jc w:val="both"/>
        <w:rPr>
          <w:rFonts w:ascii="Calibri" w:hAnsi="Calibri" w:cs="Calibri"/>
        </w:rPr>
      </w:pPr>
      <w:r w:rsidRPr="006E15A4">
        <w:rPr>
          <w:rFonts w:ascii="Calibri" w:hAnsi="Calibri" w:cs="Calibri"/>
        </w:rPr>
        <w:t>1. `</w:t>
      </w:r>
      <w:proofErr w:type="gramStart"/>
      <w:r w:rsidRPr="006E15A4">
        <w:rPr>
          <w:rFonts w:ascii="Calibri" w:hAnsi="Calibri" w:cs="Calibri"/>
        </w:rPr>
        <w:t>Transfer(</w:t>
      </w:r>
      <w:proofErr w:type="spellStart"/>
      <w:proofErr w:type="gramEnd"/>
      <w:r w:rsidRPr="006E15A4">
        <w:rPr>
          <w:rFonts w:ascii="Calibri" w:hAnsi="Calibri" w:cs="Calibri"/>
        </w:rPr>
        <w:t>address</w:t>
      </w:r>
      <w:proofErr w:type="spellEnd"/>
      <w:r w:rsidRPr="006E15A4">
        <w:rPr>
          <w:rFonts w:ascii="Calibri" w:hAnsi="Calibri" w:cs="Calibri"/>
        </w:rPr>
        <w:t xml:space="preserve"> _from, </w:t>
      </w:r>
      <w:proofErr w:type="spellStart"/>
      <w:r w:rsidRPr="006E15A4">
        <w:rPr>
          <w:rFonts w:ascii="Calibri" w:hAnsi="Calibri" w:cs="Calibri"/>
        </w:rPr>
        <w:t>address</w:t>
      </w:r>
      <w:proofErr w:type="spellEnd"/>
      <w:r w:rsidRPr="006E15A4">
        <w:rPr>
          <w:rFonts w:ascii="Calibri" w:hAnsi="Calibri" w:cs="Calibri"/>
        </w:rPr>
        <w:t xml:space="preserve"> _to, uint256 _</w:t>
      </w:r>
      <w:proofErr w:type="spellStart"/>
      <w:r w:rsidRPr="006E15A4">
        <w:rPr>
          <w:rFonts w:ascii="Calibri" w:hAnsi="Calibri" w:cs="Calibri"/>
        </w:rPr>
        <w:t>tokenId</w:t>
      </w:r>
      <w:proofErr w:type="spellEnd"/>
      <w:r w:rsidRPr="006E15A4">
        <w:rPr>
          <w:rFonts w:ascii="Calibri" w:hAnsi="Calibri" w:cs="Calibri"/>
        </w:rPr>
        <w:t>)`: Questo evento viene emesso quando un token viene trasferito da un indirizzo `_from` a un indirizzo `_to`.</w:t>
      </w:r>
    </w:p>
    <w:p w14:paraId="40B4A792" w14:textId="77777777" w:rsidR="006E15A4" w:rsidRPr="006E15A4" w:rsidRDefault="006E15A4" w:rsidP="006E15A4">
      <w:pPr>
        <w:ind w:left="708"/>
        <w:jc w:val="both"/>
        <w:rPr>
          <w:rFonts w:ascii="Calibri" w:hAnsi="Calibri" w:cs="Calibri"/>
        </w:rPr>
      </w:pPr>
    </w:p>
    <w:p w14:paraId="6D8D5684" w14:textId="77777777" w:rsidR="006E15A4" w:rsidRPr="006E15A4" w:rsidRDefault="006E15A4" w:rsidP="006E15A4">
      <w:pPr>
        <w:ind w:left="708"/>
        <w:jc w:val="both"/>
        <w:rPr>
          <w:rFonts w:ascii="Calibri" w:hAnsi="Calibri" w:cs="Calibri"/>
        </w:rPr>
      </w:pPr>
      <w:r w:rsidRPr="006E15A4">
        <w:rPr>
          <w:rFonts w:ascii="Calibri" w:hAnsi="Calibri" w:cs="Calibri"/>
        </w:rPr>
        <w:t>2. `</w:t>
      </w:r>
      <w:proofErr w:type="spellStart"/>
      <w:proofErr w:type="gramStart"/>
      <w:r w:rsidRPr="006E15A4">
        <w:rPr>
          <w:rFonts w:ascii="Calibri" w:hAnsi="Calibri" w:cs="Calibri"/>
        </w:rPr>
        <w:t>Approval</w:t>
      </w:r>
      <w:proofErr w:type="spellEnd"/>
      <w:r w:rsidRPr="006E15A4">
        <w:rPr>
          <w:rFonts w:ascii="Calibri" w:hAnsi="Calibri" w:cs="Calibri"/>
        </w:rPr>
        <w:t>(</w:t>
      </w:r>
      <w:proofErr w:type="spellStart"/>
      <w:proofErr w:type="gramEnd"/>
      <w:r w:rsidRPr="006E15A4">
        <w:rPr>
          <w:rFonts w:ascii="Calibri" w:hAnsi="Calibri" w:cs="Calibri"/>
        </w:rPr>
        <w:t>address</w:t>
      </w:r>
      <w:proofErr w:type="spellEnd"/>
      <w:r w:rsidRPr="006E15A4">
        <w:rPr>
          <w:rFonts w:ascii="Calibri" w:hAnsi="Calibri" w:cs="Calibri"/>
        </w:rPr>
        <w:t xml:space="preserve"> _</w:t>
      </w:r>
      <w:proofErr w:type="spellStart"/>
      <w:r w:rsidRPr="006E15A4">
        <w:rPr>
          <w:rFonts w:ascii="Calibri" w:hAnsi="Calibri" w:cs="Calibri"/>
        </w:rPr>
        <w:t>owner</w:t>
      </w:r>
      <w:proofErr w:type="spellEnd"/>
      <w:r w:rsidRPr="006E15A4">
        <w:rPr>
          <w:rFonts w:ascii="Calibri" w:hAnsi="Calibri" w:cs="Calibri"/>
        </w:rPr>
        <w:t xml:space="preserve">, </w:t>
      </w:r>
      <w:proofErr w:type="spellStart"/>
      <w:r w:rsidRPr="006E15A4">
        <w:rPr>
          <w:rFonts w:ascii="Calibri" w:hAnsi="Calibri" w:cs="Calibri"/>
        </w:rPr>
        <w:t>address</w:t>
      </w:r>
      <w:proofErr w:type="spellEnd"/>
      <w:r w:rsidRPr="006E15A4">
        <w:rPr>
          <w:rFonts w:ascii="Calibri" w:hAnsi="Calibri" w:cs="Calibri"/>
        </w:rPr>
        <w:t xml:space="preserve"> _</w:t>
      </w:r>
      <w:proofErr w:type="spellStart"/>
      <w:r w:rsidRPr="006E15A4">
        <w:rPr>
          <w:rFonts w:ascii="Calibri" w:hAnsi="Calibri" w:cs="Calibri"/>
        </w:rPr>
        <w:t>approved</w:t>
      </w:r>
      <w:proofErr w:type="spellEnd"/>
      <w:r w:rsidRPr="006E15A4">
        <w:rPr>
          <w:rFonts w:ascii="Calibri" w:hAnsi="Calibri" w:cs="Calibri"/>
        </w:rPr>
        <w:t>, uint256 _</w:t>
      </w:r>
      <w:proofErr w:type="spellStart"/>
      <w:r w:rsidRPr="006E15A4">
        <w:rPr>
          <w:rFonts w:ascii="Calibri" w:hAnsi="Calibri" w:cs="Calibri"/>
        </w:rPr>
        <w:t>tokenId</w:t>
      </w:r>
      <w:proofErr w:type="spellEnd"/>
      <w:r w:rsidRPr="006E15A4">
        <w:rPr>
          <w:rFonts w:ascii="Calibri" w:hAnsi="Calibri" w:cs="Calibri"/>
        </w:rPr>
        <w:t>)`: Viene emesso quando un proprietario di token dà il permesso a un altro indirizzo `_</w:t>
      </w:r>
      <w:proofErr w:type="spellStart"/>
      <w:r w:rsidRPr="006E15A4">
        <w:rPr>
          <w:rFonts w:ascii="Calibri" w:hAnsi="Calibri" w:cs="Calibri"/>
        </w:rPr>
        <w:t>approved</w:t>
      </w:r>
      <w:proofErr w:type="spellEnd"/>
      <w:r w:rsidRPr="006E15A4">
        <w:rPr>
          <w:rFonts w:ascii="Calibri" w:hAnsi="Calibri" w:cs="Calibri"/>
        </w:rPr>
        <w:t>` di trasferire un token che possiede.</w:t>
      </w:r>
    </w:p>
    <w:p w14:paraId="623CF4EC" w14:textId="77777777" w:rsidR="006E15A4" w:rsidRPr="006E15A4" w:rsidRDefault="006E15A4" w:rsidP="006E15A4">
      <w:pPr>
        <w:ind w:left="708"/>
        <w:jc w:val="both"/>
        <w:rPr>
          <w:rFonts w:ascii="Calibri" w:hAnsi="Calibri" w:cs="Calibri"/>
        </w:rPr>
      </w:pPr>
    </w:p>
    <w:p w14:paraId="578CDC06" w14:textId="77777777" w:rsidR="006E15A4" w:rsidRPr="006E15A4" w:rsidRDefault="006E15A4" w:rsidP="006E15A4">
      <w:pPr>
        <w:ind w:left="708"/>
        <w:jc w:val="both"/>
        <w:rPr>
          <w:rFonts w:ascii="Calibri" w:hAnsi="Calibri" w:cs="Calibri"/>
        </w:rPr>
      </w:pPr>
      <w:r w:rsidRPr="006E15A4">
        <w:rPr>
          <w:rFonts w:ascii="Calibri" w:hAnsi="Calibri" w:cs="Calibri"/>
        </w:rPr>
        <w:t>3. `</w:t>
      </w:r>
      <w:proofErr w:type="spellStart"/>
      <w:proofErr w:type="gramStart"/>
      <w:r w:rsidRPr="006E15A4">
        <w:rPr>
          <w:rFonts w:ascii="Calibri" w:hAnsi="Calibri" w:cs="Calibri"/>
        </w:rPr>
        <w:t>ApprovalForAll</w:t>
      </w:r>
      <w:proofErr w:type="spellEnd"/>
      <w:r w:rsidRPr="006E15A4">
        <w:rPr>
          <w:rFonts w:ascii="Calibri" w:hAnsi="Calibri" w:cs="Calibri"/>
        </w:rPr>
        <w:t>(</w:t>
      </w:r>
      <w:proofErr w:type="spellStart"/>
      <w:proofErr w:type="gramEnd"/>
      <w:r w:rsidRPr="006E15A4">
        <w:rPr>
          <w:rFonts w:ascii="Calibri" w:hAnsi="Calibri" w:cs="Calibri"/>
        </w:rPr>
        <w:t>address</w:t>
      </w:r>
      <w:proofErr w:type="spellEnd"/>
      <w:r w:rsidRPr="006E15A4">
        <w:rPr>
          <w:rFonts w:ascii="Calibri" w:hAnsi="Calibri" w:cs="Calibri"/>
        </w:rPr>
        <w:t xml:space="preserve"> _</w:t>
      </w:r>
      <w:proofErr w:type="spellStart"/>
      <w:r w:rsidRPr="006E15A4">
        <w:rPr>
          <w:rFonts w:ascii="Calibri" w:hAnsi="Calibri" w:cs="Calibri"/>
        </w:rPr>
        <w:t>owner</w:t>
      </w:r>
      <w:proofErr w:type="spellEnd"/>
      <w:r w:rsidRPr="006E15A4">
        <w:rPr>
          <w:rFonts w:ascii="Calibri" w:hAnsi="Calibri" w:cs="Calibri"/>
        </w:rPr>
        <w:t xml:space="preserve">, </w:t>
      </w:r>
      <w:proofErr w:type="spellStart"/>
      <w:r w:rsidRPr="006E15A4">
        <w:rPr>
          <w:rFonts w:ascii="Calibri" w:hAnsi="Calibri" w:cs="Calibri"/>
        </w:rPr>
        <w:t>address</w:t>
      </w:r>
      <w:proofErr w:type="spellEnd"/>
      <w:r w:rsidRPr="006E15A4">
        <w:rPr>
          <w:rFonts w:ascii="Calibri" w:hAnsi="Calibri" w:cs="Calibri"/>
        </w:rPr>
        <w:t xml:space="preserve"> _operator, </w:t>
      </w:r>
      <w:proofErr w:type="spellStart"/>
      <w:r w:rsidRPr="006E15A4">
        <w:rPr>
          <w:rFonts w:ascii="Calibri" w:hAnsi="Calibri" w:cs="Calibri"/>
        </w:rPr>
        <w:t>bool</w:t>
      </w:r>
      <w:proofErr w:type="spellEnd"/>
      <w:r w:rsidRPr="006E15A4">
        <w:rPr>
          <w:rFonts w:ascii="Calibri" w:hAnsi="Calibri" w:cs="Calibri"/>
        </w:rPr>
        <w:t xml:space="preserve"> _</w:t>
      </w:r>
      <w:proofErr w:type="spellStart"/>
      <w:r w:rsidRPr="006E15A4">
        <w:rPr>
          <w:rFonts w:ascii="Calibri" w:hAnsi="Calibri" w:cs="Calibri"/>
        </w:rPr>
        <w:t>approved</w:t>
      </w:r>
      <w:proofErr w:type="spellEnd"/>
      <w:r w:rsidRPr="006E15A4">
        <w:rPr>
          <w:rFonts w:ascii="Calibri" w:hAnsi="Calibri" w:cs="Calibri"/>
        </w:rPr>
        <w:t xml:space="preserve">)`: Questo evento viene emesso quando un proprietario di token abilita o disabilita un operatore (ad esempio, </w:t>
      </w:r>
      <w:proofErr w:type="spellStart"/>
      <w:r w:rsidRPr="006E15A4">
        <w:rPr>
          <w:rFonts w:ascii="Calibri" w:hAnsi="Calibri" w:cs="Calibri"/>
        </w:rPr>
        <w:t>un'app</w:t>
      </w:r>
      <w:proofErr w:type="spellEnd"/>
      <w:r w:rsidRPr="006E15A4">
        <w:rPr>
          <w:rFonts w:ascii="Calibri" w:hAnsi="Calibri" w:cs="Calibri"/>
        </w:rPr>
        <w:t>) per trasferire tutti i suoi token.</w:t>
      </w:r>
    </w:p>
    <w:p w14:paraId="51E1A74C" w14:textId="77777777" w:rsidR="006E15A4" w:rsidRPr="006E15A4" w:rsidRDefault="006E15A4" w:rsidP="006E15A4">
      <w:pPr>
        <w:jc w:val="both"/>
        <w:rPr>
          <w:rFonts w:ascii="Calibri" w:hAnsi="Calibri" w:cs="Calibri"/>
        </w:rPr>
      </w:pPr>
    </w:p>
    <w:p w14:paraId="58DBF5A2" w14:textId="77777777" w:rsidR="006E15A4" w:rsidRPr="006E15A4" w:rsidRDefault="006E15A4" w:rsidP="006E15A4">
      <w:pPr>
        <w:jc w:val="both"/>
        <w:rPr>
          <w:rFonts w:ascii="Calibri" w:hAnsi="Calibri" w:cs="Calibri"/>
        </w:rPr>
      </w:pPr>
      <w:r w:rsidRPr="006E15A4">
        <w:rPr>
          <w:rFonts w:ascii="Calibri" w:hAnsi="Calibri" w:cs="Calibri"/>
        </w:rPr>
        <w:t xml:space="preserve">Ogni token ERC-721 è identificato univocamente da un numero intero uint256, e non possono essere creati due token con lo stesso numero. </w:t>
      </w:r>
    </w:p>
    <w:p w14:paraId="096B3EB1" w14:textId="77777777" w:rsidR="006E15A4" w:rsidRPr="006E15A4" w:rsidRDefault="006E15A4" w:rsidP="006E15A4">
      <w:pPr>
        <w:jc w:val="both"/>
        <w:rPr>
          <w:rFonts w:ascii="Calibri" w:hAnsi="Calibri" w:cs="Calibri"/>
        </w:rPr>
      </w:pPr>
    </w:p>
    <w:p w14:paraId="7250C2EC" w14:textId="77777777" w:rsidR="006E15A4" w:rsidRPr="006E15A4" w:rsidRDefault="006E15A4" w:rsidP="006E15A4">
      <w:pPr>
        <w:jc w:val="both"/>
        <w:rPr>
          <w:rFonts w:ascii="Calibri" w:hAnsi="Calibri" w:cs="Calibri"/>
        </w:rPr>
      </w:pPr>
      <w:r w:rsidRPr="006E15A4">
        <w:rPr>
          <w:rFonts w:ascii="Calibri" w:hAnsi="Calibri" w:cs="Calibri"/>
        </w:rPr>
        <w:lastRenderedPageBreak/>
        <w:t>Un token ERC-721 può avere un proprietario unico, che può possedere più token. Inoltre, il proprietario ha il potere di approvare o revocare il trasferimento di un singolo token o di tutti i suoi token a un indirizzo specifico.</w:t>
      </w:r>
    </w:p>
    <w:p w14:paraId="1F52C189" w14:textId="77777777" w:rsidR="006E15A4" w:rsidRPr="006E15A4" w:rsidRDefault="006E15A4" w:rsidP="006E15A4">
      <w:pPr>
        <w:jc w:val="both"/>
        <w:rPr>
          <w:rFonts w:ascii="Calibri" w:hAnsi="Calibri" w:cs="Calibri"/>
        </w:rPr>
      </w:pPr>
    </w:p>
    <w:p w14:paraId="55477615" w14:textId="44D76A87" w:rsidR="006E15A4" w:rsidRDefault="006E15A4" w:rsidP="006E15A4">
      <w:pPr>
        <w:jc w:val="both"/>
        <w:rPr>
          <w:rFonts w:ascii="Calibri" w:hAnsi="Calibri" w:cs="Calibri"/>
        </w:rPr>
      </w:pPr>
      <w:r w:rsidRPr="006E15A4">
        <w:rPr>
          <w:rFonts w:ascii="Calibri" w:hAnsi="Calibri" w:cs="Calibri"/>
        </w:rPr>
        <w:t>È importante notare che la politica per la creazione di nuovi token (</w:t>
      </w:r>
      <w:proofErr w:type="spellStart"/>
      <w:r w:rsidRPr="006E15A4">
        <w:rPr>
          <w:rFonts w:ascii="Calibri" w:hAnsi="Calibri" w:cs="Calibri"/>
        </w:rPr>
        <w:t>mint</w:t>
      </w:r>
      <w:proofErr w:type="spellEnd"/>
      <w:r w:rsidRPr="006E15A4">
        <w:rPr>
          <w:rFonts w:ascii="Calibri" w:hAnsi="Calibri" w:cs="Calibri"/>
        </w:rPr>
        <w:t>) dipende dall'implementazione specifica del contratto.</w:t>
      </w:r>
    </w:p>
    <w:p w14:paraId="16919ABC" w14:textId="77777777" w:rsidR="005E2750" w:rsidRPr="005E2750" w:rsidRDefault="005E2750" w:rsidP="006E15A4">
      <w:pPr>
        <w:jc w:val="both"/>
        <w:rPr>
          <w:rFonts w:ascii="Calibri" w:hAnsi="Calibri" w:cs="Calibri"/>
        </w:rPr>
      </w:pPr>
    </w:p>
    <w:p w14:paraId="30C969DC" w14:textId="77777777" w:rsidR="00F43F1F" w:rsidRDefault="005E2750" w:rsidP="005E27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sidRPr="00F43F1F">
        <w:rPr>
          <w:rFonts w:ascii="Calibri" w:hAnsi="Calibri" w:cs="Calibri"/>
          <w:b/>
          <w:bCs/>
          <w:color w:val="C00000"/>
          <w:kern w:val="0"/>
          <w:lang w:val="en-US"/>
        </w:rPr>
        <w:t>Example</w:t>
      </w:r>
      <w:r w:rsidRPr="005E2750">
        <w:rPr>
          <w:rFonts w:ascii="Calibri" w:hAnsi="Calibri" w:cs="Calibri"/>
          <w:color w:val="000000"/>
          <w:kern w:val="0"/>
          <w:lang w:val="en-US"/>
        </w:rPr>
        <w:t xml:space="preserve">: </w:t>
      </w:r>
    </w:p>
    <w:p w14:paraId="78796A41" w14:textId="4EB27F45" w:rsidR="005E2750" w:rsidRDefault="005E2750" w:rsidP="005E27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sidRPr="005E2750">
        <w:rPr>
          <w:rFonts w:ascii="Calibri" w:hAnsi="Calibri" w:cs="Calibri"/>
          <w:color w:val="000000"/>
          <w:kern w:val="0"/>
          <w:lang w:val="en-US"/>
        </w:rPr>
        <w:t>Similarly, we want to implement an ERC721 contract,</w:t>
      </w:r>
      <w:r>
        <w:rPr>
          <w:rFonts w:ascii="Calibri" w:hAnsi="Calibri" w:cs="Calibri"/>
          <w:color w:val="000000"/>
          <w:kern w:val="0"/>
          <w:lang w:val="en-US"/>
        </w:rPr>
        <w:t xml:space="preserve"> </w:t>
      </w:r>
      <w:r w:rsidRPr="005E2750">
        <w:rPr>
          <w:rFonts w:ascii="Calibri" w:hAnsi="Calibri" w:cs="Calibri"/>
          <w:color w:val="000000"/>
          <w:kern w:val="0"/>
          <w:lang w:val="en-US"/>
        </w:rPr>
        <w:t>adding the constructor.</w:t>
      </w:r>
    </w:p>
    <w:p w14:paraId="47E777F2" w14:textId="19458186" w:rsidR="005E2750" w:rsidRPr="005E2750" w:rsidRDefault="001361DF" w:rsidP="005E27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kern w:val="0"/>
          <w:lang w:val="en-US"/>
        </w:rPr>
      </w:pPr>
      <w:r>
        <w:rPr>
          <w:rFonts w:ascii="Calibri" w:hAnsi="Calibri" w:cs="Calibri"/>
          <w:noProof/>
          <w:color w:val="000000"/>
          <w:kern w:val="0"/>
          <w:lang w:val="en-US"/>
        </w:rPr>
        <mc:AlternateContent>
          <mc:Choice Requires="wps">
            <w:drawing>
              <wp:anchor distT="0" distB="0" distL="114300" distR="114300" simplePos="0" relativeHeight="251710464" behindDoc="1" locked="0" layoutInCell="1" allowOverlap="1" wp14:anchorId="1A86AFA6" wp14:editId="264ABEC7">
                <wp:simplePos x="0" y="0"/>
                <wp:positionH relativeFrom="column">
                  <wp:posOffset>215092</wp:posOffset>
                </wp:positionH>
                <wp:positionV relativeFrom="paragraph">
                  <wp:posOffset>161001</wp:posOffset>
                </wp:positionV>
                <wp:extent cx="5874327" cy="2542309"/>
                <wp:effectExtent l="0" t="0" r="19050" b="10795"/>
                <wp:wrapNone/>
                <wp:docPr id="1348419186" name="Rettangolo 22"/>
                <wp:cNvGraphicFramePr/>
                <a:graphic xmlns:a="http://schemas.openxmlformats.org/drawingml/2006/main">
                  <a:graphicData uri="http://schemas.microsoft.com/office/word/2010/wordprocessingShape">
                    <wps:wsp>
                      <wps:cNvSpPr/>
                      <wps:spPr>
                        <a:xfrm>
                          <a:off x="0" y="0"/>
                          <a:ext cx="5874327" cy="2542309"/>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13403" id="Rettangolo 22" o:spid="_x0000_s1026" style="position:absolute;margin-left:16.95pt;margin-top:12.7pt;width:462.55pt;height:200.2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" fillcolor="#ffe599 [1303]" strokecolor="#09101d [484]" strokeweight="1pt"/>
            </w:pict>
          </mc:Fallback>
        </mc:AlternateContent>
      </w:r>
    </w:p>
    <w:p w14:paraId="1360B171" w14:textId="65578412" w:rsidR="005E2750" w:rsidRDefault="005E2750" w:rsidP="00136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libri" w:hAnsi="Calibri" w:cs="Calibri"/>
          <w:color w:val="000000"/>
          <w:kern w:val="0"/>
          <w:lang w:val="en-US"/>
        </w:rPr>
      </w:pPr>
      <w:r w:rsidRPr="005E2750">
        <w:rPr>
          <w:rFonts w:ascii="Calibri" w:hAnsi="Calibri" w:cs="Calibri"/>
          <w:color w:val="000000"/>
          <w:kern w:val="0"/>
          <w:lang w:val="en-US"/>
        </w:rPr>
        <w:t>import "https://github.com/</w:t>
      </w:r>
      <w:proofErr w:type="spellStart"/>
      <w:r w:rsidRPr="005E2750">
        <w:rPr>
          <w:rFonts w:ascii="Calibri" w:hAnsi="Calibri" w:cs="Calibri"/>
          <w:color w:val="000000"/>
          <w:kern w:val="0"/>
          <w:lang w:val="en-US"/>
        </w:rPr>
        <w:t>OpenZeppelin</w:t>
      </w:r>
      <w:proofErr w:type="spellEnd"/>
      <w:r w:rsidRPr="005E2750">
        <w:rPr>
          <w:rFonts w:ascii="Calibri" w:hAnsi="Calibri" w:cs="Calibri"/>
          <w:color w:val="000000"/>
          <w:kern w:val="0"/>
          <w:lang w:val="en-US"/>
        </w:rPr>
        <w:t>/</w:t>
      </w:r>
      <w:proofErr w:type="spellStart"/>
      <w:r w:rsidRPr="005E2750">
        <w:rPr>
          <w:rFonts w:ascii="Calibri" w:hAnsi="Calibri" w:cs="Calibri"/>
          <w:color w:val="000000"/>
          <w:kern w:val="0"/>
          <w:lang w:val="en-US"/>
        </w:rPr>
        <w:t>openzeppelin</w:t>
      </w:r>
      <w:proofErr w:type="spellEnd"/>
      <w:r w:rsidRPr="005E2750">
        <w:rPr>
          <w:rFonts w:ascii="Calibri" w:hAnsi="Calibri" w:cs="Calibri"/>
          <w:color w:val="000000"/>
          <w:kern w:val="0"/>
          <w:lang w:val="en-US"/>
        </w:rPr>
        <w:t>-contracts</w:t>
      </w:r>
      <w:r>
        <w:rPr>
          <w:rFonts w:ascii="Calibri" w:hAnsi="Calibri" w:cs="Calibri"/>
          <w:color w:val="000000"/>
          <w:kern w:val="0"/>
          <w:lang w:val="en-US"/>
        </w:rPr>
        <w:t xml:space="preserve"> </w:t>
      </w:r>
      <w:r w:rsidRPr="005E2750">
        <w:rPr>
          <w:rFonts w:ascii="Calibri" w:hAnsi="Calibri" w:cs="Calibri"/>
          <w:color w:val="000000"/>
          <w:kern w:val="0"/>
          <w:lang w:val="en-US"/>
        </w:rPr>
        <w:t>/blob</w:t>
      </w:r>
      <w:r>
        <w:rPr>
          <w:rFonts w:ascii="Calibri" w:hAnsi="Calibri" w:cs="Calibri"/>
          <w:color w:val="000000"/>
          <w:kern w:val="0"/>
          <w:lang w:val="en-US"/>
        </w:rPr>
        <w:t xml:space="preserve"> </w:t>
      </w:r>
      <w:r w:rsidRPr="005E2750">
        <w:rPr>
          <w:rFonts w:ascii="Calibri" w:hAnsi="Calibri" w:cs="Calibri"/>
          <w:color w:val="000000"/>
          <w:kern w:val="0"/>
          <w:lang w:val="en-US"/>
        </w:rPr>
        <w:t>/master</w:t>
      </w:r>
      <w:r>
        <w:rPr>
          <w:rFonts w:ascii="Calibri" w:hAnsi="Calibri" w:cs="Calibri"/>
          <w:color w:val="000000"/>
          <w:kern w:val="0"/>
          <w:lang w:val="en-US"/>
        </w:rPr>
        <w:t xml:space="preserve"> </w:t>
      </w:r>
      <w:r w:rsidRPr="005E2750">
        <w:rPr>
          <w:rFonts w:ascii="Calibri" w:hAnsi="Calibri" w:cs="Calibri"/>
          <w:color w:val="000000"/>
          <w:kern w:val="0"/>
          <w:lang w:val="en-US"/>
        </w:rPr>
        <w:t>/contracts</w:t>
      </w:r>
      <w:r>
        <w:rPr>
          <w:rFonts w:ascii="Calibri" w:hAnsi="Calibri" w:cs="Calibri"/>
          <w:color w:val="000000"/>
          <w:kern w:val="0"/>
          <w:lang w:val="en-US"/>
        </w:rPr>
        <w:t xml:space="preserve"> </w:t>
      </w:r>
      <w:r w:rsidRPr="005E2750">
        <w:rPr>
          <w:rFonts w:ascii="Calibri" w:hAnsi="Calibri" w:cs="Calibri"/>
          <w:color w:val="000000"/>
          <w:kern w:val="0"/>
          <w:lang w:val="en-US"/>
        </w:rPr>
        <w:t>/token/ERC721/ERC721.sol</w:t>
      </w:r>
      <w:proofErr w:type="gramStart"/>
      <w:r w:rsidRPr="005E2750">
        <w:rPr>
          <w:rFonts w:ascii="Calibri" w:hAnsi="Calibri" w:cs="Calibri"/>
          <w:color w:val="000000"/>
          <w:kern w:val="0"/>
          <w:lang w:val="en-US"/>
        </w:rPr>
        <w:t>";</w:t>
      </w:r>
      <w:proofErr w:type="gramEnd"/>
    </w:p>
    <w:p w14:paraId="6DCCE032" w14:textId="77777777" w:rsidR="005E2750" w:rsidRPr="005E2750" w:rsidRDefault="005E2750" w:rsidP="00136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libri" w:hAnsi="Calibri" w:cs="Calibri"/>
          <w:color w:val="000000"/>
          <w:kern w:val="0"/>
          <w:lang w:val="en-US"/>
        </w:rPr>
      </w:pPr>
    </w:p>
    <w:p w14:paraId="0EFEC1A1" w14:textId="77777777" w:rsidR="005E2750" w:rsidRDefault="005E2750" w:rsidP="00136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libri" w:hAnsi="Calibri" w:cs="Calibri"/>
          <w:color w:val="000000"/>
          <w:kern w:val="0"/>
          <w:lang w:val="en-US"/>
        </w:rPr>
      </w:pPr>
      <w:r w:rsidRPr="005E2750">
        <w:rPr>
          <w:rFonts w:ascii="Calibri" w:hAnsi="Calibri" w:cs="Calibri"/>
          <w:color w:val="000000"/>
          <w:kern w:val="0"/>
          <w:lang w:val="en-US"/>
        </w:rPr>
        <w:t xml:space="preserve">contract </w:t>
      </w:r>
      <w:proofErr w:type="spellStart"/>
      <w:r w:rsidRPr="005E2750">
        <w:rPr>
          <w:rFonts w:ascii="Calibri" w:hAnsi="Calibri" w:cs="Calibri"/>
          <w:color w:val="000000"/>
          <w:kern w:val="0"/>
          <w:lang w:val="en-US"/>
        </w:rPr>
        <w:t>MyToken</w:t>
      </w:r>
      <w:proofErr w:type="spellEnd"/>
      <w:r w:rsidRPr="005E2750">
        <w:rPr>
          <w:rFonts w:ascii="Calibri" w:hAnsi="Calibri" w:cs="Calibri"/>
          <w:color w:val="000000"/>
          <w:kern w:val="0"/>
          <w:lang w:val="en-US"/>
        </w:rPr>
        <w:t xml:space="preserve"> is ERC721 </w:t>
      </w:r>
    </w:p>
    <w:p w14:paraId="7F840062" w14:textId="67C1C065" w:rsidR="005E2750" w:rsidRPr="005E2750" w:rsidRDefault="005E2750" w:rsidP="00136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alibri" w:hAnsi="Calibri" w:cs="Calibri"/>
          <w:color w:val="000000"/>
          <w:kern w:val="0"/>
          <w:lang w:val="en-US"/>
        </w:rPr>
      </w:pPr>
      <w:r w:rsidRPr="005E2750">
        <w:rPr>
          <w:rFonts w:ascii="Calibri" w:hAnsi="Calibri" w:cs="Calibri"/>
          <w:color w:val="000000"/>
          <w:kern w:val="0"/>
          <w:lang w:val="en-US"/>
        </w:rPr>
        <w:t>{</w:t>
      </w:r>
    </w:p>
    <w:p w14:paraId="060FB9A0" w14:textId="77777777" w:rsidR="005E2750" w:rsidRPr="005E2750" w:rsidRDefault="005E2750" w:rsidP="00136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Calibri" w:hAnsi="Calibri" w:cs="Calibri"/>
          <w:color w:val="000000"/>
          <w:kern w:val="0"/>
          <w:lang w:val="en-US"/>
        </w:rPr>
      </w:pPr>
      <w:r w:rsidRPr="005E2750">
        <w:rPr>
          <w:rFonts w:ascii="Calibri" w:hAnsi="Calibri" w:cs="Calibri"/>
          <w:color w:val="000000"/>
          <w:kern w:val="0"/>
          <w:lang w:val="en-US"/>
        </w:rPr>
        <w:t>// custom body</w:t>
      </w:r>
    </w:p>
    <w:p w14:paraId="2450D291" w14:textId="77777777" w:rsidR="005E2750" w:rsidRPr="005E2750" w:rsidRDefault="005E2750" w:rsidP="00136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Calibri" w:hAnsi="Calibri" w:cs="Calibri"/>
          <w:color w:val="000000"/>
          <w:kern w:val="0"/>
          <w:lang w:val="en-US"/>
        </w:rPr>
      </w:pPr>
      <w:proofErr w:type="gramStart"/>
      <w:r w:rsidRPr="005E2750">
        <w:rPr>
          <w:rFonts w:ascii="Calibri" w:hAnsi="Calibri" w:cs="Calibri"/>
          <w:color w:val="000000"/>
          <w:kern w:val="0"/>
          <w:lang w:val="en-US"/>
        </w:rPr>
        <w:t>constructor(</w:t>
      </w:r>
      <w:proofErr w:type="gramEnd"/>
      <w:r w:rsidRPr="005E2750">
        <w:rPr>
          <w:rFonts w:ascii="Calibri" w:hAnsi="Calibri" w:cs="Calibri"/>
          <w:color w:val="000000"/>
          <w:kern w:val="0"/>
          <w:lang w:val="en-US"/>
        </w:rPr>
        <w:t>) ERC20("</w:t>
      </w:r>
      <w:proofErr w:type="spellStart"/>
      <w:r w:rsidRPr="005E2750">
        <w:rPr>
          <w:rFonts w:ascii="Calibri" w:hAnsi="Calibri" w:cs="Calibri"/>
          <w:color w:val="000000"/>
          <w:kern w:val="0"/>
          <w:lang w:val="en-US"/>
        </w:rPr>
        <w:t>theToken</w:t>
      </w:r>
      <w:proofErr w:type="spellEnd"/>
      <w:r w:rsidRPr="005E2750">
        <w:rPr>
          <w:rFonts w:ascii="Calibri" w:hAnsi="Calibri" w:cs="Calibri"/>
          <w:color w:val="000000"/>
          <w:kern w:val="0"/>
          <w:lang w:val="en-US"/>
        </w:rPr>
        <w:t>", "TTK") {}</w:t>
      </w:r>
    </w:p>
    <w:p w14:paraId="4BAADB4B" w14:textId="77777777" w:rsidR="005E2750" w:rsidRPr="005E2750" w:rsidRDefault="005E2750" w:rsidP="00136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Calibri" w:hAnsi="Calibri" w:cs="Calibri"/>
          <w:color w:val="000000"/>
          <w:kern w:val="0"/>
          <w:lang w:val="en-US"/>
        </w:rPr>
      </w:pPr>
      <w:r w:rsidRPr="005E2750">
        <w:rPr>
          <w:rFonts w:ascii="Calibri" w:hAnsi="Calibri" w:cs="Calibri"/>
          <w:color w:val="000000"/>
          <w:kern w:val="0"/>
          <w:lang w:val="en-US"/>
        </w:rPr>
        <w:t xml:space="preserve">function </w:t>
      </w:r>
      <w:proofErr w:type="gramStart"/>
      <w:r w:rsidRPr="005E2750">
        <w:rPr>
          <w:rFonts w:ascii="Calibri" w:hAnsi="Calibri" w:cs="Calibri"/>
          <w:color w:val="000000"/>
          <w:kern w:val="0"/>
          <w:lang w:val="en-US"/>
        </w:rPr>
        <w:t>mint(</w:t>
      </w:r>
      <w:proofErr w:type="gramEnd"/>
      <w:r w:rsidRPr="005E2750">
        <w:rPr>
          <w:rFonts w:ascii="Calibri" w:hAnsi="Calibri" w:cs="Calibri"/>
          <w:color w:val="000000"/>
          <w:kern w:val="0"/>
          <w:lang w:val="en-US"/>
        </w:rPr>
        <w:t>address recipient, uint256 quantity)</w:t>
      </w:r>
    </w:p>
    <w:p w14:paraId="49331C38" w14:textId="77777777" w:rsidR="005E2750" w:rsidRDefault="005E2750" w:rsidP="00136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Calibri" w:hAnsi="Calibri" w:cs="Calibri"/>
          <w:color w:val="000000"/>
          <w:kern w:val="0"/>
        </w:rPr>
      </w:pPr>
      <w:r w:rsidRPr="005E2750">
        <w:rPr>
          <w:rFonts w:ascii="Calibri" w:hAnsi="Calibri" w:cs="Calibri"/>
          <w:color w:val="000000"/>
          <w:kern w:val="0"/>
        </w:rPr>
        <w:t>public</w:t>
      </w:r>
    </w:p>
    <w:p w14:paraId="74ABA52F" w14:textId="5E56F648" w:rsidR="005E2750" w:rsidRPr="005E2750" w:rsidRDefault="005E2750" w:rsidP="00136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Calibri" w:hAnsi="Calibri" w:cs="Calibri"/>
          <w:color w:val="000000"/>
          <w:kern w:val="0"/>
        </w:rPr>
      </w:pPr>
      <w:r w:rsidRPr="005E2750">
        <w:rPr>
          <w:rFonts w:ascii="Calibri" w:hAnsi="Calibri" w:cs="Calibri"/>
          <w:color w:val="000000"/>
          <w:kern w:val="0"/>
        </w:rPr>
        <w:t>{</w:t>
      </w:r>
    </w:p>
    <w:p w14:paraId="77ECED36" w14:textId="48CE780B" w:rsidR="005E2750" w:rsidRPr="005E2750" w:rsidRDefault="005E2750" w:rsidP="00136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Calibri" w:hAnsi="Calibri" w:cs="Calibri"/>
          <w:color w:val="000000"/>
          <w:kern w:val="0"/>
        </w:rPr>
      </w:pPr>
      <w:r>
        <w:rPr>
          <w:rFonts w:ascii="Calibri" w:hAnsi="Calibri" w:cs="Calibri"/>
          <w:color w:val="000000"/>
          <w:kern w:val="0"/>
        </w:rPr>
        <w:tab/>
      </w:r>
      <w:r w:rsidRPr="005E2750">
        <w:rPr>
          <w:rFonts w:ascii="Calibri" w:hAnsi="Calibri" w:cs="Calibri"/>
          <w:color w:val="000000"/>
          <w:kern w:val="0"/>
        </w:rPr>
        <w:t>_</w:t>
      </w:r>
      <w:proofErr w:type="spellStart"/>
      <w:r w:rsidRPr="005E2750">
        <w:rPr>
          <w:rFonts w:ascii="Calibri" w:hAnsi="Calibri" w:cs="Calibri"/>
          <w:color w:val="000000"/>
          <w:kern w:val="0"/>
        </w:rPr>
        <w:t>mint</w:t>
      </w:r>
      <w:proofErr w:type="spellEnd"/>
      <w:r w:rsidRPr="005E2750">
        <w:rPr>
          <w:rFonts w:ascii="Calibri" w:hAnsi="Calibri" w:cs="Calibri"/>
          <w:color w:val="000000"/>
          <w:kern w:val="0"/>
        </w:rPr>
        <w:t>(</w:t>
      </w:r>
      <w:proofErr w:type="spellStart"/>
      <w:proofErr w:type="gramStart"/>
      <w:r w:rsidRPr="005E2750">
        <w:rPr>
          <w:rFonts w:ascii="Calibri" w:hAnsi="Calibri" w:cs="Calibri"/>
          <w:color w:val="000000"/>
          <w:kern w:val="0"/>
        </w:rPr>
        <w:t>recipient,quantity</w:t>
      </w:r>
      <w:proofErr w:type="spellEnd"/>
      <w:proofErr w:type="gramEnd"/>
      <w:r w:rsidRPr="005E2750">
        <w:rPr>
          <w:rFonts w:ascii="Calibri" w:hAnsi="Calibri" w:cs="Calibri"/>
          <w:color w:val="000000"/>
          <w:kern w:val="0"/>
        </w:rPr>
        <w:t>);</w:t>
      </w:r>
    </w:p>
    <w:p w14:paraId="57553B75" w14:textId="77777777" w:rsidR="005E2750" w:rsidRPr="005E2750" w:rsidRDefault="005E2750" w:rsidP="00136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Calibri" w:hAnsi="Calibri" w:cs="Calibri"/>
          <w:color w:val="000000"/>
          <w:kern w:val="0"/>
        </w:rPr>
      </w:pPr>
      <w:r w:rsidRPr="005E2750">
        <w:rPr>
          <w:rFonts w:ascii="Calibri" w:hAnsi="Calibri" w:cs="Calibri"/>
          <w:color w:val="000000"/>
          <w:kern w:val="0"/>
        </w:rPr>
        <w:t>}</w:t>
      </w:r>
    </w:p>
    <w:p w14:paraId="2777A6B9" w14:textId="7BD6E7AB" w:rsidR="005E2750" w:rsidRDefault="005E2750" w:rsidP="001361DF">
      <w:pPr>
        <w:ind w:left="560"/>
        <w:jc w:val="both"/>
        <w:rPr>
          <w:rFonts w:ascii="Calibri" w:hAnsi="Calibri" w:cs="Calibri"/>
          <w:color w:val="000000"/>
          <w:kern w:val="0"/>
        </w:rPr>
      </w:pPr>
      <w:r w:rsidRPr="005E2750">
        <w:rPr>
          <w:rFonts w:ascii="Calibri" w:hAnsi="Calibri" w:cs="Calibri"/>
          <w:color w:val="000000"/>
          <w:kern w:val="0"/>
        </w:rPr>
        <w:t>}</w:t>
      </w:r>
    </w:p>
    <w:p w14:paraId="0487716B" w14:textId="77777777" w:rsidR="00D566C0" w:rsidRPr="00D566C0" w:rsidRDefault="00D566C0" w:rsidP="00D566C0">
      <w:pPr>
        <w:rPr>
          <w:rFonts w:ascii="Calibri" w:hAnsi="Calibri" w:cs="Calibri"/>
        </w:rPr>
      </w:pPr>
    </w:p>
    <w:p w14:paraId="122C048B" w14:textId="77777777" w:rsidR="00D566C0" w:rsidRPr="00D566C0" w:rsidRDefault="00D566C0" w:rsidP="00D566C0">
      <w:pPr>
        <w:rPr>
          <w:rFonts w:ascii="Calibri" w:hAnsi="Calibri" w:cs="Calibri"/>
        </w:rPr>
      </w:pPr>
    </w:p>
    <w:p w14:paraId="3306AD70" w14:textId="77777777" w:rsidR="00D566C0" w:rsidRDefault="00D566C0" w:rsidP="00D566C0">
      <w:pPr>
        <w:rPr>
          <w:rFonts w:ascii="Calibri" w:hAnsi="Calibri" w:cs="Calibri"/>
          <w:color w:val="000000"/>
          <w:kern w:val="0"/>
        </w:rPr>
      </w:pPr>
    </w:p>
    <w:p w14:paraId="681C276D" w14:textId="50891325" w:rsidR="00D566C0" w:rsidRPr="00D566C0" w:rsidRDefault="00D566C0" w:rsidP="00D566C0">
      <w:pPr>
        <w:jc w:val="center"/>
        <w:rPr>
          <w:rFonts w:ascii="Calibri" w:hAnsi="Calibri" w:cs="Calibri"/>
          <w:b/>
          <w:bCs/>
          <w:color w:val="C00000"/>
          <w:sz w:val="28"/>
          <w:szCs w:val="28"/>
        </w:rPr>
      </w:pPr>
      <w:r w:rsidRPr="00D566C0">
        <w:rPr>
          <w:rFonts w:ascii="Calibri" w:hAnsi="Calibri" w:cs="Calibri"/>
          <w:b/>
          <w:bCs/>
          <w:color w:val="C00000"/>
          <w:sz w:val="28"/>
          <w:szCs w:val="28"/>
        </w:rPr>
        <w:t>Argomento aggiuntivo</w:t>
      </w:r>
      <w:r w:rsidRPr="00D566C0">
        <w:rPr>
          <w:rFonts w:ascii="Calibri" w:hAnsi="Calibri" w:cs="Calibri"/>
          <w:b/>
          <w:bCs/>
          <w:color w:val="C00000"/>
          <w:sz w:val="28"/>
          <w:szCs w:val="28"/>
        </w:rPr>
        <w:br/>
        <w:t>NFT</w:t>
      </w:r>
    </w:p>
    <w:p w14:paraId="4870CC0F" w14:textId="77777777" w:rsidR="00D566C0" w:rsidRDefault="00D566C0" w:rsidP="00D566C0">
      <w:pPr>
        <w:rPr>
          <w:rFonts w:ascii="Calibri" w:hAnsi="Calibri" w:cs="Calibri"/>
        </w:rPr>
      </w:pPr>
    </w:p>
    <w:p w14:paraId="273BE37C" w14:textId="35B0531A" w:rsidR="00D566C0" w:rsidRPr="00D566C0" w:rsidRDefault="00D566C0" w:rsidP="00D566C0">
      <w:pPr>
        <w:rPr>
          <w:rFonts w:ascii="Calibri" w:hAnsi="Calibri" w:cs="Calibri"/>
        </w:rPr>
      </w:pPr>
      <w:r w:rsidRPr="00D566C0">
        <w:rPr>
          <w:rFonts w:ascii="Calibri" w:hAnsi="Calibri" w:cs="Calibri"/>
        </w:rPr>
        <w:t>Una NFT, o token non fungibile (Non-</w:t>
      </w:r>
      <w:proofErr w:type="spellStart"/>
      <w:r w:rsidRPr="00D566C0">
        <w:rPr>
          <w:rFonts w:ascii="Calibri" w:hAnsi="Calibri" w:cs="Calibri"/>
        </w:rPr>
        <w:t>Fungible</w:t>
      </w:r>
      <w:proofErr w:type="spellEnd"/>
      <w:r w:rsidRPr="00D566C0">
        <w:rPr>
          <w:rFonts w:ascii="Calibri" w:hAnsi="Calibri" w:cs="Calibri"/>
        </w:rPr>
        <w:t xml:space="preserve"> Token), è un tipo di token crittografico su blockchain che rappresenta la proprietà unica o la proprietà di un asset digitale o fisico. A differenza dei token fungibili, come ad esempio le criptovalute, che sono intercambiabili tra loro e hanno lo stesso valore, le NFT sono uniche e non possono essere sostituite con altre.</w:t>
      </w:r>
    </w:p>
    <w:p w14:paraId="3F92D64D" w14:textId="77777777" w:rsidR="00D566C0" w:rsidRPr="00D566C0" w:rsidRDefault="00D566C0" w:rsidP="00D566C0">
      <w:pPr>
        <w:rPr>
          <w:rFonts w:ascii="Calibri" w:hAnsi="Calibri" w:cs="Calibri"/>
        </w:rPr>
      </w:pPr>
    </w:p>
    <w:p w14:paraId="7F342208" w14:textId="77777777" w:rsidR="00D566C0" w:rsidRPr="00D566C0" w:rsidRDefault="00D566C0" w:rsidP="00D566C0">
      <w:pPr>
        <w:rPr>
          <w:rFonts w:ascii="Calibri" w:hAnsi="Calibri" w:cs="Calibri"/>
        </w:rPr>
      </w:pPr>
      <w:r w:rsidRPr="00D566C0">
        <w:rPr>
          <w:rFonts w:ascii="Calibri" w:hAnsi="Calibri" w:cs="Calibri"/>
        </w:rPr>
        <w:t>Le NFT sono utilizzate per rappresentare una vasta gamma di asset digitali, tra cui opere d'arte digitali, video, musica, giochi, collezionabili virtuali, proprietà immobiliari virtuali e molto altro ancora. Ogni NFT ha un identificativo univoco che la rende distinguibile da tutte le altre, consentendo agli utenti di confermare la proprietà e la provenienza dell'asset digitale.</w:t>
      </w:r>
    </w:p>
    <w:p w14:paraId="0E0A99DA" w14:textId="77777777" w:rsidR="00D566C0" w:rsidRPr="00D566C0" w:rsidRDefault="00D566C0" w:rsidP="00D566C0">
      <w:pPr>
        <w:rPr>
          <w:rFonts w:ascii="Calibri" w:hAnsi="Calibri" w:cs="Calibri"/>
        </w:rPr>
      </w:pPr>
    </w:p>
    <w:p w14:paraId="35AF35AF" w14:textId="47BCE6EF" w:rsidR="00D566C0" w:rsidRPr="00D566C0" w:rsidRDefault="00D566C0" w:rsidP="00D566C0">
      <w:pPr>
        <w:rPr>
          <w:rFonts w:ascii="Calibri" w:hAnsi="Calibri" w:cs="Calibri"/>
        </w:rPr>
      </w:pPr>
      <w:r w:rsidRPr="00D566C0">
        <w:rPr>
          <w:rFonts w:ascii="Calibri" w:hAnsi="Calibri" w:cs="Calibri"/>
        </w:rPr>
        <w:t>Le NFT sono diventate particolarmente popolari nel mondo dell'arte digitale e della collezione digitale, poiché consentono agli artisti di autenticare e monetizzare le proprie opere d'arte digitali e ai collezionisti di possedere asset digitali unici e autenticati.</w:t>
      </w:r>
    </w:p>
    <w:sectPr w:rsidR="00D566C0" w:rsidRPr="00D566C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0367C" w14:textId="77777777" w:rsidR="0012542C" w:rsidRDefault="0012542C" w:rsidP="008C29B3">
      <w:r>
        <w:separator/>
      </w:r>
    </w:p>
  </w:endnote>
  <w:endnote w:type="continuationSeparator" w:id="0">
    <w:p w14:paraId="777A0AC3" w14:textId="77777777" w:rsidR="0012542C" w:rsidRDefault="0012542C" w:rsidP="008C29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387D8" w14:textId="77777777" w:rsidR="0012542C" w:rsidRDefault="0012542C" w:rsidP="008C29B3">
      <w:r>
        <w:separator/>
      </w:r>
    </w:p>
  </w:footnote>
  <w:footnote w:type="continuationSeparator" w:id="0">
    <w:p w14:paraId="0E2820A7" w14:textId="77777777" w:rsidR="0012542C" w:rsidRDefault="0012542C" w:rsidP="008C29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46FA0"/>
    <w:multiLevelType w:val="hybridMultilevel"/>
    <w:tmpl w:val="516287BE"/>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2F087A5C"/>
    <w:multiLevelType w:val="hybridMultilevel"/>
    <w:tmpl w:val="D0D648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1013D6D"/>
    <w:multiLevelType w:val="hybridMultilevel"/>
    <w:tmpl w:val="303E0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0C70509"/>
    <w:multiLevelType w:val="hybridMultilevel"/>
    <w:tmpl w:val="CDE0C3A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F414E80"/>
    <w:multiLevelType w:val="hybridMultilevel"/>
    <w:tmpl w:val="A8820A6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6502F2E"/>
    <w:multiLevelType w:val="hybridMultilevel"/>
    <w:tmpl w:val="76E80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F74590E"/>
    <w:multiLevelType w:val="hybridMultilevel"/>
    <w:tmpl w:val="5054FB8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3541964">
    <w:abstractNumId w:val="5"/>
  </w:num>
  <w:num w:numId="2" w16cid:durableId="1517884246">
    <w:abstractNumId w:val="4"/>
  </w:num>
  <w:num w:numId="3" w16cid:durableId="1512253249">
    <w:abstractNumId w:val="0"/>
  </w:num>
  <w:num w:numId="4" w16cid:durableId="196162857">
    <w:abstractNumId w:val="1"/>
  </w:num>
  <w:num w:numId="5" w16cid:durableId="984353367">
    <w:abstractNumId w:val="3"/>
  </w:num>
  <w:num w:numId="6" w16cid:durableId="9335074">
    <w:abstractNumId w:val="6"/>
  </w:num>
  <w:num w:numId="7" w16cid:durableId="8303676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85C"/>
    <w:rsid w:val="00002462"/>
    <w:rsid w:val="00052912"/>
    <w:rsid w:val="0006312C"/>
    <w:rsid w:val="000770B8"/>
    <w:rsid w:val="000A5C8A"/>
    <w:rsid w:val="000C5CF9"/>
    <w:rsid w:val="000C7362"/>
    <w:rsid w:val="00115930"/>
    <w:rsid w:val="0012542C"/>
    <w:rsid w:val="001361DF"/>
    <w:rsid w:val="00141659"/>
    <w:rsid w:val="00150305"/>
    <w:rsid w:val="00197677"/>
    <w:rsid w:val="001F5213"/>
    <w:rsid w:val="00227998"/>
    <w:rsid w:val="00245F8D"/>
    <w:rsid w:val="00251BD2"/>
    <w:rsid w:val="002A45A6"/>
    <w:rsid w:val="002B3A97"/>
    <w:rsid w:val="002F175A"/>
    <w:rsid w:val="00322FEF"/>
    <w:rsid w:val="00331A5A"/>
    <w:rsid w:val="00353D21"/>
    <w:rsid w:val="0036190E"/>
    <w:rsid w:val="003772A0"/>
    <w:rsid w:val="00381A45"/>
    <w:rsid w:val="003843ED"/>
    <w:rsid w:val="00396018"/>
    <w:rsid w:val="003A4544"/>
    <w:rsid w:val="003D1100"/>
    <w:rsid w:val="003D22E2"/>
    <w:rsid w:val="003D2E94"/>
    <w:rsid w:val="0040331D"/>
    <w:rsid w:val="004578E4"/>
    <w:rsid w:val="004719D5"/>
    <w:rsid w:val="0047666C"/>
    <w:rsid w:val="00477C40"/>
    <w:rsid w:val="00486DC0"/>
    <w:rsid w:val="004959B7"/>
    <w:rsid w:val="004C778F"/>
    <w:rsid w:val="004D4D36"/>
    <w:rsid w:val="004E5B1A"/>
    <w:rsid w:val="004F0CE5"/>
    <w:rsid w:val="004F6474"/>
    <w:rsid w:val="005120D4"/>
    <w:rsid w:val="005208F1"/>
    <w:rsid w:val="0053070F"/>
    <w:rsid w:val="00577FA2"/>
    <w:rsid w:val="0059599A"/>
    <w:rsid w:val="00596EB6"/>
    <w:rsid w:val="005E2750"/>
    <w:rsid w:val="00632E0F"/>
    <w:rsid w:val="00637D00"/>
    <w:rsid w:val="0064387D"/>
    <w:rsid w:val="0069760C"/>
    <w:rsid w:val="006C5F2A"/>
    <w:rsid w:val="006E128A"/>
    <w:rsid w:val="006E15A4"/>
    <w:rsid w:val="006E202B"/>
    <w:rsid w:val="006E33D0"/>
    <w:rsid w:val="006F4A95"/>
    <w:rsid w:val="00700756"/>
    <w:rsid w:val="00733028"/>
    <w:rsid w:val="00744782"/>
    <w:rsid w:val="00774723"/>
    <w:rsid w:val="00782934"/>
    <w:rsid w:val="00790604"/>
    <w:rsid w:val="007A4B4B"/>
    <w:rsid w:val="007B6C7F"/>
    <w:rsid w:val="007D0704"/>
    <w:rsid w:val="007F1537"/>
    <w:rsid w:val="008173DA"/>
    <w:rsid w:val="0082509B"/>
    <w:rsid w:val="008B0C7E"/>
    <w:rsid w:val="008C29B3"/>
    <w:rsid w:val="008D5E95"/>
    <w:rsid w:val="008E0D1B"/>
    <w:rsid w:val="00916D7A"/>
    <w:rsid w:val="00932F28"/>
    <w:rsid w:val="00975268"/>
    <w:rsid w:val="009834E7"/>
    <w:rsid w:val="00993C88"/>
    <w:rsid w:val="009A0C78"/>
    <w:rsid w:val="009A1F9F"/>
    <w:rsid w:val="009A2562"/>
    <w:rsid w:val="009C66DA"/>
    <w:rsid w:val="009D0493"/>
    <w:rsid w:val="009D09D7"/>
    <w:rsid w:val="009D4E64"/>
    <w:rsid w:val="00A27B00"/>
    <w:rsid w:val="00A33586"/>
    <w:rsid w:val="00A4585C"/>
    <w:rsid w:val="00A566A0"/>
    <w:rsid w:val="00A66A85"/>
    <w:rsid w:val="00A90247"/>
    <w:rsid w:val="00A926BB"/>
    <w:rsid w:val="00A936DE"/>
    <w:rsid w:val="00A9580F"/>
    <w:rsid w:val="00AA105A"/>
    <w:rsid w:val="00AA2C28"/>
    <w:rsid w:val="00AB6534"/>
    <w:rsid w:val="00AD2D11"/>
    <w:rsid w:val="00B029F0"/>
    <w:rsid w:val="00B264FF"/>
    <w:rsid w:val="00B44790"/>
    <w:rsid w:val="00B52B95"/>
    <w:rsid w:val="00B765F1"/>
    <w:rsid w:val="00BE7D1B"/>
    <w:rsid w:val="00C04A20"/>
    <w:rsid w:val="00C3258B"/>
    <w:rsid w:val="00C337A7"/>
    <w:rsid w:val="00C36019"/>
    <w:rsid w:val="00C6574F"/>
    <w:rsid w:val="00CC4C7C"/>
    <w:rsid w:val="00CC56A0"/>
    <w:rsid w:val="00CD18B4"/>
    <w:rsid w:val="00CE3D01"/>
    <w:rsid w:val="00CF5429"/>
    <w:rsid w:val="00D040DC"/>
    <w:rsid w:val="00D23477"/>
    <w:rsid w:val="00D23DA4"/>
    <w:rsid w:val="00D41CD6"/>
    <w:rsid w:val="00D54E7A"/>
    <w:rsid w:val="00D566C0"/>
    <w:rsid w:val="00D57034"/>
    <w:rsid w:val="00D6688D"/>
    <w:rsid w:val="00D7217E"/>
    <w:rsid w:val="00D90748"/>
    <w:rsid w:val="00D97CB5"/>
    <w:rsid w:val="00DB6FF0"/>
    <w:rsid w:val="00DC5A4D"/>
    <w:rsid w:val="00E71FFA"/>
    <w:rsid w:val="00E73BB1"/>
    <w:rsid w:val="00EA7719"/>
    <w:rsid w:val="00F0513B"/>
    <w:rsid w:val="00F34B56"/>
    <w:rsid w:val="00F43F1F"/>
    <w:rsid w:val="00F57475"/>
    <w:rsid w:val="00F667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4D2FC"/>
  <w15:chartTrackingRefBased/>
  <w15:docId w15:val="{861FEFE5-85C1-5346-8D60-1E3A46D30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770B8"/>
    <w:pPr>
      <w:ind w:left="720"/>
      <w:contextualSpacing/>
    </w:pPr>
  </w:style>
  <w:style w:type="character" w:styleId="CodiceHTML">
    <w:name w:val="HTML Code"/>
    <w:basedOn w:val="Carpredefinitoparagrafo"/>
    <w:uiPriority w:val="99"/>
    <w:semiHidden/>
    <w:unhideWhenUsed/>
    <w:rsid w:val="008C29B3"/>
    <w:rPr>
      <w:rFonts w:ascii="Courier New" w:eastAsia="Times New Roman" w:hAnsi="Courier New" w:cs="Courier New"/>
      <w:sz w:val="20"/>
      <w:szCs w:val="20"/>
    </w:rPr>
  </w:style>
  <w:style w:type="paragraph" w:styleId="Intestazione">
    <w:name w:val="header"/>
    <w:basedOn w:val="Normale"/>
    <w:link w:val="IntestazioneCarattere"/>
    <w:uiPriority w:val="99"/>
    <w:unhideWhenUsed/>
    <w:rsid w:val="00A566A0"/>
    <w:pPr>
      <w:tabs>
        <w:tab w:val="center" w:pos="4819"/>
        <w:tab w:val="right" w:pos="9638"/>
      </w:tabs>
    </w:pPr>
  </w:style>
  <w:style w:type="character" w:customStyle="1" w:styleId="IntestazioneCarattere">
    <w:name w:val="Intestazione Carattere"/>
    <w:basedOn w:val="Carpredefinitoparagrafo"/>
    <w:link w:val="Intestazione"/>
    <w:uiPriority w:val="99"/>
    <w:rsid w:val="00A566A0"/>
  </w:style>
  <w:style w:type="paragraph" w:styleId="Pidipagina">
    <w:name w:val="footer"/>
    <w:basedOn w:val="Normale"/>
    <w:link w:val="PidipaginaCarattere"/>
    <w:uiPriority w:val="99"/>
    <w:unhideWhenUsed/>
    <w:rsid w:val="00A566A0"/>
    <w:pPr>
      <w:tabs>
        <w:tab w:val="center" w:pos="4819"/>
        <w:tab w:val="right" w:pos="9638"/>
      </w:tabs>
    </w:pPr>
  </w:style>
  <w:style w:type="character" w:customStyle="1" w:styleId="PidipaginaCarattere">
    <w:name w:val="Piè di pagina Carattere"/>
    <w:basedOn w:val="Carpredefinitoparagrafo"/>
    <w:link w:val="Pidipagina"/>
    <w:uiPriority w:val="99"/>
    <w:rsid w:val="00A566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6875</Words>
  <Characters>39191</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PIERLUIGI SERRA</dc:creator>
  <cp:keywords/>
  <dc:description/>
  <cp:lastModifiedBy>PIERLUIGI SERRA</cp:lastModifiedBy>
  <cp:revision>3</cp:revision>
  <cp:lastPrinted>2024-02-29T09:44:00Z</cp:lastPrinted>
  <dcterms:created xsi:type="dcterms:W3CDTF">2024-02-29T09:44:00Z</dcterms:created>
  <dcterms:modified xsi:type="dcterms:W3CDTF">2024-02-29T09:55:00Z</dcterms:modified>
</cp:coreProperties>
</file>