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Utilizando o </w:t>
      </w:r>
      <w:hyperlink r:id="rId6">
        <w:r w:rsidDel="00000000" w:rsidR="00000000" w:rsidRPr="00000000">
          <w:rPr>
            <w:color w:val="0000bb"/>
            <w:rtl w:val="0"/>
          </w:rPr>
          <w:t xml:space="preserve">código fornecido</w:t>
        </w:r>
      </w:hyperlink>
      <w:r w:rsidDel="00000000" w:rsidR="00000000" w:rsidRPr="00000000">
        <w:rPr>
          <w:rtl w:val="0"/>
        </w:rPr>
        <w:t xml:space="preserve"> e, </w:t>
      </w:r>
      <w:r w:rsidDel="00000000" w:rsidR="00000000" w:rsidRPr="00000000">
        <w:rPr>
          <w:b w:val="1"/>
          <w:color w:val="880000"/>
          <w:rtl w:val="0"/>
        </w:rPr>
        <w:t xml:space="preserve">sem inserir qualquer novo atributo ou método auxiliar na classe</w:t>
      </w:r>
      <w:r w:rsidDel="00000000" w:rsidR="00000000" w:rsidRPr="00000000">
        <w:rPr>
          <w:rtl w:val="0"/>
        </w:rPr>
        <w:t xml:space="preserve">, implementar os seguintes métodos em uma lista encadeada que não possui atributo de tamanho ou ponteiro para seu último elemento: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right="440" w:hanging="360"/>
      </w:pPr>
      <w:r w:rsidDel="00000000" w:rsidR="00000000" w:rsidRPr="00000000">
        <w:rPr>
          <w:rtl w:val="0"/>
        </w:rPr>
        <w:t xml:space="preserve">tamanho(), que retorna o tamanho atual da lista;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insereNoInicio(), que insere no início da lista;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retiraNoInicio(), que retira um dado no início da lista;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insereNoFim(), que insere no final da lista;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retiraNoFim(), que retira um dado no final da lista.</w:t>
      </w:r>
    </w:p>
    <w:p w:rsidR="00000000" w:rsidDel="00000000" w:rsidP="00000000" w:rsidRDefault="00000000" w:rsidRPr="00000000" w14:paraId="00000007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A função principal já se encontra implementada e executa a entrada e saída de dados.</w:t>
      </w:r>
    </w:p>
    <w:p w:rsidR="00000000" w:rsidDel="00000000" w:rsidP="00000000" w:rsidRDefault="00000000" w:rsidRPr="00000000" w14:paraId="00000008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Entradas:</w:t>
      </w:r>
    </w:p>
    <w:p w:rsidR="00000000" w:rsidDel="00000000" w:rsidP="00000000" w:rsidRDefault="00000000" w:rsidRPr="00000000" w14:paraId="00000009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O programa (função principal) deve ler uma série de comandos e executá-los até receber o comando para terminar a execução. Os comandos possíveis são: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20" w:lineRule="auto"/>
        <w:ind w:left="720" w:right="440" w:hanging="360"/>
      </w:pPr>
      <w:r w:rsidDel="00000000" w:rsidR="00000000" w:rsidRPr="00000000">
        <w:rPr>
          <w:rtl w:val="0"/>
        </w:rPr>
        <w:t xml:space="preserve">"I" para inserir um dado no início da lista, seguido do valor a ser inserido (ex: I 3 insere o 3 no início da lista);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"F" para inserir um dado no final da lista, seguido do valor a ser inserido (ex: F 8 insere o 8 no final da lista);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"X" para retirar um elemento no início da lista, imprimindo-o;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"Z" para retirar um elemento no final da lista, imprimindo-o;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"T" para imprimir o tamanho da lista;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"P" para imprimir o conteúdo da lista;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20" w:before="0" w:beforeAutospacing="0" w:lineRule="auto"/>
        <w:ind w:left="720" w:right="440" w:hanging="360"/>
      </w:pPr>
      <w:r w:rsidDel="00000000" w:rsidR="00000000" w:rsidRPr="00000000">
        <w:rPr>
          <w:rtl w:val="0"/>
        </w:rPr>
        <w:t xml:space="preserve">"Q" para terminar a execução do programa</w:t>
      </w:r>
    </w:p>
    <w:p w:rsidR="00000000" w:rsidDel="00000000" w:rsidP="00000000" w:rsidRDefault="00000000" w:rsidRPr="00000000" w14:paraId="0000001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Saídas:</w:t>
      </w:r>
    </w:p>
    <w:p w:rsidR="00000000" w:rsidDel="00000000" w:rsidP="00000000" w:rsidRDefault="00000000" w:rsidRPr="00000000" w14:paraId="00000012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Os comandos de retiradas produzem saída, assim como o de tamanho e de impressão dos dados da lista.</w:t>
      </w:r>
    </w:p>
    <w:p w:rsidR="00000000" w:rsidDel="00000000" w:rsidP="00000000" w:rsidRDefault="00000000" w:rsidRPr="00000000" w14:paraId="00000013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14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I 1 I 2 I 3 I 4 P F 5 F 6 F 7 F 8 F 9 P T X X X Z Z Z T P Q</w:t>
      </w:r>
    </w:p>
    <w:p w:rsidR="00000000" w:rsidDel="00000000" w:rsidP="00000000" w:rsidRDefault="00000000" w:rsidRPr="00000000" w14:paraId="00000015">
      <w:pPr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Exemplo de Saída:</w:t>
      </w:r>
    </w:p>
    <w:p w:rsidR="00000000" w:rsidDel="00000000" w:rsidP="00000000" w:rsidRDefault="00000000" w:rsidRPr="00000000" w14:paraId="00000017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4 3 2 1 </w:t>
      </w:r>
    </w:p>
    <w:p w:rsidR="00000000" w:rsidDel="00000000" w:rsidP="00000000" w:rsidRDefault="00000000" w:rsidRPr="00000000" w14:paraId="00000018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4 3 2 1 5 6 7 8 9 </w:t>
      </w:r>
    </w:p>
    <w:p w:rsidR="00000000" w:rsidDel="00000000" w:rsidP="00000000" w:rsidRDefault="00000000" w:rsidRPr="00000000" w14:paraId="00000019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</w:t>
      </w:r>
    </w:p>
    <w:p w:rsidR="00000000" w:rsidDel="00000000" w:rsidP="00000000" w:rsidRDefault="00000000" w:rsidRPr="00000000" w14:paraId="0000001A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3</w:t>
      </w:r>
    </w:p>
    <w:p w:rsidR="00000000" w:rsidDel="00000000" w:rsidP="00000000" w:rsidRDefault="00000000" w:rsidRPr="00000000" w14:paraId="0000001C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2</w:t>
      </w:r>
    </w:p>
    <w:p w:rsidR="00000000" w:rsidDel="00000000" w:rsidP="00000000" w:rsidRDefault="00000000" w:rsidRPr="00000000" w14:paraId="0000001D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</w:t>
      </w:r>
    </w:p>
    <w:p w:rsidR="00000000" w:rsidDel="00000000" w:rsidP="00000000" w:rsidRDefault="00000000" w:rsidRPr="00000000" w14:paraId="0000001E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8</w:t>
      </w:r>
    </w:p>
    <w:p w:rsidR="00000000" w:rsidDel="00000000" w:rsidP="00000000" w:rsidRDefault="00000000" w:rsidRPr="00000000" w14:paraId="0000001F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7</w:t>
      </w:r>
    </w:p>
    <w:p w:rsidR="00000000" w:rsidDel="00000000" w:rsidP="00000000" w:rsidRDefault="00000000" w:rsidRPr="00000000" w14:paraId="00000020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3</w:t>
      </w:r>
    </w:p>
    <w:p w:rsidR="00000000" w:rsidDel="00000000" w:rsidP="00000000" w:rsidRDefault="00000000" w:rsidRPr="00000000" w14:paraId="00000021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1 5 6</w:t>
      </w:r>
    </w:p>
    <w:p w:rsidR="00000000" w:rsidDel="00000000" w:rsidP="00000000" w:rsidRDefault="00000000" w:rsidRPr="00000000" w14:paraId="00000022">
      <w:pPr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24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I 1 I 2 I 3 I 4 P F 5 F 6 F 7 T F 8 F 9 P T X X X Z Z P Z Z X Z T Q</w:t>
      </w:r>
    </w:p>
    <w:p w:rsidR="00000000" w:rsidDel="00000000" w:rsidP="00000000" w:rsidRDefault="00000000" w:rsidRPr="00000000" w14:paraId="00000025">
      <w:pPr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Exemplo de Saída:</w:t>
      </w:r>
    </w:p>
    <w:p w:rsidR="00000000" w:rsidDel="00000000" w:rsidP="00000000" w:rsidRDefault="00000000" w:rsidRPr="00000000" w14:paraId="00000027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4 3 2 1 </w:t>
      </w:r>
    </w:p>
    <w:p w:rsidR="00000000" w:rsidDel="00000000" w:rsidP="00000000" w:rsidRDefault="00000000" w:rsidRPr="00000000" w14:paraId="00000028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7</w:t>
      </w:r>
    </w:p>
    <w:p w:rsidR="00000000" w:rsidDel="00000000" w:rsidP="00000000" w:rsidRDefault="00000000" w:rsidRPr="00000000" w14:paraId="00000029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4 3 2 1 5 6 7 8 9 </w:t>
      </w:r>
    </w:p>
    <w:p w:rsidR="00000000" w:rsidDel="00000000" w:rsidP="00000000" w:rsidRDefault="00000000" w:rsidRPr="00000000" w14:paraId="0000002A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</w:t>
      </w:r>
    </w:p>
    <w:p w:rsidR="00000000" w:rsidDel="00000000" w:rsidP="00000000" w:rsidRDefault="00000000" w:rsidRPr="00000000" w14:paraId="0000002B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4</w:t>
      </w:r>
    </w:p>
    <w:p w:rsidR="00000000" w:rsidDel="00000000" w:rsidP="00000000" w:rsidRDefault="00000000" w:rsidRPr="00000000" w14:paraId="0000002C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3</w:t>
      </w:r>
    </w:p>
    <w:p w:rsidR="00000000" w:rsidDel="00000000" w:rsidP="00000000" w:rsidRDefault="00000000" w:rsidRPr="00000000" w14:paraId="0000002D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2</w:t>
      </w:r>
    </w:p>
    <w:p w:rsidR="00000000" w:rsidDel="00000000" w:rsidP="00000000" w:rsidRDefault="00000000" w:rsidRPr="00000000" w14:paraId="0000002E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</w:t>
      </w:r>
    </w:p>
    <w:p w:rsidR="00000000" w:rsidDel="00000000" w:rsidP="00000000" w:rsidRDefault="00000000" w:rsidRPr="00000000" w14:paraId="0000002F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8</w:t>
      </w:r>
    </w:p>
    <w:p w:rsidR="00000000" w:rsidDel="00000000" w:rsidP="00000000" w:rsidRDefault="00000000" w:rsidRPr="00000000" w14:paraId="00000030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1 5 6 7 </w:t>
      </w:r>
    </w:p>
    <w:p w:rsidR="00000000" w:rsidDel="00000000" w:rsidP="00000000" w:rsidRDefault="00000000" w:rsidRPr="00000000" w14:paraId="00000031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7</w:t>
      </w:r>
    </w:p>
    <w:p w:rsidR="00000000" w:rsidDel="00000000" w:rsidP="00000000" w:rsidRDefault="00000000" w:rsidRPr="00000000" w14:paraId="00000032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6</w:t>
      </w:r>
    </w:p>
    <w:p w:rsidR="00000000" w:rsidDel="00000000" w:rsidP="00000000" w:rsidRDefault="00000000" w:rsidRPr="00000000" w14:paraId="00000033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5</w:t>
      </w:r>
    </w:p>
    <w:p w:rsidR="00000000" w:rsidDel="00000000" w:rsidP="00000000" w:rsidRDefault="00000000" w:rsidRPr="00000000" w14:paraId="00000035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0</w:t>
      </w:r>
    </w:p>
    <w:p w:rsidR="00000000" w:rsidDel="00000000" w:rsidP="00000000" w:rsidRDefault="00000000" w:rsidRPr="00000000" w14:paraId="00000036">
      <w:pPr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38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I 9 I 8 I 7 I 6 P Z Z Z Z T F 9 F 8 F 7 F 6 P X X X X T Q</w:t>
      </w:r>
    </w:p>
    <w:p w:rsidR="00000000" w:rsidDel="00000000" w:rsidP="00000000" w:rsidRDefault="00000000" w:rsidRPr="00000000" w14:paraId="00000039">
      <w:pPr>
        <w:rPr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Exemplo de Saída:</w:t>
      </w:r>
    </w:p>
    <w:p w:rsidR="00000000" w:rsidDel="00000000" w:rsidP="00000000" w:rsidRDefault="00000000" w:rsidRPr="00000000" w14:paraId="0000003B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6 7 8 9 </w:t>
      </w:r>
    </w:p>
    <w:p w:rsidR="00000000" w:rsidDel="00000000" w:rsidP="00000000" w:rsidRDefault="00000000" w:rsidRPr="00000000" w14:paraId="0000003C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</w:t>
      </w:r>
    </w:p>
    <w:p w:rsidR="00000000" w:rsidDel="00000000" w:rsidP="00000000" w:rsidRDefault="00000000" w:rsidRPr="00000000" w14:paraId="0000003D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8</w:t>
      </w:r>
    </w:p>
    <w:p w:rsidR="00000000" w:rsidDel="00000000" w:rsidP="00000000" w:rsidRDefault="00000000" w:rsidRPr="00000000" w14:paraId="0000003E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7</w:t>
      </w:r>
    </w:p>
    <w:p w:rsidR="00000000" w:rsidDel="00000000" w:rsidP="00000000" w:rsidRDefault="00000000" w:rsidRPr="00000000" w14:paraId="0000003F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6</w:t>
      </w:r>
    </w:p>
    <w:p w:rsidR="00000000" w:rsidDel="00000000" w:rsidP="00000000" w:rsidRDefault="00000000" w:rsidRPr="00000000" w14:paraId="00000040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0</w:t>
      </w:r>
    </w:p>
    <w:p w:rsidR="00000000" w:rsidDel="00000000" w:rsidP="00000000" w:rsidRDefault="00000000" w:rsidRPr="00000000" w14:paraId="00000041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9 8 7 6 </w:t>
      </w:r>
    </w:p>
    <w:p w:rsidR="00000000" w:rsidDel="00000000" w:rsidP="00000000" w:rsidRDefault="00000000" w:rsidRPr="00000000" w14:paraId="00000042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9</w:t>
      </w:r>
    </w:p>
    <w:p w:rsidR="00000000" w:rsidDel="00000000" w:rsidP="00000000" w:rsidRDefault="00000000" w:rsidRPr="00000000" w14:paraId="00000043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8</w:t>
      </w:r>
    </w:p>
    <w:p w:rsidR="00000000" w:rsidDel="00000000" w:rsidP="00000000" w:rsidRDefault="00000000" w:rsidRPr="00000000" w14:paraId="00000044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7</w:t>
      </w:r>
    </w:p>
    <w:p w:rsidR="00000000" w:rsidDel="00000000" w:rsidP="00000000" w:rsidRDefault="00000000" w:rsidRPr="00000000" w14:paraId="00000045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6</w:t>
      </w:r>
    </w:p>
    <w:p w:rsidR="00000000" w:rsidDel="00000000" w:rsidP="00000000" w:rsidRDefault="00000000" w:rsidRPr="00000000" w14:paraId="00000046">
      <w:pPr>
        <w:rPr>
          <w:shd w:fill="e0e0e0" w:val="clear"/>
        </w:rPr>
      </w:pPr>
      <w:r w:rsidDel="00000000" w:rsidR="00000000" w:rsidRPr="00000000">
        <w:rPr>
          <w:shd w:fill="e0e0e0" w:val="clear"/>
          <w:rtl w:val="0"/>
        </w:rPr>
        <w:t xml:space="preserve">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edd.dac.ufla.br/exemplos/lista_encadeada-daa046f3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