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4EF" w:rsidRDefault="00721D8E">
      <w:pPr>
        <w:pStyle w:val="Ttulo"/>
        <w:ind w:firstLine="360"/>
      </w:pPr>
      <w:r>
        <w:t>EVALUACIÓN PERMANENTE 2</w:t>
      </w:r>
    </w:p>
    <w:p w:rsidR="006D64EF" w:rsidRDefault="00721D8E">
      <w:pPr>
        <w:pStyle w:val="Ttulo"/>
        <w:ind w:firstLine="360"/>
      </w:pPr>
      <w:r>
        <w:t>(SOLUCIONES BASADAS EN INTERNET DE LAS COSAS)</w:t>
      </w:r>
      <w:r>
        <w:br/>
        <w:t>2024-20</w:t>
      </w:r>
    </w:p>
    <w:p w:rsidR="006D64EF" w:rsidRDefault="006D64EF">
      <w:bookmarkStart w:id="0" w:name="_heading=h.gjdgxs" w:colFirst="0" w:colLast="0"/>
      <w:bookmarkEnd w:id="0"/>
    </w:p>
    <w:tbl>
      <w:tblPr>
        <w:tblStyle w:val="a0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6D64EF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6D64EF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4EF" w:rsidRPr="00650AF9" w:rsidRDefault="00650AF9" w:rsidP="00650AF9">
            <w:pPr>
              <w:jc w:val="center"/>
              <w:rPr>
                <w:b/>
              </w:rPr>
            </w:pPr>
            <w:proofErr w:type="spellStart"/>
            <w:r w:rsidRPr="00650AF9">
              <w:rPr>
                <w:b/>
              </w:rPr>
              <w:t>Markin</w:t>
            </w:r>
            <w:proofErr w:type="spellEnd"/>
            <w:r w:rsidRPr="00650AF9">
              <w:rPr>
                <w:b/>
              </w:rPr>
              <w:t xml:space="preserve"> Piero Pulache Guarniz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4EF" w:rsidRPr="00650AF9" w:rsidRDefault="00650AF9" w:rsidP="00650AF9">
            <w:pPr>
              <w:jc w:val="center"/>
              <w:rPr>
                <w:b/>
              </w:rPr>
            </w:pPr>
            <w:bookmarkStart w:id="1" w:name="_GoBack"/>
            <w:r w:rsidRPr="00650AF9">
              <w:rPr>
                <w:b/>
              </w:rPr>
              <w:t>74893846@mail.isil.pe</w:t>
            </w:r>
            <w:bookmarkEnd w:id="1"/>
          </w:p>
        </w:tc>
      </w:tr>
    </w:tbl>
    <w:p w:rsidR="006D64EF" w:rsidRDefault="00721D8E">
      <w:pPr>
        <w:ind w:firstLine="360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:rsidR="006D64EF" w:rsidRDefault="006D64EF">
      <w:pPr>
        <w:ind w:firstLine="360"/>
        <w:rPr>
          <w:b/>
        </w:rPr>
      </w:pPr>
    </w:p>
    <w:p w:rsidR="006D64EF" w:rsidRDefault="00721D8E">
      <w:pPr>
        <w:pStyle w:val="Ttulo1"/>
        <w:ind w:firstLine="360"/>
      </w:pPr>
      <w:r>
        <w:t>INSTRUCCIONES GENERALES:</w:t>
      </w:r>
    </w:p>
    <w:p w:rsidR="006D64EF" w:rsidRDefault="00721D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Esta es una actividad individual.</w:t>
      </w:r>
    </w:p>
    <w:p w:rsidR="006D64EF" w:rsidRDefault="00721D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Si tuvieras consultas con respecto a lo solicitado en uno o v</w:t>
      </w:r>
      <w:r>
        <w:rPr>
          <w:b/>
          <w:color w:val="000000"/>
          <w:sz w:val="22"/>
          <w:szCs w:val="22"/>
        </w:rPr>
        <w:t xml:space="preserve">arios puntos, deberás comunicarte oportunamente con tu docente para que la inquietud sea aclarada en un plazo prudente y puedas cumplir con los plazos de entrega de la actividad. </w:t>
      </w:r>
    </w:p>
    <w:p w:rsidR="006D64EF" w:rsidRDefault="00721D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Culminada la evaluación, deberás subir el archivo guardándolo con tu NRC, ap</w:t>
      </w:r>
      <w:r>
        <w:rPr>
          <w:b/>
          <w:color w:val="000000"/>
          <w:sz w:val="22"/>
          <w:szCs w:val="22"/>
        </w:rPr>
        <w:t>ellido y nombre.</w:t>
      </w:r>
    </w:p>
    <w:p w:rsidR="006D64EF" w:rsidRDefault="00721D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:rsidR="006D64EF" w:rsidRDefault="00721D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2"/>
          <w:szCs w:val="22"/>
        </w:rPr>
        <w:t>NO SE REVISARÁN LAS EVALUACIONES ENTREGADAS FUERA DEL PLAZO E</w:t>
      </w:r>
      <w:r>
        <w:rPr>
          <w:b/>
          <w:color w:val="000000"/>
          <w:sz w:val="22"/>
          <w:szCs w:val="22"/>
        </w:rPr>
        <w:t>STABLECIDO.</w:t>
      </w:r>
    </w:p>
    <w:p w:rsidR="006D64EF" w:rsidRDefault="006D64EF"/>
    <w:p w:rsidR="006D64EF" w:rsidRDefault="00721D8E">
      <w:pPr>
        <w:pStyle w:val="Ttulo1"/>
        <w:ind w:firstLine="360"/>
        <w:rPr>
          <w:sz w:val="22"/>
          <w:szCs w:val="22"/>
        </w:rPr>
      </w:pPr>
      <w:r>
        <w:t>CONSIDERACIONES DEL ENTREGABLE</w:t>
      </w:r>
    </w:p>
    <w:p w:rsidR="006D64EF" w:rsidRDefault="00721D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actividad debe estar ordenada en cuanto a forma y fondo.</w:t>
      </w:r>
    </w:p>
    <w:p w:rsidR="006D64EF" w:rsidRDefault="00721D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 se van a incluir imágenes de referencia en la actividad, debes revisar que estén colocadas de manera ordenada y alineada al texto. No colocar imágenes de mucho peso o gran tamaño.</w:t>
      </w:r>
    </w:p>
    <w:p w:rsidR="006D64EF" w:rsidRDefault="00721D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 actividad debe mostrar los puntos solicitados en el mismo orden en el </w:t>
      </w:r>
      <w:r>
        <w:rPr>
          <w:color w:val="000000"/>
        </w:rPr>
        <w:t xml:space="preserve">que se han solicitado. </w:t>
      </w:r>
    </w:p>
    <w:p w:rsidR="006D64EF" w:rsidRDefault="00721D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Las fuentes de información utilizadas deben ser citadas utilizando las normas APA.</w:t>
      </w:r>
    </w:p>
    <w:p w:rsidR="006D64EF" w:rsidRDefault="006D64EF">
      <w:pPr>
        <w:ind w:firstLine="360"/>
        <w:rPr>
          <w:b/>
        </w:rPr>
      </w:pPr>
    </w:p>
    <w:p w:rsidR="006D64EF" w:rsidRDefault="00721D8E">
      <w:pPr>
        <w:pStyle w:val="Ttulo1"/>
        <w:ind w:firstLine="360"/>
      </w:pPr>
      <w:r>
        <w:t>CONTENIDO DE LA EVALUACIÓN:</w:t>
      </w:r>
    </w:p>
    <w:p w:rsidR="006D64EF" w:rsidRDefault="006D64EF">
      <w:pPr>
        <w:ind w:firstLine="360"/>
        <w:rPr>
          <w:b/>
        </w:rPr>
      </w:pPr>
    </w:p>
    <w:p w:rsidR="006D64EF" w:rsidRDefault="00721D8E">
      <w:pPr>
        <w:pStyle w:val="Ttulo2"/>
        <w:numPr>
          <w:ilvl w:val="1"/>
          <w:numId w:val="3"/>
        </w:numPr>
      </w:pPr>
      <w:r>
        <w:t>INSTRUCCIONES</w:t>
      </w:r>
    </w:p>
    <w:p w:rsidR="006D64EF" w:rsidRDefault="00721D8E">
      <w:pPr>
        <w:ind w:left="720"/>
      </w:pPr>
      <w:r>
        <w:t xml:space="preserve">Escenario: Una empresa metal mecánica le ha encargado </w:t>
      </w:r>
      <w:proofErr w:type="gramStart"/>
      <w:r>
        <w:t>a  usted</w:t>
      </w:r>
      <w:proofErr w:type="gramEnd"/>
      <w:r>
        <w:t xml:space="preserve"> el diseño del panel de control de un equip</w:t>
      </w:r>
      <w:r>
        <w:t>o de aire acondicionado que cuenta con:</w:t>
      </w:r>
    </w:p>
    <w:p w:rsidR="006D64EF" w:rsidRDefault="006D64EF">
      <w:pPr>
        <w:ind w:left="720"/>
      </w:pPr>
    </w:p>
    <w:p w:rsidR="006D64EF" w:rsidRDefault="00721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color w:val="000000"/>
        </w:rPr>
        <w:t>Dos pulsadores para controlar el nivel de potencia, uno para subir y otro para bajar el nivel de potencia del equipo de aire acondicionado. Al pulsar un pulsador se sube o baja un nivel a la vez, respectivamente.</w:t>
      </w:r>
    </w:p>
    <w:p w:rsidR="006D64EF" w:rsidRDefault="00721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color w:val="000000"/>
        </w:rPr>
        <w:t>Un</w:t>
      </w:r>
      <w:r>
        <w:rPr>
          <w:color w:val="000000"/>
        </w:rPr>
        <w:t xml:space="preserve"> display de 7 segmentos para mostrar los 9 niveles de potencia, del 1 al 9, siendo 1 el nivel de potencia más bajo y 9 el nivel de potencia más alto. </w:t>
      </w:r>
    </w:p>
    <w:p w:rsidR="006D64EF" w:rsidRDefault="00721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color w:val="000000"/>
        </w:rPr>
        <w:lastRenderedPageBreak/>
        <w:t>Tres luces LED para indicar el nivel de potencia, el LED rojo indica un nivel de potencia alto (niveles 7</w:t>
      </w:r>
      <w:r>
        <w:rPr>
          <w:color w:val="000000"/>
        </w:rPr>
        <w:t>, 8 y 9), el LED amarillo indica un nivel de potencia medio (niveles 4, 5 y 6) y un LED verde indica un nivel bajo (niveles 1, 2 y 3).</w:t>
      </w:r>
    </w:p>
    <w:p w:rsidR="006D64EF" w:rsidRDefault="006D64EF"/>
    <w:p w:rsidR="006D64EF" w:rsidRDefault="00721D8E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357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877098" cy="2100488"/>
            <wp:effectExtent l="0" t="0" r="0" b="0"/>
            <wp:docPr id="13" name="image1.png" descr="D:\Imágenes\ep2 equipo de aire acondicionada 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Imágenes\ep2 equipo de aire acondicionada 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098" cy="21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4EF" w:rsidRDefault="00721D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Figura 1. Panel de control a implementar.</w:t>
      </w:r>
    </w:p>
    <w:p w:rsidR="006D64EF" w:rsidRDefault="006D64EF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ind w:left="357"/>
        <w:jc w:val="center"/>
        <w:rPr>
          <w:rFonts w:ascii="Arial" w:eastAsia="Arial" w:hAnsi="Arial" w:cs="Arial"/>
          <w:color w:val="000000"/>
        </w:rPr>
      </w:pPr>
    </w:p>
    <w:p w:rsidR="006D64EF" w:rsidRDefault="00721D8E">
      <w:pPr>
        <w:pStyle w:val="Ttulo2"/>
        <w:numPr>
          <w:ilvl w:val="1"/>
          <w:numId w:val="3"/>
        </w:numPr>
      </w:pPr>
      <w:r>
        <w:t xml:space="preserve">PREGUNTAS </w:t>
      </w:r>
    </w:p>
    <w:p w:rsidR="006D64EF" w:rsidRDefault="006D64EF">
      <w:pPr>
        <w:ind w:firstLine="360"/>
        <w:rPr>
          <w:b/>
        </w:rPr>
      </w:pPr>
    </w:p>
    <w:p w:rsidR="006D64EF" w:rsidRPr="00650AF9" w:rsidRDefault="00650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650AF9">
        <w:rPr>
          <w:rFonts w:ascii="Arial" w:eastAsia="Arial" w:hAnsi="Arial" w:cs="Arial"/>
          <w:color w:val="000000"/>
        </w:rPr>
        <w:drawing>
          <wp:anchor distT="0" distB="0" distL="114300" distR="114300" simplePos="0" relativeHeight="251658240" behindDoc="0" locked="0" layoutInCell="1" allowOverlap="1" wp14:anchorId="33279AC7">
            <wp:simplePos x="0" y="0"/>
            <wp:positionH relativeFrom="column">
              <wp:posOffset>151130</wp:posOffset>
            </wp:positionH>
            <wp:positionV relativeFrom="paragraph">
              <wp:posOffset>251460</wp:posOffset>
            </wp:positionV>
            <wp:extent cx="6391275" cy="3897630"/>
            <wp:effectExtent l="0" t="0" r="952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D8E">
        <w:rPr>
          <w:b/>
          <w:color w:val="000000"/>
        </w:rPr>
        <w:t>Elabore la tabla de conexiones que usará en su circuito.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P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Style w:val="Prrafodelista"/>
        <w:rPr>
          <w:b/>
          <w:color w:val="000000"/>
        </w:rPr>
      </w:pPr>
    </w:p>
    <w:p w:rsidR="006D64EF" w:rsidRDefault="00721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Realice el cableado del circuito.</w:t>
      </w:r>
    </w:p>
    <w:p w:rsidR="006D64EF" w:rsidRDefault="00650AF9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357"/>
        <w:jc w:val="center"/>
        <w:rPr>
          <w:i/>
          <w:color w:val="000000"/>
        </w:rPr>
      </w:pPr>
      <w:r w:rsidRPr="00650AF9">
        <w:rPr>
          <w:i/>
          <w:color w:val="000000"/>
        </w:rPr>
        <w:drawing>
          <wp:inline distT="0" distB="0" distL="0" distR="0" wp14:anchorId="65C02D6E" wp14:editId="29AD14FB">
            <wp:extent cx="6391275" cy="509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EF" w:rsidRPr="00650AF9" w:rsidRDefault="00721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Escriba y describa el código (si el código está documentado con comentarios, no es necesaria la descripción).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rojo = 6;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amarillo = 5;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verde = 4;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</w:t>
      </w:r>
      <w:proofErr w:type="spellStart"/>
      <w:r>
        <w:t>botonBajar</w:t>
      </w:r>
      <w:proofErr w:type="spellEnd"/>
      <w:r>
        <w:t xml:space="preserve"> = 3;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</w:t>
      </w:r>
      <w:proofErr w:type="spellStart"/>
      <w:r>
        <w:t>botonSubir</w:t>
      </w:r>
      <w:proofErr w:type="spellEnd"/>
      <w:r>
        <w:t xml:space="preserve"> = 2;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int</w:t>
      </w:r>
      <w:proofErr w:type="spellEnd"/>
      <w:r>
        <w:t xml:space="preserve"> nivel = 0; // Nivel inicial de potencia (0-9)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rojo,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amarillo,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verde, OUTPUT);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botonBajar</w:t>
      </w:r>
      <w:proofErr w:type="spellEnd"/>
      <w:r>
        <w:t xml:space="preserve">, INPUT);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botonSubir</w:t>
      </w:r>
      <w:proofErr w:type="spellEnd"/>
      <w:r>
        <w:t xml:space="preserve">, INPUT);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Muestra el nivel inicial al arrancar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displayNivel</w:t>
      </w:r>
      <w:proofErr w:type="spellEnd"/>
      <w:r>
        <w:t>(nivel);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Añadir un pequeño retraso para estabilizar el sistema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Leer el estado del botón de subir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botonSubir</w:t>
      </w:r>
      <w:proofErr w:type="spellEnd"/>
      <w:r>
        <w:t xml:space="preserve">) == HIGH) {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  <w:proofErr w:type="spellStart"/>
      <w:r>
        <w:t>if</w:t>
      </w:r>
      <w:proofErr w:type="spellEnd"/>
      <w:r>
        <w:t xml:space="preserve"> (nivel &lt; 9)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// </w:t>
      </w:r>
      <w:proofErr w:type="spellStart"/>
      <w:r>
        <w:t>Serial.println</w:t>
      </w:r>
      <w:proofErr w:type="spellEnd"/>
      <w:r>
        <w:t>("Botón de subir presionado");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nivel++; // Aumenta el nivel en 1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</w:t>
      </w:r>
      <w:proofErr w:type="spellStart"/>
      <w:r>
        <w:t>displayNivel</w:t>
      </w:r>
      <w:proofErr w:type="spellEnd"/>
      <w:r>
        <w:t>(nivel);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Leer el estado del botón de bajar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botonBajar</w:t>
      </w:r>
      <w:proofErr w:type="spellEnd"/>
      <w:r>
        <w:t xml:space="preserve">) == HIGH) {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  <w:proofErr w:type="spellStart"/>
      <w:r>
        <w:t>if</w:t>
      </w:r>
      <w:proofErr w:type="spellEnd"/>
      <w:r>
        <w:t xml:space="preserve"> (nivel &gt; 0)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//</w:t>
      </w:r>
      <w:proofErr w:type="spellStart"/>
      <w:r>
        <w:t>Serial.println</w:t>
      </w:r>
      <w:proofErr w:type="spellEnd"/>
      <w:r>
        <w:t>("Botón de bajar presionado");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nivel--; // Disminuye el nivel en 1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</w:t>
      </w:r>
      <w:proofErr w:type="spellStart"/>
      <w:r>
        <w:t>displayNivel</w:t>
      </w:r>
      <w:proofErr w:type="spellEnd"/>
      <w:r>
        <w:t xml:space="preserve">(nivel);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200);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Espera un tiempo para evitar rebotes entre lecturas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50);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lastRenderedPageBreak/>
        <w:t>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// Función para mostrar el nivel en el display de 7 segmentos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displayNivel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nivel)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Apagar todos los segmentos antes de encender el nuevo nivel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 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 // 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Apagar todos los </w:t>
      </w:r>
      <w:proofErr w:type="spellStart"/>
      <w:r>
        <w:t>LEDs</w:t>
      </w:r>
      <w:proofErr w:type="spellEnd"/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rojo, LOW);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amarillo, LOW);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verde, LOW);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Encender los </w:t>
      </w:r>
      <w:proofErr w:type="spellStart"/>
      <w:r>
        <w:t>LEDs</w:t>
      </w:r>
      <w:proofErr w:type="spellEnd"/>
      <w:r>
        <w:t xml:space="preserve"> de acuerdo con el nivel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if</w:t>
      </w:r>
      <w:proofErr w:type="spellEnd"/>
      <w:r>
        <w:t xml:space="preserve"> (nivel &gt;= 1 &amp;&amp; nivel &lt;= 3)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verde, HIGH);  // Del 1 al 3, encender LED verde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(nivel &gt;= 4 &amp;&amp; nivel &lt;= 6)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amarillo, HIGH);  // Del 4 al 6, encender LED amarillo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(nivel &gt;= 7 &amp;&amp; nivel &lt;= 9)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rojo, HIGH);  // Del 7 al 9, encender LED rojo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// Mostrar el nivel en el display de 7 segmentos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  <w:proofErr w:type="spellStart"/>
      <w:r>
        <w:t>switch</w:t>
      </w:r>
      <w:proofErr w:type="spellEnd"/>
      <w:r>
        <w:t>(nivel) {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0: // 0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 // 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lastRenderedPageBreak/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1: // 1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2: // 2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 // 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3: // 3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4: // 4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5: // 5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6: // 6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lastRenderedPageBreak/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 // 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7: // 7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8: // 8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D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 // E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case 9: // 9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 // A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B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C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F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G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    break;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 xml:space="preserve">  }</w:t>
      </w:r>
    </w:p>
    <w:p w:rsidR="00650AF9" w:rsidRDefault="00650AF9" w:rsidP="00650AF9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}</w:t>
      </w:r>
    </w:p>
    <w:p w:rsidR="006D64EF" w:rsidRDefault="006D64EF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0"/>
        <w:jc w:val="left"/>
        <w:rPr>
          <w:i/>
        </w:rPr>
      </w:pPr>
    </w:p>
    <w:p w:rsidR="006D64EF" w:rsidRDefault="00721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Incluya la vista esquemática del circuito.</w:t>
      </w:r>
    </w:p>
    <w:p w:rsidR="006D64EF" w:rsidRDefault="00721D8E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357"/>
        <w:jc w:val="center"/>
        <w:rPr>
          <w:i/>
          <w:color w:val="000000"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6390965" cy="49657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4EF" w:rsidRDefault="00721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Elabore el listado de componentes y sus características.</w:t>
      </w:r>
    </w:p>
    <w:p w:rsidR="006D64EF" w:rsidRDefault="00721D8E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357"/>
        <w:jc w:val="center"/>
        <w:rPr>
          <w:i/>
          <w:color w:val="000000"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6390965" cy="36830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4EF" w:rsidRDefault="00721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Incluya el enlace de </w:t>
      </w:r>
      <w:proofErr w:type="spellStart"/>
      <w:r>
        <w:rPr>
          <w:b/>
          <w:color w:val="000000"/>
        </w:rPr>
        <w:t>Tinkercad</w:t>
      </w:r>
      <w:proofErr w:type="spellEnd"/>
      <w:r>
        <w:rPr>
          <w:b/>
          <w:color w:val="000000"/>
        </w:rPr>
        <w:t>.</w:t>
      </w:r>
    </w:p>
    <w:p w:rsidR="006D64EF" w:rsidRDefault="006D64EF"/>
    <w:p w:rsidR="006D64EF" w:rsidRDefault="00650AF9">
      <w:r w:rsidRPr="00650AF9">
        <w:t>https://www.tinkercad.com/things/csRMxk33M54-ep2-iot-markin-piero/editel?returnTo=https%3A%2F%2Fwww.tinkercad.com%2Fdashboard&amp;sharecode=0PYKYygnBNFN-tMhIgDIIfUAowTiYJghtqhmpVA-KGs</w:t>
      </w:r>
    </w:p>
    <w:p w:rsidR="006D64EF" w:rsidRDefault="006D64EF"/>
    <w:p w:rsidR="006D64EF" w:rsidRDefault="00721D8E">
      <w:pPr>
        <w:pStyle w:val="Ttulo2"/>
        <w:numPr>
          <w:ilvl w:val="1"/>
          <w:numId w:val="3"/>
        </w:numPr>
      </w:pPr>
      <w:r>
        <w:t>EVALUACIÓN</w:t>
      </w:r>
    </w:p>
    <w:p w:rsidR="006D64EF" w:rsidRDefault="006D64EF"/>
    <w:p w:rsidR="006D64EF" w:rsidRDefault="00721D8E">
      <w:pPr>
        <w:ind w:left="851"/>
      </w:pPr>
      <w:r>
        <w:t>Criterios de evaluación:</w:t>
      </w:r>
    </w:p>
    <w:p w:rsidR="006D64EF" w:rsidRDefault="006D64EF"/>
    <w:tbl>
      <w:tblPr>
        <w:tblStyle w:val="a1"/>
        <w:tblW w:w="8683" w:type="dxa"/>
        <w:tblInd w:w="841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6505"/>
        <w:gridCol w:w="1480"/>
      </w:tblGrid>
      <w:tr w:rsidR="006D64EF">
        <w:tc>
          <w:tcPr>
            <w:tcW w:w="7203" w:type="dxa"/>
            <w:gridSpan w:val="2"/>
            <w:tcBorders>
              <w:top w:val="single" w:sz="8" w:space="0" w:color="78C0D4"/>
              <w:left w:val="single" w:sz="8" w:space="0" w:color="78C0D4"/>
              <w:bottom w:val="nil"/>
            </w:tcBorders>
            <w:shd w:val="clear" w:color="auto" w:fill="4BACC6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  <w:color w:val="FFFFFF"/>
              </w:rPr>
              <w:t>CRITERIO</w:t>
            </w:r>
          </w:p>
        </w:tc>
        <w:tc>
          <w:tcPr>
            <w:tcW w:w="1480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  <w:color w:val="FFFFFF"/>
              </w:rPr>
              <w:t>PUNTAJE</w:t>
            </w:r>
          </w:p>
        </w:tc>
      </w:tr>
      <w:tr w:rsidR="006D64EF">
        <w:tc>
          <w:tcPr>
            <w:tcW w:w="698" w:type="dxa"/>
            <w:tcBorders>
              <w:top w:val="nil"/>
            </w:tcBorders>
            <w:shd w:val="clear" w:color="auto" w:fill="D2EAF1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05" w:type="dxa"/>
            <w:tcBorders>
              <w:top w:val="nil"/>
            </w:tcBorders>
            <w:shd w:val="clear" w:color="auto" w:fill="D2EAF1"/>
          </w:tcPr>
          <w:p w:rsidR="006D64EF" w:rsidRDefault="00721D8E">
            <w:r>
              <w:t>Elaboración de las tablas de conexiones</w:t>
            </w:r>
          </w:p>
        </w:tc>
        <w:tc>
          <w:tcPr>
            <w:tcW w:w="1480" w:type="dxa"/>
            <w:shd w:val="clear" w:color="auto" w:fill="D2EAF1"/>
          </w:tcPr>
          <w:p w:rsidR="006D64EF" w:rsidRDefault="00721D8E">
            <w:pPr>
              <w:ind w:firstLine="360"/>
              <w:jc w:val="center"/>
            </w:pPr>
            <w:r>
              <w:t>3</w:t>
            </w:r>
          </w:p>
        </w:tc>
      </w:tr>
      <w:tr w:rsidR="006D64EF">
        <w:tc>
          <w:tcPr>
            <w:tcW w:w="698" w:type="dxa"/>
            <w:shd w:val="clear" w:color="auto" w:fill="auto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05" w:type="dxa"/>
            <w:shd w:val="clear" w:color="auto" w:fill="auto"/>
          </w:tcPr>
          <w:p w:rsidR="006D64EF" w:rsidRDefault="00721D8E">
            <w:bookmarkStart w:id="2" w:name="_heading=h.30j0zll" w:colFirst="0" w:colLast="0"/>
            <w:bookmarkEnd w:id="2"/>
            <w:r>
              <w:t>Construcción del circuito</w:t>
            </w:r>
          </w:p>
        </w:tc>
        <w:tc>
          <w:tcPr>
            <w:tcW w:w="1480" w:type="dxa"/>
            <w:shd w:val="clear" w:color="auto" w:fill="auto"/>
          </w:tcPr>
          <w:p w:rsidR="006D64EF" w:rsidRDefault="00721D8E">
            <w:pPr>
              <w:ind w:firstLine="360"/>
              <w:jc w:val="center"/>
            </w:pPr>
            <w:r>
              <w:t>5</w:t>
            </w:r>
          </w:p>
        </w:tc>
      </w:tr>
      <w:tr w:rsidR="006D64EF">
        <w:tc>
          <w:tcPr>
            <w:tcW w:w="698" w:type="dxa"/>
            <w:shd w:val="clear" w:color="auto" w:fill="D2EAF1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05" w:type="dxa"/>
            <w:shd w:val="clear" w:color="auto" w:fill="D2EAF1"/>
          </w:tcPr>
          <w:p w:rsidR="006D64EF" w:rsidRDefault="00721D8E">
            <w:r>
              <w:t>Elaboración y documentación del código</w:t>
            </w:r>
          </w:p>
        </w:tc>
        <w:tc>
          <w:tcPr>
            <w:tcW w:w="1480" w:type="dxa"/>
            <w:shd w:val="clear" w:color="auto" w:fill="D2EAF1"/>
          </w:tcPr>
          <w:p w:rsidR="006D64EF" w:rsidRDefault="00721D8E">
            <w:pPr>
              <w:ind w:firstLine="360"/>
              <w:jc w:val="center"/>
            </w:pPr>
            <w:r>
              <w:t>5</w:t>
            </w:r>
          </w:p>
        </w:tc>
      </w:tr>
      <w:tr w:rsidR="006D64EF">
        <w:tc>
          <w:tcPr>
            <w:tcW w:w="698" w:type="dxa"/>
            <w:shd w:val="clear" w:color="auto" w:fill="auto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05" w:type="dxa"/>
            <w:shd w:val="clear" w:color="auto" w:fill="auto"/>
          </w:tcPr>
          <w:p w:rsidR="006D64EF" w:rsidRDefault="00721D8E">
            <w:r>
              <w:t>Inclusión de la vista esquemática</w:t>
            </w:r>
          </w:p>
        </w:tc>
        <w:tc>
          <w:tcPr>
            <w:tcW w:w="1480" w:type="dxa"/>
            <w:shd w:val="clear" w:color="auto" w:fill="auto"/>
          </w:tcPr>
          <w:p w:rsidR="006D64EF" w:rsidRDefault="00721D8E">
            <w:pPr>
              <w:ind w:firstLine="360"/>
              <w:jc w:val="center"/>
            </w:pPr>
            <w:r>
              <w:t>3</w:t>
            </w:r>
          </w:p>
        </w:tc>
      </w:tr>
      <w:tr w:rsidR="006D64EF">
        <w:tc>
          <w:tcPr>
            <w:tcW w:w="698" w:type="dxa"/>
            <w:tcBorders>
              <w:bottom w:val="single" w:sz="8" w:space="0" w:color="78C0D4"/>
            </w:tcBorders>
            <w:shd w:val="clear" w:color="auto" w:fill="D2EAF1"/>
          </w:tcPr>
          <w:p w:rsidR="006D64EF" w:rsidRDefault="00721D8E">
            <w:pPr>
              <w:ind w:firstLine="36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05" w:type="dxa"/>
            <w:tcBorders>
              <w:bottom w:val="single" w:sz="8" w:space="0" w:color="78C0D4"/>
            </w:tcBorders>
            <w:shd w:val="clear" w:color="auto" w:fill="D2EAF1"/>
          </w:tcPr>
          <w:p w:rsidR="006D64EF" w:rsidRDefault="00721D8E">
            <w:r>
              <w:t>Elaboración del listado de componentes y sus características</w:t>
            </w:r>
          </w:p>
        </w:tc>
        <w:tc>
          <w:tcPr>
            <w:tcW w:w="1480" w:type="dxa"/>
            <w:tcBorders>
              <w:bottom w:val="single" w:sz="8" w:space="0" w:color="78C0D4"/>
            </w:tcBorders>
            <w:shd w:val="clear" w:color="auto" w:fill="D2EAF1"/>
          </w:tcPr>
          <w:p w:rsidR="006D64EF" w:rsidRDefault="00721D8E">
            <w:pPr>
              <w:ind w:firstLine="360"/>
              <w:jc w:val="center"/>
            </w:pPr>
            <w:r>
              <w:t>4</w:t>
            </w:r>
          </w:p>
        </w:tc>
      </w:tr>
      <w:tr w:rsidR="006D64EF">
        <w:tc>
          <w:tcPr>
            <w:tcW w:w="698" w:type="dxa"/>
            <w:shd w:val="clear" w:color="auto" w:fill="auto"/>
          </w:tcPr>
          <w:p w:rsidR="006D64EF" w:rsidRDefault="006D64EF">
            <w:pPr>
              <w:ind w:firstLine="360"/>
              <w:rPr>
                <w:b/>
              </w:rPr>
            </w:pPr>
          </w:p>
        </w:tc>
        <w:tc>
          <w:tcPr>
            <w:tcW w:w="6505" w:type="dxa"/>
            <w:shd w:val="clear" w:color="auto" w:fill="auto"/>
          </w:tcPr>
          <w:p w:rsidR="006D64EF" w:rsidRDefault="00721D8E">
            <w:r>
              <w:t>TOTAL</w:t>
            </w:r>
          </w:p>
        </w:tc>
        <w:tc>
          <w:tcPr>
            <w:tcW w:w="1480" w:type="dxa"/>
            <w:shd w:val="clear" w:color="auto" w:fill="auto"/>
          </w:tcPr>
          <w:p w:rsidR="006D64EF" w:rsidRDefault="00721D8E">
            <w:pPr>
              <w:ind w:firstLine="360"/>
              <w:jc w:val="center"/>
            </w:pPr>
            <w:r>
              <w:t>20</w:t>
            </w:r>
          </w:p>
        </w:tc>
      </w:tr>
    </w:tbl>
    <w:p w:rsidR="006D64EF" w:rsidRDefault="006D64EF"/>
    <w:p w:rsidR="006D64EF" w:rsidRDefault="006D64EF"/>
    <w:sectPr w:rsidR="006D64EF">
      <w:headerReference w:type="default" r:id="rId13"/>
      <w:footerReference w:type="default" r:id="rId14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D8E" w:rsidRDefault="00721D8E">
      <w:pPr>
        <w:spacing w:line="240" w:lineRule="auto"/>
      </w:pPr>
      <w:r>
        <w:separator/>
      </w:r>
    </w:p>
  </w:endnote>
  <w:endnote w:type="continuationSeparator" w:id="0">
    <w:p w:rsidR="00721D8E" w:rsidRDefault="00721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4EF" w:rsidRDefault="00721D8E">
    <w:r>
      <w:rPr>
        <w:b/>
      </w:rPr>
      <w:fldChar w:fldCharType="begin"/>
    </w:r>
    <w:r>
      <w:rPr>
        <w:b/>
      </w:rPr>
      <w:instrText>PAGE</w:instrText>
    </w:r>
    <w:r w:rsidR="00650AF9">
      <w:rPr>
        <w:b/>
      </w:rPr>
      <w:fldChar w:fldCharType="separate"/>
    </w:r>
    <w:r w:rsidR="00650AF9">
      <w:rPr>
        <w:b/>
        <w:noProof/>
      </w:rPr>
      <w:t>1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 w:rsidR="00650AF9">
      <w:rPr>
        <w:b/>
      </w:rPr>
      <w:fldChar w:fldCharType="separate"/>
    </w:r>
    <w:r w:rsidR="00650AF9"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</w:t>
    </w:r>
    <w:r>
      <w:rPr>
        <w:b/>
      </w:rPr>
      <w:tab/>
      <w:t xml:space="preserve">                                                                                                                  </w:t>
    </w:r>
  </w:p>
  <w:p w:rsidR="006D64EF" w:rsidRDefault="006D64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D8E" w:rsidRDefault="00721D8E">
      <w:pPr>
        <w:spacing w:line="240" w:lineRule="auto"/>
      </w:pPr>
      <w:r>
        <w:separator/>
      </w:r>
    </w:p>
  </w:footnote>
  <w:footnote w:type="continuationSeparator" w:id="0">
    <w:p w:rsidR="00721D8E" w:rsidRDefault="00721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4EF" w:rsidRDefault="00721D8E">
    <w:pPr>
      <w:ind w:firstLine="36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-711199</wp:posOffset>
              </wp:positionH>
              <wp:positionV relativeFrom="paragraph">
                <wp:posOffset>-431799</wp:posOffset>
              </wp:positionV>
              <wp:extent cx="7696166" cy="845597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00" y="3357200"/>
                        <a:chExt cx="7696200" cy="8456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17" y="3357202"/>
                          <a:ext cx="7696166" cy="845597"/>
                          <a:chOff x="1497938" y="3364510"/>
                          <a:chExt cx="7696391" cy="830766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497938" y="3364510"/>
                            <a:ext cx="7696375" cy="8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64EF" w:rsidRDefault="006D64E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D64EF" w:rsidRDefault="006D64EF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D64EF" w:rsidRDefault="006D64EF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6" name="Rectángulo 6"/>
                        <wps:cNvSpPr/>
                        <wps:spPr>
                          <a:xfrm>
                            <a:off x="1990612" y="3504658"/>
                            <a:ext cx="5810390" cy="38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D64EF" w:rsidRDefault="00721D8E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EVALUACIÓN PERMANENTE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11" o:spid="_x0000_s1026" style="position:absolute;left:0;text-align:left;margin-left:-56pt;margin-top:-34pt;width:606pt;height:66.6pt;z-index:251658240" coordorigin="14979,33572" coordsize="76962,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pfsSAQAAG0PAAAOAAAAZHJzL2Uyb0RvYy54bWzMV9tu4zYQfS/QfyD0&#10;vrFlWVfEWSw2m2CBbRtkW/RxQVGURFQSWZK+pH/Tb+mPdUhKsiMnWMfFpvsQx0PR5JyZMzNHl293&#10;bYM2VCrGu5XnX8w9RDvCC9ZVK++3X2/eJB5SGncFbnhHV94DVd7bqx9/uNyKjC54zZuCSgSHdCrb&#10;ipVXay2y2UyRmrZYXXBBO3hYctliDaasZoXEWzi9bWaL+TyabbkshOSEKgWr1+6hd2XPL0tK9C9l&#10;qahGzcoD37T9lPYzN5+zq0ucVRKLmpHeDXyGFy1mHVw6HnWNNUZryY6OahmRXPFSXxDeznhZMkIt&#10;BkDjzydobiVfC4ulyraVGMMEoZ3E6exjyc+bO4lYAbnzPdThFnJ0K9eCI7AhOFtRZbDnVorP4k72&#10;C5WzDN5dKVvzH5CgnQ3rwxhWutOIwGIcpZEfRR4i8CxZhmEau7iTGpJjfuYv0zidQ35gQxCEMWR2&#10;2PHh4BCzPBwSuS2zwYWZ8XR0bDRGBAPKCcgzMFpn/fjA2YVz9oV4AygNizdahv6TeIMUcmKDFsxj&#10;CCCE/1m8UD5qzxD13xjyucaCWuIpk/0+doshdvdQVv/83VXrhiOLfSvsvpEiKlPAlif4YWP3FPDD&#10;2AVxuIcd2siMsHEmpNK3lLfIfFl5EnyxlYc3n5R2ERq2GAc6fsOaBtZx1nSPFuBMswLEGdw13/Qu&#10;31maqyznxQNAV4LcMLjrE1b6DktoD5CVLbSMlaf+XGNJPdR87CDiqb9cgOf60JCHRn5o4I7UHDoR&#10;0dJDznivbWdyXr5ba14yi8j45Zzp3YVUO2Jbwk85Hgx5coUcnMvxr+bpmJ4429d06EcpZM9xPA59&#10;yKpNA6n3NR0m/ljT8zT2ra9jsqc1/QocXw6xO+T40kXwVI4/B3zP8cewo/+D467nD8C+e6q/Quqh&#10;dN38O0y95ezp7W2a+iRxnH8u9fFkir24vSnesMJ0ONM0lKzy941EGwxqJ4jeRdcfzPVQT4+2ndwH&#10;LUfGBv+dc0QwksFfL5Lg29EI/LqYhF/ptWnoTpC2J53RYvnHWrwBPSewZjlrmH6w2hTGknGq29wx&#10;YqahMfbTFKa/o5sdtgjMgioCA4Ap1nxpeMW/5A3MBX4husqkcfi5OQyGHy2pvKcNXLmh91Sxv0C5&#10;uVl5dGneMGE4giTXvzNd2xvNGDOkMQ97vHD5RFc+ETKnWa85Wbe0006ES+sH71TNhPKQzGibU9CU&#10;8mPhLsGNqPFPHJhqhisQ0tzqKEtMudnBoLSkmtRmg4EweO2QPyMoEj+KAzN1jZJaJikIyUnFxUuY&#10;PU5PmLb77Xut8d15a2GAaad2r07NsH6FZgZq+7iZWQV5ejNL03nkg+gzoQ3nyyicNDMTziDtJXmQ&#10;pEliu+U4vl/czM7RarZH9RJnUEnfWrLp8wTbXs70hIB3OlsM/funeWk8tO2u/Vvy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50HMZ4AAAAAwBAAAPAAAAZHJzL2Rvd25yZXYu&#10;eG1sTI/BasMwEETvhfyD2EJviSSXmOBaDiGkPYVCk0DpTbE2toklGUuxnb/v5tTe3rDD7Ey+nmzL&#10;BuxD450CuRDA0JXeNK5ScDq+z1fAQtTO6NY7VHDHAOti9pTrzPjRfeFwiBWjEBcyraCOscs4D2WN&#10;VoeF79DR7eJ7qyPJvuKm1yOF25YnQqTc6sbRh1p3uK2xvB5uVsHHqMfNq9wN++tle/85Lj+/9xKV&#10;enmeNm/AIk7xzwyP+lQdCup09jdnAmsVzKVMaEwkSlcED4sUguisIF0mwIuc/x9R/AIAAP//AwBQ&#10;SwMECgAAAAAAAAAhAMtqf8+xHgAAsR4AABQAAABkcnMvbWVkaWEvaW1hZ2UxLnBuZ4lQTkcNChoK&#10;AAAADUlIRFIAAAQAAAADAAgGAAAAuroVDQAAAAlwSFlzAAALEgAACxIB0t1+/AAAHmNJREFUeJzt&#10;3fFRHMe2B+DuV/r/4gi0jsAoAq0iuCgCQwQXIhBEIBwBOAKhCLSKwDgC8SIwN4J+1XKvvQ8LtMDM&#10;7HT391VtIcmu0m43Kqp/c87p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0D0AAAAAAAAAAAAAAAAAAAAAAAAAAAAAAAAAAAAAAAAAAAAAAAAA&#10;AAAAAAAAAAAAAAAAAAAAAAAAAAAAAAAAAAAAAAAAAAAAAAAAAAAAAAAAAAAAAAAAAAAAAAAAAAAA&#10;AAAAAIDuAQAAAAAAAAAAAAAAAAAAAAAAAAAAAAAAAAAAAAAAAAAAAAAAAAAAAAAAAAAAAAAAAAAA&#10;AAAAAAAAAAAAAAAAAAAAAAAAAAAAAAAAAAAAAAAAAAAAAAAAAAAAAAAAAAAAAAAAdA8AAAAAAAAA&#10;AAAAAAAAAAAAAAAAAAAAAAAAAAAAAAAAAAAAAAAAAAAAAAAAAAAAAAAAAAAAAAAAAAAAAAAAAAAA&#10;AAAAAAAAAAAAAAAAAAAAAAAAAAAAAAAAAAAAAAAAAAAAAKB7AAAAAAAAAAAAAAAAAAAAAAAAAAAA&#10;AAAAAAAAAAAAAAAAAAAAAAAAAAAAAAAAAAAAAAAAAAAAAAAAAAAAAAAAAAAAAAAAAAC0LNpdgLal&#10;lPZDCHvlQy7Ka9O/Qgj7Wy7CbQjh9wf+++rO729ijDe+xQAAdk8AAFC5jQP+8s5hfjmzT5bDg+uN&#10;X6+DhOvye2EBAMCIBAAAlUgp7ZXDfT7Y/1Se5G/75L4mN+WVg4H/lqqC2xjjdTsfEZhaSilZ9Ec7&#10;izGeVvaegQe8sDjsWkrpfaOHmDH9GmO8bPfjEf5+sp8P+6/Lv5G7pfutWrcprCsY3pX1CCUUuCnV&#10;AytVA+3xM+FJ/EwAYCsCAOZgf4alynP3ufcFaFFKKR96D8qBf7nRt8/f9svrYCMYWLcWfC6hwHWM&#10;8daaVcvPhMfzMwGArQgAAHaoPOX/uRxoe3nCP7T1/IPlRihwXcKAr5UCqgQAAAQAAJNz6J/E/mYZ&#10;eUopBwBX6yoBFQIAQI8EAAATKOX9h+Xg79A/vbzmx+WV9yNXB3wsYYDhggBAFwQAACNKKR1sPO1n&#10;PtYtA5vVAb8KAwCAlv2P3QUYVr6uL6V0mlL6EkL44PA/e+vqgN/ynuUp9KVNAwCgKQIAgIHkMv98&#10;8A8hfCnD6JT610cYAAA0SwAA8Ezl4H+xcfB3fV8bNsOA/DrO1R29LwoAUC8BAMATrUv98wGxDPij&#10;XbkK4H0I4Y+U0ocy2wEAoCoCAIAnyE+DPfHvVj78fygtAqeqAgCAWggAAB4hpbQsw/3eO/h3b1EC&#10;oFwVcJG/N3pfEABg3gQAAFso5f65z/+T4X58Q24B+VRmBWgHAQBmSQAA8B2l3/uLPn+2kGcFXGgP&#10;AADmSAAAcI/y1P9DucvfQY7HWLcHfCntAapGAICdEwAAfEPp5/6tDHyDp9orlSPrIECQBADsjAAA&#10;4I5ytZ9ef4YmTAIAduqF5Qf4U3k6e+GgxkjOYoy3FhcA2BUBAMCfh/9F6fXftx6M4DrGeG5hAYBd&#10;EgAA3Usp7ZeSf/3ZjOXEygIAu2YGANC1cme7wz9juowxrqwwALBrKgCAbpXD/4XvAEZ06+k/ADAX&#10;KgCALjn8MxGD/wCA2RAAAN1x+GciBv8BALMiAAC64vDPhJT+AwCzIgAAupFSWjr8MxGD/wCA2REA&#10;AF0oV/19sNtMwOA/AGCWBABA81JKe676Y0IG/wEAsyQAAHrg8M9UDP4DAGZLAAA0LaWUe/737TIT&#10;UfoPAMyWAABoVpn4f2iHmYjBfwDArAkAgCallBYhhPd2l4kY/AcAzJ4AAGjVhb5/JmTwHwAwewIA&#10;oDkppdMQwtLOMhGD/wCAKggAgKaU0v//2FUmpPQfAKiCAABojdJ/pmTwHwBQDQEA0IyU0oHSfyZk&#10;8B8AUBUBANCElNKeqf9MzOA/AKAqAgCgFcchhIXdZCIG/wEA1REAANUrT/8N/mNKSv8BgOoIAIAW&#10;HBv8x4QM/gMAqiQAAKrm6T8TM/gPAKiWAAConaf/TMngPwCgWgIAoFqe/jMxg/8AgKoJAICaHXj6&#10;z4SU/gMAVRMAADV7Z/eYiMF/AED1BABAlVJKS/f+MxGD/wCAJggAgFr9bOeYiMF/AEATBABArQ7s&#10;HBMw+A8AaIYAAKhOSunQ8D8movQfAGiGAACo0b/tGhMw+A8AaIoAAKiR8n/GZvAfANAcAQBQlZSS&#10;wz9TMPgPAGiOAACojfJ/xmbwHwDQJAEAUJulHWNkSv8BgCYJAIBqpJQWIYSFHWNEBv8BAM16YWuB&#10;inj6P5zc335dXv8NIdyU1zbyFYz75f97WUKZzT+reU08/QcAmiUAAGry2m49y1UI4WMIYRVj3Paw&#10;f5+rb/15SmkdBOyXUOD1xq/nzuA/AKBpAgCgJrU/Yd6FfNA/ywf2KQ635e9YlddfNoKBXMXxU/k6&#10;p1DA4D8AoHkCAKAmAoDt3ZQn2pdzeDPfCgbKTIdlqRJY7ni+g9J/AKB5AgCgCikl/f/by4f+k7mX&#10;s5c2hMvyuhsIHExYIWDwHwDQBbcAALXw9H87+an/UY297DkQyBUL5f3/EEJ4VdoXrkf8aw3+AwC6&#10;IQAAavHSTn1XPjyfzvw9bi3GmPvyT2OMOQjIgcDRfcMHn8HgPwCgGwIAoBYqAB6WD8tHc36Dz5EP&#10;6aU64O2AYYDBfwBAVwQAQC12OSCuBt2UsQ8YBij9BwC6IgAAaiEAuN+q1yF2d8KAH8uhfpuZAQb/&#10;AQDdEQAAs1emw3O/j9bmryGC52VmwKtyu8C3+vsN/gMAuiQAAGogAHiYJ9l3lAGC69sEju6skcF/&#10;AECXXth2gLrlw64tvF9uEcjVACmlPEjywOA/AKBXAgCgBku7xHOVoERYAgB0SwsAQN0caAEA2IoA&#10;AKBu+/YPAIBtCACAGvzLLgEAwPMIAIAaeMr9ANckAgCwDQEAQP0MSQQA4LsEAAD1e20PAQD4HgEA&#10;QP0OU0p79hEAgIcIAADacGwfAQB4iAAAoA3vUkqGJQIAcC8BAEA7LrQCAABwHwEAQDtyBcAnIQAA&#10;AN8iAABoixAAAIBvEgAANbi1S4+yDgHMBAAA4C8CAKAGv9ulR1uHAG4HAADgKwEAQLtyG8D7lJJq&#10;AAAABAAAHViGEH5LKbklAACgYwIAoAZmAAzjMITwJaV0KggAAOiPAACowbVdGkw++L8rQUBuD1g0&#10;8rkAAPgOAQBAn3IQcFyCgAszAgAA2icAAGqgAmBch2VGQH4dtvxBAQB6JgAAZi/GaAbANHIVQK4G&#10;+KO0B6gKAABoiAAAqMWNnZrMuj3gr6oAQwMBAOonAABqIQDYja9VASGEXBXwIaV00OMiAAC0QAAA&#10;1MIcgN3Lh/8PpUXgQhgAAFAXAQBQi/+1U7OxVwYH5jDgi3kBAAB1EAAAtVABME+LjXkBwgAAgBkT&#10;AABViDGu7NTsCQMAAGZMAADURBVAPYQBAAAzIwAAaiIAqNPizrWCxymlRe+LAgAwNQEAUJPPdqt6&#10;uQrgfQghVwV8SikdppT2el8UAIApCACAmpgD0JZlCOEihOBaQQCACQgAgGrEGG9CCDd2rEmb1wqe&#10;ahEAABieAACozZUda1o++L8rLQI5EDjsfUEAAIYiAABqYw5AP3JLQG4N+ENVAADA8wkAgKrEGHMF&#10;wK1d68renaqAZe8LAgDwFAIAoEbaAPqVqwI+lVkBbhAAAHgEAQBQo492rXuLcoNADgLeaw8AAPg+&#10;AQBQndIG4DYAQmkPOC5BQJ4XsG9VAAC+TQAA1OpXO8cd+caA31JKn8wJAAD4JwEAUKtLO8c9lmVO&#10;gCAAAGCDAACoUozxRgjAdwgCAAA2CACAmp3ZPbYgCAAAuhcEAEDNShXAyiaypc0gwK0BAEB3BABA&#10;7U7sII+03Lg1QBAAAHRDAABULcZ4bRYAT7S+NeDUAgIAPRAAAC3IswBu7SRPsBdCeJdSyhUBBxYQ&#10;AGiZAACoXpkF8Iud5BlyK8CHlNIHbQEAQKsEAEATYoy5jPvGbvJMB6Ut4NhCAgCtEQAALTmymwwg&#10;twW8d1sAANAaAQDQjBhjvhLw3I4ykKVqAACgJQIAoCkxxnwt4LVdZSCb1QB7FhUAqJkAAGjRkVsB&#10;GFiuBsg3BSwtLABQKwEA0JwYY64AOLGzDCxXAORKgFMLCwDUSAAANCnGeGkeACN5V64L1BIAAFRF&#10;AAA0q8wDuLTDjOCgVAPsW1wAoBYCAKB1hgIyln0hAABQEwEA0LQYYx4G+EYIwEj2ylWBhxYYAJg7&#10;AQDQPCEAE7gQAgAAcycAALogBGACQgAAYNYEAEA3hABMQAgAAMyWAADoykYI4HYAxiIEAABmSQAA&#10;dCeHADHGIyEAIxICAACzIwAAulVCgCPfAYzkwhWBAMCcCACArsUYcxXAqxDCbe9rwSg+CQEAgLkQ&#10;AADdizHmoYA/hhBWva8Fg9srlQB7lhYA2DUBAMDfcwHycMAz68HAcgXAhUUFAHZNAACwIcZ4WloC&#10;bqwLAzpIKR1bUABglwQAAHeUloAcApxbGwb03jwAAGCXBAAA31BaAk5CCG9UAzAgrQAAwM4IAAAe&#10;EGNcxRh/NBuAgeynlE4tJgCwCwIAgC2U2QBuCmAI71JKCysJAExNAACwpRjjTbkp4K22AJ5JKwAA&#10;MDkBAMAjxRivSltAnhFwa/14gmVK6cDCAQBTEgAAPFGM8by0BZwJAniC9xYNAJiSAADgGcptAafl&#10;2sBLa8kjLFJKhxYMAJiKAABgAGU+wFGpCBAEsK13VgoAmIoAAGBAggAeSRUAADAZAQDACDaCgB/M&#10;COA7/mOBAIApCAAARrQxI2B9a4DrA7lrP6W0tCoAwNgEAAATKEHAebk+MFcGXFt3NvxsMQCAsQkA&#10;ACYWY7yMMeZbA96YE0BxmFLasxgAwJgEAAA7EmNcbQwMPNMe0L2D3hcAABiXAABgx8rAwNON9oCV&#10;PemSYYAAwKgEAAAzUtoD3pSqgHO3B3QlDwNc9L4IAMB4BAAAM1SqAk5ijPkawbchhCv71AW3AQAA&#10;oxEAAMxcjPEqxvjWVYJd+HfvCwAAjEcAAFCJUhWwvkrwVblBQItAW1QAAACjEQAAVCjGeJ1vECgt&#10;AkdaBJqxl1ISAgAAoxAAAFSuDA7MLQI/lBaBa3taNQEAADAKAQBAI2KMt6VF4JV5AVX7qfcFAADG&#10;IQAAaNA35gWcCwOqoQIAABiFAACgcWVewEkJA94aHjh7eQ7AovdFAACGJwAA6Ei5UvCotAjkryv7&#10;P0sCAABgcAIAgA6VeQF5eOCbEgacaRGYFW0AAMDgBAAAnSvzAk7vtAiwWy+tPwAwNAEAAH/ZaBH4&#10;wS0CO6UFAAAYnAAAgH/YuFJwXRVwZZUmJQAAAAYnAADgQaUq4G2ZFXDuBoFJCAAAgMEJAADYSpkV&#10;cGJo4DRSSns9fE4AYDoCAAAepbQHrIcGHgkCRrPf6OcCAHZEAADAk5WrBAUBAAAVEAAA8Gw5CAgh&#10;vCqtAWYEAADMkAAAgEGsWwNKEODWgOdb1v4BAIB5EQAAMKgyLPBtuT5QNQAAwEwIAAAYRb4+sNwY&#10;sLLCAAC7JwAAYDSlLeBNCOHSKgMA7JYAAIDRxRiPyk0BAADsiAAAgEmUmwLOrTYAwG4IAACYTIzx&#10;xEwAAIDdEAAAMDW3AwAA7IAAAIBJ5cGAIYRfrDoAwLQEAADsglkAAAATEwAAMLlSBXBl5QEApiMA&#10;AGBXfrfyAADTEQAAsCtuA3jYzZzfHABQHwEAALviJoCHCQAAgEEJAADYiRjjtZUHAJiOAAAAAAA6&#10;IAAAKFJKi5TSYUppz5owAyokAIBBCQAA/nZRXl9SShcppX1rM56U0rLVzzaEclUiAMBgBAAAfx5G&#10;D0II6wNprgA4DCH8llLKr2NVAaOwpvdz+AcABicAALpXDvfv71mH/fLf/kgpfShBAcN4bR3vpfwf&#10;ABicAAAghOMQwmKLdciH/xwC/KFFYBDClPupAAAABvfCkgI9y4P/QgjvHrkE6xaBPDAw39V+FUL4&#10;1bV22yv9/9uELr36vfcFAGbhdUrp1FYM5ibGeNnIZ6FSAgCgdxfP/PyLUkFwLAx4lMeGLr256X0B&#10;gFlYbszH4flWIQQBADulBQDo1p3Bf0NYhwF5cGC+SeC9Sff/NMK6t0gAAAAMTgAAdOk7g/+GsA4D&#10;Pm3MDDjs/TaB0nLx3KqLHqggAQAGJwAAerXt4L8hrGcGXJTbBHIocNrbEMESfnxw/d935R5RQwAB&#10;gMEJAIDuPHHw35CW5e//rVQHfCjVAc0OxSthx6dyrSIPU/4PAIzCEECgR3MqQd8r1+F9vRKvDBJc&#10;lSnwqxaGCaaUjkvg4cn/dj7X8CYBgPoIAICuVDCAblHaBb5KKd2WfvDPJRi4rqU8vAxAfGfg36Ot&#10;Knu/AEAlBABANyYY/DeGvY1rmL62LZQqgZsSClyXnvFZVAqUNc4hy88O/k9mACAAMAoBANCTKQf/&#10;jWlRXn8dsFNKYR0GlPaBdUiQw4FRe8pLf39+L6/XrQw8WTUVHgBAfQQAQBdmMPhvCvvl9f8O4SUc&#10;uNkYLrfZY55Dg8ccOPdLVcLLuyEEg1D+DwCMRgAA9KL3u+cXG9UPDu3zZQAgADAa1wACzatg8B+s&#10;qQAAAEYjAACaVungP/q00v8PAIxJAAC0rpXBf7Tvoz0GAMYkAACa1cngP9pxZS8BgDEJAICW9T74&#10;j3pcj31dIwCAAABoksF/VOZXGwYAjE0AADTH4D8qpPwfABidAABokcF/1GSl/B8AmIIAAGiKwX9U&#10;SPk/ADAJAQDQGoP/qMltjPHSjgEAUxAAAM0w+I8K/WLTAICpCACAJhj8R6U8/QcAJiMAAFph8B+1&#10;uTT8DwCYkgAAqJ7Bf1TqzMYBAFMSAAAtMPiP2nj6DwBMTgAAVM3gPyrl6T8AMDkBAFAtg/+o1Lmn&#10;/wDALggAgJq9M/iPytx6+g8A7IoAAKhSSmm/TP6HmpzFGG/tGACwCwIAoFZK/6nNdYzx3K4BALsi&#10;AACqk1I6NPiPCp3YNABglwQAQFUM/qNSefDfyuYBALskAABqkwf/7dk1KnJt8B8AMAcCAKAaBv9R&#10;qSOD/wCAORAAADVR+k9tTmKM13YNAJgDAQBQBYP/qNCVqf8AwJwIAIDZM/iPCuWn/kc2DgCYEwEA&#10;UAOD/6jJrb5/AGCOBADArBn8R4Xe6PsHAOZIAADMndJ/anLk8A8AzJUAAJgtg/+oTD78X9o0AGCu&#10;BADALBn8R2Uc/gGA2RMAAHNl8B+1cPgHAKogAABmx+A/KuLwDwBUQwAAzJHSf2rg8A8AVOWF7QLm&#10;xOA/KpDv938bY1zZLACgJioAgNkw+I8KXJd7/h3+AYDqCACAuTkJIdzYFWZoVQ7/7vkHAKokAABm&#10;I8Z4m3uqY4w/5oNWCEF/NXNxFmPMh/9bOwIA1EoAAMxSLrGOMR6FEHIYcKYqgB25KU/9T20AAFA7&#10;AQAwazHGm3z4KlUBb0MIV3aMieTvtVf6/QGAVggAgGrEGK9ijG9LVYBZAYxlPeX/rZJ/AKAlAgCg&#10;OqUq4LxUBbwqswIc1BjCeQ6YcthkNQGA1ggAgKrliex5VkCM8YcQwpEWAZ5oVcr9Tzz1BwBaJQAA&#10;mlFuEMgtAsIAtpXbSI7KhH/X+wEATRMAAM3ZuE5wHQaclCe8sJaf8uen/bnc33WTAEAXBABA00oY&#10;kOcFvFEZQHnif1b6/M8tCADQkxd2G+hF6e3OT3svU0p7IYSDEMLr8nXPN0LTvh78Pe0HAHqmAgDo&#10;0kabwHqA4JsyAV4feFuuypV+Sv0BgO6pAAD4MxBYrecEpJQWIYSl6oBq3ZSD/y/5ysjeFwMAYE0A&#10;AHBHOTReltdRSml/IxBYCgRm6bYc+j+6wx8A4NsEAADfUa6Huy4tAmEjEPipfF1Yw51YH/o/56/u&#10;7wcAeJgAAOCRNgKBr0rLwH55vS5fVQmMY13e/9mTfgCAxxEAADxTaRm42bxesFQJLIQCz3ZTwpaP&#10;eUaDnn4AgKcTADAHpq4/nkPQzG1UCWyGAnsblQIvN34tGPjbqqzb7w783fIz4fH8O9nOWQ1vkqb5&#10;t8rORVsAsHsppfVwwXU4sNh4tWhdNfF5/ZS/hCYAAIxEAAAwc2XGwDoIWJavLzf+bDHDQYS3G09y&#10;P5evX69ZLFcuAgAwMQEAQEM22gw2LR/4hD89ogXh8zf+bPOg73A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QPcAAAAAAAAAAAAA&#10;AAAAAAAAAAAAAAAAAAAAAAAAAAAAAAAAAAAAAAAAAAAAAAAAAAAAAAAAAAAAAAAAAAAAAAAAAAAA&#10;AAAAAAAAAAAAAAAAAAAAAAAAAAAAAAAAAAAAAAAAAAC6BwAAAAAAAAAAAAAAAAAAAAAAAAAAAAAA&#10;AAAAAAAAAAAAAAAAAAAAAAAAAAAAAAAAAAAAAAAAAAAAAAAAAAAAAAAAAAAAAAAAAAAAAAAAAAAA&#10;AAAAAAAAAAAAAAAAAAAAAAAA0D0AAAAAAAAAAAAAAAAAAAAAAAAAAAAAAAAAAAAAAAAAAAAAAAAA&#10;AAAAAAAAAAAAAAAAAACYXgjh/wBF+776J3kJBAAAAABJRU5ErkJgglBLAQItABQABgAIAAAAIQCx&#10;gme2CgEAABMCAAATAAAAAAAAAAAAAAAAAAAAAABbQ29udGVudF9UeXBlc10ueG1sUEsBAi0AFAAG&#10;AAgAAAAhADj9If/WAAAAlAEAAAsAAAAAAAAAAAAAAAAAOwEAAF9yZWxzLy5yZWxzUEsBAi0AFAAG&#10;AAgAAAAhAMBKl+xIBAAAbQ8AAA4AAAAAAAAAAAAAAAAAOgIAAGRycy9lMm9Eb2MueG1sUEsBAi0A&#10;FAAGAAgAAAAhAKomDr68AAAAIQEAABkAAAAAAAAAAAAAAAAArgYAAGRycy9fcmVscy9lMm9Eb2Mu&#10;eG1sLnJlbHNQSwECLQAUAAYACAAAACEAOdBzGeAAAAAMAQAADwAAAAAAAAAAAAAAAAChBwAAZHJz&#10;L2Rvd25yZXYueG1sUEsBAi0ACgAAAAAAAAAhAMtqf8+xHgAAsR4AABQAAAAAAAAAAAAAAAAArggA&#10;AGRycy9tZWRpYS9pbWFnZTEucG5nUEsFBgAAAAAGAAYAfAEAAJEnAAAAAA==&#10;">
              <v:group id="Grupo 1" o:spid="_x0000_s1027" style="position:absolute;left:14979;top:33572;width:76961;height:8455" coordorigin="14979,33645" coordsize="76963,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left:14979;top:33645;width:76964;height:8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6D64EF" w:rsidRDefault="006D64E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upo 3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6D64EF" w:rsidRDefault="006D64E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xzUwwAAANoAAAAPAAAAZHJzL2Rvd25yZXYueG1sRI9fS8NA&#10;EMTfhX6HYwt9ay8KV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vqMc1MMAAADaAAAADwAA&#10;AAAAAAAAAAAAAAAHAgAAZHJzL2Rvd25yZXYueG1sUEsFBgAAAAADAAMAtwAAAPcCAAAAAA==&#10;" fillcolor="#36a6de" stroked="f">
                    <v:textbox inset="2.53958mm,2.53958mm,2.53958mm,2.53958mm">
                      <w:txbxContent>
                        <w:p w:rsidR="006D64EF" w:rsidRDefault="006D64E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pr5wQAAANoAAAAPAAAAZHJzL2Rvd25yZXYueG1sRE9Ni8Iw&#10;EL0L/ocwwl6Kpq5gpRpFBHEP4u6qF29jM7bVZlKarNZ/vzkIHh/ve7ZoTSXu1LjSsoLhIAZBnFld&#10;cq7geFj3JyCcR9ZYWSYFT3KwmHc7M0y1ffAv3fc+FyGEXYoKCu/rVEqXFWTQDWxNHLiLbQz6AJtc&#10;6gYfIdxU8jOOx9JgyaGhwJpWBWW3/Z9RkOyu+H02idw9R5vJCX+idhtFSn302uUUhKfWv8Uv95dW&#10;ELaGK+EGyPk/AAAA//8DAFBLAQItABQABgAIAAAAIQDb4fbL7gAAAIUBAAATAAAAAAAAAAAAAAAA&#10;AAAAAABbQ29udGVudF9UeXBlc10ueG1sUEsBAi0AFAAGAAgAAAAhAFr0LFu/AAAAFQEAAAsAAAAA&#10;AAAAAAAAAAAAHwEAAF9yZWxzLy5yZWxzUEsBAi0AFAAGAAgAAAAhAAzymvnBAAAA2gAAAA8AAAAA&#10;AAAAAAAAAAAABwIAAGRycy9kb3ducmV2LnhtbFBLBQYAAAAAAwADALcAAAD1AgAAAAA=&#10;">
                    <v:imagedata r:id="rId2" o:title="isil_logo_blanco"/>
                  </v:shape>
                </v:group>
                <v:rect id="Rectángulo 6" o:spid="_x0000_s1033" style="position:absolute;left:19906;top:35046;width:5810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<v:textbox inset="2.53958mm,2.53958mm,2.53958mm,2.53958mm">
                    <w:txbxContent>
                      <w:p w:rsidR="006D64EF" w:rsidRDefault="00721D8E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EVALUACIÓN PERMANENTE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-279399</wp:posOffset>
              </wp:positionH>
              <wp:positionV relativeFrom="paragraph">
                <wp:posOffset>-253999</wp:posOffset>
              </wp:positionV>
              <wp:extent cx="5704840" cy="488123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D64EF" w:rsidRDefault="006D64E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o:spid="_x0000_s1034" style="position:absolute;left:0;text-align:left;margin-left:-22pt;margin-top:-20pt;width:449.2pt;height:3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G92QEAAIsDAAAOAAAAZHJzL2Uyb0RvYy54bWysU0tu2zAQ3RfIHQjuY30qOY1gOSgSuCgQ&#10;tEbSHoCmSIsAfyFpSz5Oz9KLdUgpidvugmyo+WHmvTej1c2oJDoy54XRLS4WOUZMU9MJvW/xzx+b&#10;y08Y+UB0R6TRrMUn5vHN+uLDarANK01vZMccgibaN4NtcR+CbbLM054p4hfGMg1JbpwiAVy3zzpH&#10;BuiuZFbm+TIbjOusM5R5D9G7KYnXqT/njIbvnHsWkGwxYAvpdendxTdbr0izd8T2gs4wyBtQKCI0&#10;DH1pdUcCQQcn/mulBHXGGx4W1KjMcC4oSxyATZH/w+axJ5YlLiCOty8y+fdrS78dtw6JDnYH8mii&#10;YEcPoNrvX3p/kAZBFCQarG+g8tFu3ex5MCPfkTsVv8AEjS0u67Is6hqjU4s/1nVR5bPEbAyIQkG9&#10;rK6W1zCKQkVVX8EO44DstZN1PnxhRqFotNgBmKQsOd77MJU+l8TB2myElBAnjdR/BaBnjGQR/AQ3&#10;WmHcjYlv9UxsZ7oTaOAt3QgYeU982BIHV1BgNMBltNg/HYhjGMmvGqS/LqoSGIbkAAVggNx5Znee&#10;IZr2Bg4uYDSZtyGd3wT18yEYLhKtCG6CMmOGjSdh5uuMJ3Xup6rXf2j9BwAA//8DAFBLAwQUAAYA&#10;CAAAACEANBvGYNwAAAAKAQAADwAAAGRycy9kb3ducmV2LnhtbEyPwU7DMBBE70j8g7VIvbV2wY1K&#10;iFMhRA8cSXvg6MZLEmGvI9tp07/HPcFtRjuafVPtZmfZGUMcPClYrwQwpNabgToFx8N+uQUWkyaj&#10;rSdUcMUIu/r+rtKl8Rf6xHOTOpZLKJZaQZ/SWHIe2x6djis/IuXbtw9Op2xDx03Ql1zuLH8UouBO&#10;D5Q/9HrEtx7bn2ZyCka0ZrKyEV8tfw+0Lj4O/LpRavEwv74ASzinvzDc8DM61Jnp5CcykVkFSynz&#10;lnQTIouc2G6kBHZS8FQ8A68r/n9C/QsAAP//AwBQSwECLQAUAAYACAAAACEAtoM4kv4AAADhAQAA&#10;EwAAAAAAAAAAAAAAAAAAAAAAW0NvbnRlbnRfVHlwZXNdLnhtbFBLAQItABQABgAIAAAAIQA4/SH/&#10;1gAAAJQBAAALAAAAAAAAAAAAAAAAAC8BAABfcmVscy8ucmVsc1BLAQItABQABgAIAAAAIQDc4+G9&#10;2QEAAIsDAAAOAAAAAAAAAAAAAAAAAC4CAABkcnMvZTJvRG9jLnhtbFBLAQItABQABgAIAAAAIQA0&#10;G8Zg3AAAAAoBAAAPAAAAAAAAAAAAAAAAADMEAABkcnMvZG93bnJldi54bWxQSwUGAAAAAAQABADz&#10;AAAAPAUAAAAA&#10;" filled="f" stroked="f">
              <v:textbox inset="2.53958mm,1.2694mm,2.53958mm,1.2694mm">
                <w:txbxContent>
                  <w:p w:rsidR="006D64EF" w:rsidRDefault="006D64EF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8EA"/>
    <w:multiLevelType w:val="multilevel"/>
    <w:tmpl w:val="3000F11E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pStyle w:val="Ttulo2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A03C80"/>
    <w:multiLevelType w:val="multilevel"/>
    <w:tmpl w:val="91E0C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35C70"/>
    <w:multiLevelType w:val="multilevel"/>
    <w:tmpl w:val="E75C6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B971B47"/>
    <w:multiLevelType w:val="multilevel"/>
    <w:tmpl w:val="7278D258"/>
    <w:lvl w:ilvl="0">
      <w:start w:val="1"/>
      <w:numFmt w:val="bullet"/>
      <w:pStyle w:val="Pregun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760E"/>
    <w:multiLevelType w:val="multilevel"/>
    <w:tmpl w:val="9D10E9E2"/>
    <w:lvl w:ilvl="0">
      <w:start w:val="1"/>
      <w:numFmt w:val="bullet"/>
      <w:pStyle w:val="Instrucciones"/>
      <w:lvlText w:val="●"/>
      <w:lvlJc w:val="left"/>
      <w:pPr>
        <w:ind w:left="12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EF"/>
    <w:rsid w:val="00650AF9"/>
    <w:rsid w:val="006D64EF"/>
    <w:rsid w:val="0072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00DDA"/>
  <w15:docId w15:val="{97538A3D-5602-41BE-9009-BEFA6B1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>
      <w:pPr>
        <w:spacing w:line="276" w:lineRule="auto"/>
        <w:ind w:left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BA0"/>
  </w:style>
  <w:style w:type="paragraph" w:styleId="Ttulo1">
    <w:name w:val="heading 1"/>
    <w:basedOn w:val="Normal"/>
    <w:next w:val="Normal"/>
    <w:uiPriority w:val="9"/>
    <w:qFormat/>
    <w:rsid w:val="00601035"/>
    <w:pPr>
      <w:pBdr>
        <w:top w:val="nil"/>
        <w:left w:val="nil"/>
        <w:bottom w:val="nil"/>
        <w:right w:val="nil"/>
        <w:between w:val="nil"/>
      </w:pBdr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rsid w:val="00601035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ind w:left="851" w:hanging="130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F409B"/>
    <w:pPr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Instrucciones">
    <w:name w:val="Instrucciones"/>
    <w:basedOn w:val="Normal"/>
    <w:qFormat/>
    <w:rsid w:val="00601035"/>
    <w:pPr>
      <w:numPr>
        <w:numId w:val="2"/>
      </w:numPr>
    </w:pPr>
    <w:rPr>
      <w:b/>
      <w:sz w:val="22"/>
      <w:szCs w:val="22"/>
    </w:rPr>
  </w:style>
  <w:style w:type="paragraph" w:customStyle="1" w:styleId="Preguntas">
    <w:name w:val="Preguntas"/>
    <w:basedOn w:val="Normal"/>
    <w:qFormat/>
    <w:rsid w:val="00601035"/>
    <w:pPr>
      <w:numPr>
        <w:numId w:val="4"/>
      </w:numPr>
      <w:pBdr>
        <w:top w:val="nil"/>
        <w:left w:val="nil"/>
        <w:bottom w:val="nil"/>
        <w:right w:val="nil"/>
        <w:between w:val="nil"/>
      </w:pBdr>
    </w:pPr>
    <w:rPr>
      <w:b/>
      <w:color w:val="000000"/>
    </w:rPr>
  </w:style>
  <w:style w:type="paragraph" w:styleId="Prrafodelista">
    <w:name w:val="List Paragraph"/>
    <w:basedOn w:val="Normal"/>
    <w:uiPriority w:val="34"/>
    <w:qFormat/>
    <w:rsid w:val="0060103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1035"/>
    <w:rPr>
      <w:b/>
      <w:bCs/>
    </w:rPr>
  </w:style>
  <w:style w:type="paragraph" w:customStyle="1" w:styleId="Imagen">
    <w:name w:val="Imagen"/>
    <w:basedOn w:val="Normal"/>
    <w:rsid w:val="00C570FC"/>
    <w:pPr>
      <w:spacing w:before="360" w:after="480" w:line="240" w:lineRule="auto"/>
      <w:ind w:left="357"/>
      <w:contextualSpacing/>
      <w:jc w:val="center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Insercin">
    <w:name w:val="Inserción"/>
    <w:basedOn w:val="Normal"/>
    <w:qFormat/>
    <w:rsid w:val="00F60137"/>
    <w:pPr>
      <w:spacing w:before="120" w:after="240"/>
      <w:ind w:left="357"/>
      <w:jc w:val="center"/>
    </w:pPr>
    <w:rPr>
      <w:i/>
    </w:rPr>
  </w:style>
  <w:style w:type="paragraph" w:styleId="Listaconvietas4">
    <w:name w:val="List Bullet 4"/>
    <w:basedOn w:val="Normal"/>
    <w:uiPriority w:val="99"/>
    <w:unhideWhenUsed/>
    <w:rsid w:val="00600F1E"/>
    <w:pPr>
      <w:tabs>
        <w:tab w:val="num" w:pos="1209"/>
      </w:tabs>
      <w:spacing w:line="240" w:lineRule="auto"/>
      <w:ind w:left="1209" w:hanging="360"/>
      <w:contextualSpacing/>
      <w:jc w:val="left"/>
    </w:pPr>
    <w:rPr>
      <w:rFonts w:eastAsiaTheme="minorEastAsia"/>
      <w:lang w:eastAsia="es-ES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LZy471cZMs5r8dMtWFGMWwZp7Q==">CgMxLjAyCGguZ2pkZ3hzMgloLjMwajB6bGw4AHIhMTU0ZFI3WEpCRkVjZHlIRHU3V2VBd19NQ1VMekZKaU5E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mflores</dc:creator>
  <cp:lastModifiedBy>SIC212-01</cp:lastModifiedBy>
  <cp:revision>2</cp:revision>
  <dcterms:created xsi:type="dcterms:W3CDTF">2024-10-05T14:29:00Z</dcterms:created>
  <dcterms:modified xsi:type="dcterms:W3CDTF">2024-10-05T14:29:00Z</dcterms:modified>
</cp:coreProperties>
</file>