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10ADE1" w14:textId="5657871C" w:rsidR="0004317C" w:rsidRDefault="005437AD">
      <w:r>
        <w:rPr>
          <w:noProof/>
        </w:rPr>
        <w:drawing>
          <wp:inline distT="0" distB="0" distL="0" distR="0" wp14:anchorId="4C23C163" wp14:editId="28859DF4">
            <wp:extent cx="5760720" cy="32226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222625"/>
                    </a:xfrm>
                    <a:prstGeom prst="rect">
                      <a:avLst/>
                    </a:prstGeom>
                  </pic:spPr>
                </pic:pic>
              </a:graphicData>
            </a:graphic>
          </wp:inline>
        </w:drawing>
      </w:r>
    </w:p>
    <w:sdt>
      <w:sdtPr>
        <w:id w:val="-204851015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E3F6D1B" w14:textId="2B60AEDB" w:rsidR="00C464F5" w:rsidRDefault="00C464F5">
          <w:pPr>
            <w:pStyle w:val="En-ttedetabledesmatires"/>
          </w:pPr>
          <w:r>
            <w:t>Table des matières</w:t>
          </w:r>
        </w:p>
        <w:p w14:paraId="1DA90C6D" w14:textId="3B6AC9E3" w:rsidR="00C464F5" w:rsidRDefault="00C464F5">
          <w:pPr>
            <w:pStyle w:val="TM1"/>
            <w:tabs>
              <w:tab w:val="right" w:leader="dot" w:pos="9062"/>
            </w:tabs>
            <w:rPr>
              <w:noProof/>
            </w:rPr>
          </w:pPr>
          <w:r>
            <w:fldChar w:fldCharType="begin"/>
          </w:r>
          <w:r>
            <w:instrText xml:space="preserve"> TOC \o "1-3" \h \z \u </w:instrText>
          </w:r>
          <w:r>
            <w:fldChar w:fldCharType="separate"/>
          </w:r>
          <w:hyperlink w:anchor="_Toc66287579" w:history="1">
            <w:r w:rsidRPr="004C712D">
              <w:rPr>
                <w:rStyle w:val="Lienhypertexte"/>
                <w:noProof/>
              </w:rPr>
              <w:t>Introduction</w:t>
            </w:r>
            <w:r>
              <w:rPr>
                <w:noProof/>
                <w:webHidden/>
              </w:rPr>
              <w:tab/>
            </w:r>
            <w:r>
              <w:rPr>
                <w:noProof/>
                <w:webHidden/>
              </w:rPr>
              <w:fldChar w:fldCharType="begin"/>
            </w:r>
            <w:r>
              <w:rPr>
                <w:noProof/>
                <w:webHidden/>
              </w:rPr>
              <w:instrText xml:space="preserve"> PAGEREF _Toc66287579 \h </w:instrText>
            </w:r>
            <w:r>
              <w:rPr>
                <w:noProof/>
                <w:webHidden/>
              </w:rPr>
            </w:r>
            <w:r>
              <w:rPr>
                <w:noProof/>
                <w:webHidden/>
              </w:rPr>
              <w:fldChar w:fldCharType="separate"/>
            </w:r>
            <w:r>
              <w:rPr>
                <w:noProof/>
                <w:webHidden/>
              </w:rPr>
              <w:t>1</w:t>
            </w:r>
            <w:r>
              <w:rPr>
                <w:noProof/>
                <w:webHidden/>
              </w:rPr>
              <w:fldChar w:fldCharType="end"/>
            </w:r>
          </w:hyperlink>
        </w:p>
        <w:p w14:paraId="794E84C4" w14:textId="21064F98" w:rsidR="00C464F5" w:rsidRDefault="00C464F5">
          <w:pPr>
            <w:pStyle w:val="TM1"/>
            <w:tabs>
              <w:tab w:val="right" w:leader="dot" w:pos="9062"/>
            </w:tabs>
            <w:rPr>
              <w:noProof/>
            </w:rPr>
          </w:pPr>
          <w:hyperlink w:anchor="_Toc66287580" w:history="1">
            <w:r w:rsidRPr="004C712D">
              <w:rPr>
                <w:rStyle w:val="Lienhypertexte"/>
                <w:noProof/>
              </w:rPr>
              <w:t>Dans Visual Studio Code</w:t>
            </w:r>
            <w:r>
              <w:rPr>
                <w:noProof/>
                <w:webHidden/>
              </w:rPr>
              <w:tab/>
            </w:r>
            <w:r>
              <w:rPr>
                <w:noProof/>
                <w:webHidden/>
              </w:rPr>
              <w:fldChar w:fldCharType="begin"/>
            </w:r>
            <w:r>
              <w:rPr>
                <w:noProof/>
                <w:webHidden/>
              </w:rPr>
              <w:instrText xml:space="preserve"> PAGEREF _Toc66287580 \h </w:instrText>
            </w:r>
            <w:r>
              <w:rPr>
                <w:noProof/>
                <w:webHidden/>
              </w:rPr>
            </w:r>
            <w:r>
              <w:rPr>
                <w:noProof/>
                <w:webHidden/>
              </w:rPr>
              <w:fldChar w:fldCharType="separate"/>
            </w:r>
            <w:r>
              <w:rPr>
                <w:noProof/>
                <w:webHidden/>
              </w:rPr>
              <w:t>1</w:t>
            </w:r>
            <w:r>
              <w:rPr>
                <w:noProof/>
                <w:webHidden/>
              </w:rPr>
              <w:fldChar w:fldCharType="end"/>
            </w:r>
          </w:hyperlink>
        </w:p>
        <w:p w14:paraId="544844DE" w14:textId="52071FD2" w:rsidR="00C464F5" w:rsidRDefault="00C464F5">
          <w:pPr>
            <w:pStyle w:val="TM1"/>
            <w:tabs>
              <w:tab w:val="right" w:leader="dot" w:pos="9062"/>
            </w:tabs>
            <w:rPr>
              <w:noProof/>
            </w:rPr>
          </w:pPr>
          <w:hyperlink w:anchor="_Toc66287581" w:history="1">
            <w:r w:rsidRPr="004C712D">
              <w:rPr>
                <w:rStyle w:val="Lienhypertexte"/>
                <w:noProof/>
              </w:rPr>
              <w:t>Dans Visual Studio</w:t>
            </w:r>
            <w:r>
              <w:rPr>
                <w:noProof/>
                <w:webHidden/>
              </w:rPr>
              <w:tab/>
            </w:r>
            <w:r>
              <w:rPr>
                <w:noProof/>
                <w:webHidden/>
              </w:rPr>
              <w:fldChar w:fldCharType="begin"/>
            </w:r>
            <w:r>
              <w:rPr>
                <w:noProof/>
                <w:webHidden/>
              </w:rPr>
              <w:instrText xml:space="preserve"> PAGEREF _Toc66287581 \h </w:instrText>
            </w:r>
            <w:r>
              <w:rPr>
                <w:noProof/>
                <w:webHidden/>
              </w:rPr>
            </w:r>
            <w:r>
              <w:rPr>
                <w:noProof/>
                <w:webHidden/>
              </w:rPr>
              <w:fldChar w:fldCharType="separate"/>
            </w:r>
            <w:r>
              <w:rPr>
                <w:noProof/>
                <w:webHidden/>
              </w:rPr>
              <w:t>2</w:t>
            </w:r>
            <w:r>
              <w:rPr>
                <w:noProof/>
                <w:webHidden/>
              </w:rPr>
              <w:fldChar w:fldCharType="end"/>
            </w:r>
          </w:hyperlink>
        </w:p>
        <w:p w14:paraId="7386E79D" w14:textId="23EC9AA5" w:rsidR="00C464F5" w:rsidRDefault="00C464F5">
          <w:pPr>
            <w:pStyle w:val="TM1"/>
            <w:tabs>
              <w:tab w:val="right" w:leader="dot" w:pos="9062"/>
            </w:tabs>
            <w:rPr>
              <w:noProof/>
            </w:rPr>
          </w:pPr>
          <w:hyperlink w:anchor="_Toc66287582" w:history="1">
            <w:r w:rsidRPr="004C712D">
              <w:rPr>
                <w:rStyle w:val="Lienhypertexte"/>
                <w:noProof/>
              </w:rPr>
              <w:t>Dans le portail Azure</w:t>
            </w:r>
            <w:r>
              <w:rPr>
                <w:noProof/>
                <w:webHidden/>
              </w:rPr>
              <w:tab/>
            </w:r>
            <w:r>
              <w:rPr>
                <w:noProof/>
                <w:webHidden/>
              </w:rPr>
              <w:fldChar w:fldCharType="begin"/>
            </w:r>
            <w:r>
              <w:rPr>
                <w:noProof/>
                <w:webHidden/>
              </w:rPr>
              <w:instrText xml:space="preserve"> PAGEREF _Toc66287582 \h </w:instrText>
            </w:r>
            <w:r>
              <w:rPr>
                <w:noProof/>
                <w:webHidden/>
              </w:rPr>
            </w:r>
            <w:r>
              <w:rPr>
                <w:noProof/>
                <w:webHidden/>
              </w:rPr>
              <w:fldChar w:fldCharType="separate"/>
            </w:r>
            <w:r>
              <w:rPr>
                <w:noProof/>
                <w:webHidden/>
              </w:rPr>
              <w:t>2</w:t>
            </w:r>
            <w:r>
              <w:rPr>
                <w:noProof/>
                <w:webHidden/>
              </w:rPr>
              <w:fldChar w:fldCharType="end"/>
            </w:r>
          </w:hyperlink>
        </w:p>
        <w:p w14:paraId="1970729D" w14:textId="7E8DB833" w:rsidR="00C464F5" w:rsidRDefault="00C464F5">
          <w:pPr>
            <w:pStyle w:val="TM2"/>
            <w:tabs>
              <w:tab w:val="right" w:leader="dot" w:pos="9062"/>
            </w:tabs>
            <w:rPr>
              <w:noProof/>
            </w:rPr>
          </w:pPr>
          <w:hyperlink w:anchor="_Toc66287583" w:history="1">
            <w:r w:rsidRPr="004C712D">
              <w:rPr>
                <w:rStyle w:val="Lienhypertexte"/>
                <w:noProof/>
              </w:rPr>
              <w:t>Slot de déploiement :</w:t>
            </w:r>
            <w:r>
              <w:rPr>
                <w:noProof/>
                <w:webHidden/>
              </w:rPr>
              <w:tab/>
            </w:r>
            <w:r>
              <w:rPr>
                <w:noProof/>
                <w:webHidden/>
              </w:rPr>
              <w:fldChar w:fldCharType="begin"/>
            </w:r>
            <w:r>
              <w:rPr>
                <w:noProof/>
                <w:webHidden/>
              </w:rPr>
              <w:instrText xml:space="preserve"> PAGEREF _Toc66287583 \h </w:instrText>
            </w:r>
            <w:r>
              <w:rPr>
                <w:noProof/>
                <w:webHidden/>
              </w:rPr>
            </w:r>
            <w:r>
              <w:rPr>
                <w:noProof/>
                <w:webHidden/>
              </w:rPr>
              <w:fldChar w:fldCharType="separate"/>
            </w:r>
            <w:r>
              <w:rPr>
                <w:noProof/>
                <w:webHidden/>
              </w:rPr>
              <w:t>2</w:t>
            </w:r>
            <w:r>
              <w:rPr>
                <w:noProof/>
                <w:webHidden/>
              </w:rPr>
              <w:fldChar w:fldCharType="end"/>
            </w:r>
          </w:hyperlink>
        </w:p>
        <w:p w14:paraId="09E9BF30" w14:textId="158EDDAF" w:rsidR="00C464F5" w:rsidRDefault="00C464F5">
          <w:pPr>
            <w:pStyle w:val="TM2"/>
            <w:tabs>
              <w:tab w:val="right" w:leader="dot" w:pos="9062"/>
            </w:tabs>
            <w:rPr>
              <w:noProof/>
            </w:rPr>
          </w:pPr>
          <w:hyperlink w:anchor="_Toc66287584" w:history="1">
            <w:r w:rsidRPr="004C712D">
              <w:rPr>
                <w:rStyle w:val="Lienhypertexte"/>
                <w:noProof/>
              </w:rPr>
              <w:t>Scale Up</w:t>
            </w:r>
            <w:r>
              <w:rPr>
                <w:noProof/>
                <w:webHidden/>
              </w:rPr>
              <w:tab/>
            </w:r>
            <w:r>
              <w:rPr>
                <w:noProof/>
                <w:webHidden/>
              </w:rPr>
              <w:fldChar w:fldCharType="begin"/>
            </w:r>
            <w:r>
              <w:rPr>
                <w:noProof/>
                <w:webHidden/>
              </w:rPr>
              <w:instrText xml:space="preserve"> PAGEREF _Toc66287584 \h </w:instrText>
            </w:r>
            <w:r>
              <w:rPr>
                <w:noProof/>
                <w:webHidden/>
              </w:rPr>
            </w:r>
            <w:r>
              <w:rPr>
                <w:noProof/>
                <w:webHidden/>
              </w:rPr>
              <w:fldChar w:fldCharType="separate"/>
            </w:r>
            <w:r>
              <w:rPr>
                <w:noProof/>
                <w:webHidden/>
              </w:rPr>
              <w:t>3</w:t>
            </w:r>
            <w:r>
              <w:rPr>
                <w:noProof/>
                <w:webHidden/>
              </w:rPr>
              <w:fldChar w:fldCharType="end"/>
            </w:r>
          </w:hyperlink>
        </w:p>
        <w:p w14:paraId="67585938" w14:textId="0B72D454" w:rsidR="00C464F5" w:rsidRDefault="00C464F5">
          <w:pPr>
            <w:pStyle w:val="TM2"/>
            <w:tabs>
              <w:tab w:val="right" w:leader="dot" w:pos="9062"/>
            </w:tabs>
            <w:rPr>
              <w:noProof/>
            </w:rPr>
          </w:pPr>
          <w:hyperlink w:anchor="_Toc66287585" w:history="1">
            <w:r w:rsidRPr="004C712D">
              <w:rPr>
                <w:rStyle w:val="Lienhypertexte"/>
                <w:noProof/>
              </w:rPr>
              <w:t>Scale Out</w:t>
            </w:r>
            <w:r>
              <w:rPr>
                <w:noProof/>
                <w:webHidden/>
              </w:rPr>
              <w:tab/>
            </w:r>
            <w:r>
              <w:rPr>
                <w:noProof/>
                <w:webHidden/>
              </w:rPr>
              <w:fldChar w:fldCharType="begin"/>
            </w:r>
            <w:r>
              <w:rPr>
                <w:noProof/>
                <w:webHidden/>
              </w:rPr>
              <w:instrText xml:space="preserve"> PAGEREF _Toc66287585 \h </w:instrText>
            </w:r>
            <w:r>
              <w:rPr>
                <w:noProof/>
                <w:webHidden/>
              </w:rPr>
            </w:r>
            <w:r>
              <w:rPr>
                <w:noProof/>
                <w:webHidden/>
              </w:rPr>
              <w:fldChar w:fldCharType="separate"/>
            </w:r>
            <w:r>
              <w:rPr>
                <w:noProof/>
                <w:webHidden/>
              </w:rPr>
              <w:t>3</w:t>
            </w:r>
            <w:r>
              <w:rPr>
                <w:noProof/>
                <w:webHidden/>
              </w:rPr>
              <w:fldChar w:fldCharType="end"/>
            </w:r>
          </w:hyperlink>
        </w:p>
        <w:p w14:paraId="4363AFCE" w14:textId="22F3C41E" w:rsidR="00C464F5" w:rsidRDefault="00C464F5">
          <w:pPr>
            <w:pStyle w:val="TM2"/>
            <w:tabs>
              <w:tab w:val="right" w:leader="dot" w:pos="9062"/>
            </w:tabs>
            <w:rPr>
              <w:noProof/>
            </w:rPr>
          </w:pPr>
          <w:hyperlink w:anchor="_Toc66287586" w:history="1">
            <w:r w:rsidRPr="004C712D">
              <w:rPr>
                <w:rStyle w:val="Lienhypertexte"/>
                <w:noProof/>
              </w:rPr>
              <w:t>Configuration</w:t>
            </w:r>
            <w:r>
              <w:rPr>
                <w:noProof/>
                <w:webHidden/>
              </w:rPr>
              <w:tab/>
            </w:r>
            <w:r>
              <w:rPr>
                <w:noProof/>
                <w:webHidden/>
              </w:rPr>
              <w:fldChar w:fldCharType="begin"/>
            </w:r>
            <w:r>
              <w:rPr>
                <w:noProof/>
                <w:webHidden/>
              </w:rPr>
              <w:instrText xml:space="preserve"> PAGEREF _Toc66287586 \h </w:instrText>
            </w:r>
            <w:r>
              <w:rPr>
                <w:noProof/>
                <w:webHidden/>
              </w:rPr>
            </w:r>
            <w:r>
              <w:rPr>
                <w:noProof/>
                <w:webHidden/>
              </w:rPr>
              <w:fldChar w:fldCharType="separate"/>
            </w:r>
            <w:r>
              <w:rPr>
                <w:noProof/>
                <w:webHidden/>
              </w:rPr>
              <w:t>3</w:t>
            </w:r>
            <w:r>
              <w:rPr>
                <w:noProof/>
                <w:webHidden/>
              </w:rPr>
              <w:fldChar w:fldCharType="end"/>
            </w:r>
          </w:hyperlink>
        </w:p>
        <w:p w14:paraId="625C5258" w14:textId="4BD532CC" w:rsidR="00C464F5" w:rsidRDefault="00C464F5">
          <w:pPr>
            <w:pStyle w:val="TM2"/>
            <w:tabs>
              <w:tab w:val="right" w:leader="dot" w:pos="9062"/>
            </w:tabs>
            <w:rPr>
              <w:noProof/>
            </w:rPr>
          </w:pPr>
          <w:hyperlink w:anchor="_Toc66287587" w:history="1">
            <w:r w:rsidRPr="004C712D">
              <w:rPr>
                <w:rStyle w:val="Lienhypertexte"/>
                <w:noProof/>
              </w:rPr>
              <w:t>Advanced Tools</w:t>
            </w:r>
            <w:r>
              <w:rPr>
                <w:noProof/>
                <w:webHidden/>
              </w:rPr>
              <w:tab/>
            </w:r>
            <w:r>
              <w:rPr>
                <w:noProof/>
                <w:webHidden/>
              </w:rPr>
              <w:fldChar w:fldCharType="begin"/>
            </w:r>
            <w:r>
              <w:rPr>
                <w:noProof/>
                <w:webHidden/>
              </w:rPr>
              <w:instrText xml:space="preserve"> PAGEREF _Toc66287587 \h </w:instrText>
            </w:r>
            <w:r>
              <w:rPr>
                <w:noProof/>
                <w:webHidden/>
              </w:rPr>
            </w:r>
            <w:r>
              <w:rPr>
                <w:noProof/>
                <w:webHidden/>
              </w:rPr>
              <w:fldChar w:fldCharType="separate"/>
            </w:r>
            <w:r>
              <w:rPr>
                <w:noProof/>
                <w:webHidden/>
              </w:rPr>
              <w:t>3</w:t>
            </w:r>
            <w:r>
              <w:rPr>
                <w:noProof/>
                <w:webHidden/>
              </w:rPr>
              <w:fldChar w:fldCharType="end"/>
            </w:r>
          </w:hyperlink>
        </w:p>
        <w:p w14:paraId="224981A6" w14:textId="4D0A9E1D" w:rsidR="00C464F5" w:rsidRDefault="00C464F5">
          <w:r>
            <w:rPr>
              <w:b/>
              <w:bCs/>
            </w:rPr>
            <w:fldChar w:fldCharType="end"/>
          </w:r>
        </w:p>
      </w:sdtContent>
    </w:sdt>
    <w:p w14:paraId="76E7124A" w14:textId="77777777" w:rsidR="00C464F5" w:rsidRDefault="00C464F5"/>
    <w:p w14:paraId="1D137521" w14:textId="4E766CD9" w:rsidR="00717DC2" w:rsidRDefault="00717DC2" w:rsidP="00717DC2">
      <w:pPr>
        <w:pStyle w:val="Titre1"/>
      </w:pPr>
      <w:bookmarkStart w:id="0" w:name="_Toc66287579"/>
      <w:r>
        <w:t>Introduction</w:t>
      </w:r>
      <w:bookmarkEnd w:id="0"/>
    </w:p>
    <w:p w14:paraId="69C0E71D" w14:textId="4051CC32" w:rsidR="005437AD" w:rsidRDefault="005437AD">
      <w:r>
        <w:t xml:space="preserve">Dans cette démonstration, nous allons voir comment créer l’infrastructure nécessaire sur Azure afin de pouvoir déployer notre application </w:t>
      </w:r>
      <w:proofErr w:type="spellStart"/>
      <w:r>
        <w:t>Woodgrove</w:t>
      </w:r>
      <w:proofErr w:type="spellEnd"/>
    </w:p>
    <w:p w14:paraId="27F1C958" w14:textId="1EBE3212" w:rsidR="005437AD" w:rsidRDefault="005437AD"/>
    <w:p w14:paraId="2242CFF8" w14:textId="78DA1946" w:rsidR="005437AD" w:rsidRPr="00090CA2" w:rsidRDefault="00090CA2" w:rsidP="00717DC2">
      <w:pPr>
        <w:pStyle w:val="Titre1"/>
      </w:pPr>
      <w:bookmarkStart w:id="1" w:name="_Toc66287580"/>
      <w:r w:rsidRPr="00090CA2">
        <w:t>Dans Visual Studio Code</w:t>
      </w:r>
      <w:bookmarkEnd w:id="1"/>
    </w:p>
    <w:p w14:paraId="0B2A2AF6" w14:textId="06311E85" w:rsidR="00450DE9" w:rsidRDefault="00450DE9" w:rsidP="00450DE9">
      <w:r>
        <w:t xml:space="preserve">Il existe plusieurs manières et outils pour créer une infrastructure sur Azure, que </w:t>
      </w:r>
      <w:r w:rsidR="00A40064">
        <w:t>c</w:t>
      </w:r>
      <w:r>
        <w:t xml:space="preserve">e soit en mode impératif à base de script, ou déclaratif à base de modèle, soit propre à Azure comme le modèle ARM (Azure Resource Manager) ou via du </w:t>
      </w:r>
      <w:proofErr w:type="spellStart"/>
      <w:r>
        <w:t>Terraform</w:t>
      </w:r>
      <w:proofErr w:type="spellEnd"/>
      <w:r>
        <w:t>, ansible et autre.</w:t>
      </w:r>
    </w:p>
    <w:p w14:paraId="6BBEC641" w14:textId="77777777" w:rsidR="00450DE9" w:rsidRDefault="00450DE9" w:rsidP="00450DE9">
      <w:r>
        <w:t xml:space="preserve">Ici nous allons nous allons utiliser un mode impératif à base de script en utilisant l’outil </w:t>
      </w:r>
      <w:proofErr w:type="spellStart"/>
      <w:r>
        <w:t>az</w:t>
      </w:r>
      <w:proofErr w:type="spellEnd"/>
      <w:r>
        <w:t xml:space="preserve"> cli, outil disponible sur Windows, Linux et MacOs.</w:t>
      </w:r>
    </w:p>
    <w:p w14:paraId="1A895E07" w14:textId="4746E4EC" w:rsidR="005437AD" w:rsidRDefault="009C6E95">
      <w:r>
        <w:lastRenderedPageBreak/>
        <w:t>Dans un 1</w:t>
      </w:r>
      <w:r w:rsidRPr="009C6E95">
        <w:rPr>
          <w:vertAlign w:val="superscript"/>
        </w:rPr>
        <w:t>er</w:t>
      </w:r>
      <w:r>
        <w:t xml:space="preserve"> temps nous allons préparer le code afin de pouvoir le déployer</w:t>
      </w:r>
    </w:p>
    <w:p w14:paraId="1C4D3667" w14:textId="490EB99A" w:rsidR="009C6E95" w:rsidRDefault="009C6E95" w:rsidP="009C6E95">
      <w:pPr>
        <w:pStyle w:val="Paragraphedeliste"/>
        <w:numPr>
          <w:ilvl w:val="0"/>
          <w:numId w:val="1"/>
        </w:numPr>
      </w:pPr>
      <w:r>
        <w:t>Nous publions l’ensembles des composants qui composent notre application</w:t>
      </w:r>
    </w:p>
    <w:p w14:paraId="54F31585" w14:textId="72932DA6" w:rsidR="009C6E95" w:rsidRDefault="009C6E95" w:rsidP="009C6E95">
      <w:pPr>
        <w:pStyle w:val="Paragraphedeliste"/>
        <w:numPr>
          <w:ilvl w:val="0"/>
          <w:numId w:val="1"/>
        </w:numPr>
      </w:pPr>
      <w:r>
        <w:t xml:space="preserve">Nous </w:t>
      </w:r>
      <w:r w:rsidR="00090CA2">
        <w:t>créons</w:t>
      </w:r>
      <w:r>
        <w:t xml:space="preserve"> un </w:t>
      </w:r>
      <w:r w:rsidR="00090CA2">
        <w:t xml:space="preserve">package de déploiement au format Zip </w:t>
      </w:r>
    </w:p>
    <w:p w14:paraId="134B32D7" w14:textId="062283B3" w:rsidR="00090CA2" w:rsidRDefault="00090CA2" w:rsidP="00090CA2">
      <w:r>
        <w:t>Ensuite nous allons créer l’infrastructure nécessaire sur Azure afin d’héberger notre application</w:t>
      </w:r>
    </w:p>
    <w:p w14:paraId="75232106" w14:textId="1684BF78" w:rsidR="00090CA2" w:rsidRDefault="00090CA2" w:rsidP="00090CA2">
      <w:pPr>
        <w:pStyle w:val="Paragraphedeliste"/>
        <w:numPr>
          <w:ilvl w:val="0"/>
          <w:numId w:val="2"/>
        </w:numPr>
      </w:pPr>
      <w:r>
        <w:t xml:space="preserve">Nous allons créer un groupe de ressources, dans la région </w:t>
      </w:r>
      <w:proofErr w:type="spellStart"/>
      <w:r>
        <w:t>francecentral</w:t>
      </w:r>
      <w:proofErr w:type="spellEnd"/>
    </w:p>
    <w:p w14:paraId="11D7953B" w14:textId="2CF9FA55" w:rsidR="00090CA2" w:rsidRDefault="00090CA2" w:rsidP="00090CA2">
      <w:pPr>
        <w:pStyle w:val="Paragraphedeliste"/>
        <w:numPr>
          <w:ilvl w:val="0"/>
          <w:numId w:val="2"/>
        </w:numPr>
      </w:pPr>
      <w:r>
        <w:t>Créer un Service P</w:t>
      </w:r>
      <w:r w:rsidR="00F32866">
        <w:t>lan, qui permettra d’héberger notre application. Le service Plan, fourni les capacités hardware (CPU, MEMOIRE, RESEAU, DISQUE, etc..) pour notre ou nos applications Web. En effet sur un service plan peut résider plusieurs Apps.</w:t>
      </w:r>
    </w:p>
    <w:p w14:paraId="7E946F94" w14:textId="43F5A8ED" w:rsidR="00F32866" w:rsidRDefault="00F32866" w:rsidP="00090CA2">
      <w:pPr>
        <w:pStyle w:val="Paragraphedeliste"/>
        <w:numPr>
          <w:ilvl w:val="0"/>
          <w:numId w:val="2"/>
        </w:numPr>
      </w:pPr>
      <w:r>
        <w:t>Nous allons ensuite créer l’application Web, ou si vous préférez le serveur Web associé à notre service plan</w:t>
      </w:r>
    </w:p>
    <w:p w14:paraId="425E76CC" w14:textId="31E8FB92" w:rsidR="00F32866" w:rsidRDefault="00F32866" w:rsidP="00090CA2">
      <w:pPr>
        <w:pStyle w:val="Paragraphedeliste"/>
        <w:numPr>
          <w:ilvl w:val="0"/>
          <w:numId w:val="2"/>
        </w:numPr>
      </w:pPr>
      <w:r>
        <w:t>Enfin nous allons déployer notre application sous forme d’un package zip.</w:t>
      </w:r>
    </w:p>
    <w:p w14:paraId="5207E2C2" w14:textId="3DD1608C" w:rsidR="00F32866" w:rsidRDefault="00F32866" w:rsidP="00F32866"/>
    <w:p w14:paraId="2471A02C" w14:textId="109AE820" w:rsidR="00F32866" w:rsidRDefault="00F32866" w:rsidP="00717DC2">
      <w:pPr>
        <w:pStyle w:val="Titre1"/>
      </w:pPr>
      <w:bookmarkStart w:id="2" w:name="_Toc66287581"/>
      <w:r w:rsidRPr="00F32866">
        <w:t>Dans Visual Studio</w:t>
      </w:r>
      <w:bookmarkEnd w:id="2"/>
    </w:p>
    <w:p w14:paraId="21C7CEBF" w14:textId="326D2EE9" w:rsidR="00F32866" w:rsidRDefault="00F32866" w:rsidP="00F32866">
      <w:r w:rsidRPr="00F32866">
        <w:t xml:space="preserve">Bien évidemment, </w:t>
      </w:r>
      <w:r>
        <w:t>si on est en phase de développement, on peut utiliser directement notre éditeur de code préféré,</w:t>
      </w:r>
    </w:p>
    <w:p w14:paraId="21AD5DDD" w14:textId="156E3DD9" w:rsidR="00F32866" w:rsidRDefault="00F32866" w:rsidP="00F32866">
      <w:r>
        <w:t xml:space="preserve">Par exemple, dans </w:t>
      </w:r>
      <w:r w:rsidR="00370CDD">
        <w:t>V</w:t>
      </w:r>
      <w:r>
        <w:t>isual studio</w:t>
      </w:r>
      <w:r w:rsidR="00370CDD">
        <w:t>, il est possible de créer l’infrastructure et de publier directement dans Azure</w:t>
      </w:r>
    </w:p>
    <w:p w14:paraId="27FBFC92" w14:textId="007E4A8C" w:rsidR="009A7C38" w:rsidRDefault="009A7C38" w:rsidP="009A7C38">
      <w:pPr>
        <w:pStyle w:val="Paragraphedeliste"/>
        <w:numPr>
          <w:ilvl w:val="0"/>
          <w:numId w:val="3"/>
        </w:numPr>
      </w:pPr>
      <w:r>
        <w:t>On clique sur le bouton droit au niveau du projet</w:t>
      </w:r>
    </w:p>
    <w:p w14:paraId="1E266773" w14:textId="79678FB1" w:rsidR="00370CDD" w:rsidRDefault="009A7C38" w:rsidP="00F32866">
      <w:pPr>
        <w:pStyle w:val="Paragraphedeliste"/>
        <w:numPr>
          <w:ilvl w:val="0"/>
          <w:numId w:val="3"/>
        </w:numPr>
      </w:pPr>
      <w:r>
        <w:t xml:space="preserve">Commande </w:t>
      </w:r>
      <w:proofErr w:type="spellStart"/>
      <w:r>
        <w:t>Publish</w:t>
      </w:r>
      <w:proofErr w:type="spellEnd"/>
      <w:r>
        <w:t xml:space="preserve"> </w:t>
      </w:r>
    </w:p>
    <w:p w14:paraId="150079E1" w14:textId="2C44DF3A" w:rsidR="009A7C38" w:rsidRDefault="009A7C38" w:rsidP="00F32866">
      <w:pPr>
        <w:pStyle w:val="Paragraphedeliste"/>
        <w:numPr>
          <w:ilvl w:val="0"/>
          <w:numId w:val="3"/>
        </w:numPr>
      </w:pPr>
      <w:r>
        <w:t>On choisit Azure</w:t>
      </w:r>
    </w:p>
    <w:p w14:paraId="533BA1B2" w14:textId="69348298" w:rsidR="009A7C38" w:rsidRDefault="009A7C38" w:rsidP="00F32866">
      <w:pPr>
        <w:pStyle w:val="Paragraphedeliste"/>
        <w:numPr>
          <w:ilvl w:val="0"/>
          <w:numId w:val="3"/>
        </w:numPr>
      </w:pPr>
      <w:r>
        <w:t xml:space="preserve">Next </w:t>
      </w:r>
    </w:p>
    <w:p w14:paraId="1E82E8D9" w14:textId="2BD8E707" w:rsidR="009A7C38" w:rsidRDefault="009A7C38" w:rsidP="00F32866">
      <w:pPr>
        <w:pStyle w:val="Paragraphedeliste"/>
        <w:numPr>
          <w:ilvl w:val="0"/>
          <w:numId w:val="3"/>
        </w:numPr>
      </w:pPr>
      <w:r>
        <w:t>Notez que comme l’application est développé avec ASP.NET CORE elle est de ce faite multi-plateforme, Windows/Linux</w:t>
      </w:r>
    </w:p>
    <w:p w14:paraId="121EB3A2" w14:textId="7F92C99F" w:rsidR="009A7C38" w:rsidRDefault="009A7C38" w:rsidP="00F32866">
      <w:pPr>
        <w:pStyle w:val="Paragraphedeliste"/>
        <w:numPr>
          <w:ilvl w:val="0"/>
          <w:numId w:val="3"/>
        </w:numPr>
      </w:pPr>
      <w:r>
        <w:t xml:space="preserve">Pour l’exemple, je vais prendre linux, car dans le script par défaut il prend </w:t>
      </w:r>
      <w:proofErr w:type="spellStart"/>
      <w:r>
        <w:t>windows</w:t>
      </w:r>
      <w:proofErr w:type="spellEnd"/>
    </w:p>
    <w:p w14:paraId="3D4DE255" w14:textId="1725A585" w:rsidR="009A7C38" w:rsidRDefault="009A7C38" w:rsidP="00F32866">
      <w:pPr>
        <w:pStyle w:val="Paragraphedeliste"/>
        <w:numPr>
          <w:ilvl w:val="0"/>
          <w:numId w:val="3"/>
        </w:numPr>
      </w:pPr>
      <w:r>
        <w:t xml:space="preserve">Ici il me liste les ressources groupes </w:t>
      </w:r>
      <w:r w:rsidR="00717DC2">
        <w:t>qui contiennent déjà des App Service Linux</w:t>
      </w:r>
    </w:p>
    <w:p w14:paraId="1A4B93C5" w14:textId="4DC87433" w:rsidR="00717DC2" w:rsidRDefault="00717DC2" w:rsidP="00F32866">
      <w:pPr>
        <w:pStyle w:val="Paragraphedeliste"/>
        <w:numPr>
          <w:ilvl w:val="0"/>
          <w:numId w:val="3"/>
        </w:numPr>
      </w:pPr>
      <w:r>
        <w:t>Nous allons en créer un nouveau</w:t>
      </w:r>
    </w:p>
    <w:p w14:paraId="15C20C5D" w14:textId="38D36CFC" w:rsidR="00717DC2" w:rsidRDefault="00717DC2" w:rsidP="00F32866">
      <w:pPr>
        <w:pStyle w:val="Paragraphedeliste"/>
        <w:numPr>
          <w:ilvl w:val="0"/>
          <w:numId w:val="3"/>
        </w:numPr>
      </w:pPr>
      <w:r>
        <w:t>Nous allons choisir un nom</w:t>
      </w:r>
    </w:p>
    <w:p w14:paraId="2208C755" w14:textId="68792E82" w:rsidR="00717DC2" w:rsidRDefault="00717DC2" w:rsidP="00F32866">
      <w:pPr>
        <w:pStyle w:val="Paragraphedeliste"/>
        <w:numPr>
          <w:ilvl w:val="0"/>
          <w:numId w:val="3"/>
        </w:numPr>
      </w:pPr>
      <w:r>
        <w:t>Choisir l’abonnement azure</w:t>
      </w:r>
    </w:p>
    <w:p w14:paraId="0BFA2D3D" w14:textId="2626F124" w:rsidR="00717DC2" w:rsidRDefault="00717DC2" w:rsidP="00F32866">
      <w:pPr>
        <w:pStyle w:val="Paragraphedeliste"/>
        <w:numPr>
          <w:ilvl w:val="0"/>
          <w:numId w:val="3"/>
        </w:numPr>
      </w:pPr>
      <w:r>
        <w:t>Créer un nouveau ressource groupe</w:t>
      </w:r>
    </w:p>
    <w:p w14:paraId="3EFDABA0" w14:textId="6152052C" w:rsidR="00717DC2" w:rsidRDefault="00717DC2" w:rsidP="00F32866">
      <w:pPr>
        <w:pStyle w:val="Paragraphedeliste"/>
        <w:numPr>
          <w:ilvl w:val="0"/>
          <w:numId w:val="3"/>
        </w:numPr>
      </w:pPr>
      <w:r>
        <w:t>Créer un nouveau plan</w:t>
      </w:r>
    </w:p>
    <w:p w14:paraId="229D636B" w14:textId="5B18ABC5" w:rsidR="00717DC2" w:rsidRDefault="00717DC2" w:rsidP="00F32866">
      <w:pPr>
        <w:pStyle w:val="Paragraphedeliste"/>
        <w:numPr>
          <w:ilvl w:val="0"/>
          <w:numId w:val="3"/>
        </w:numPr>
      </w:pPr>
      <w:r>
        <w:t>Choisir la région</w:t>
      </w:r>
    </w:p>
    <w:p w14:paraId="484BE681" w14:textId="04D7FD79" w:rsidR="00717DC2" w:rsidRDefault="00717DC2" w:rsidP="00F32866">
      <w:pPr>
        <w:pStyle w:val="Paragraphedeliste"/>
        <w:numPr>
          <w:ilvl w:val="0"/>
          <w:numId w:val="3"/>
        </w:numPr>
      </w:pPr>
      <w:r>
        <w:t>Et créer l’app service</w:t>
      </w:r>
    </w:p>
    <w:p w14:paraId="4A39EC64" w14:textId="6D23CCBE" w:rsidR="00370CDD" w:rsidRDefault="00370CDD" w:rsidP="00F32866"/>
    <w:p w14:paraId="1172814C" w14:textId="0FCC1D18" w:rsidR="00717DC2" w:rsidRDefault="00717DC2" w:rsidP="00F32866">
      <w:r>
        <w:t xml:space="preserve">Allons sur le portail </w:t>
      </w:r>
    </w:p>
    <w:p w14:paraId="0416625F" w14:textId="69976572" w:rsidR="00717DC2" w:rsidRDefault="00717DC2" w:rsidP="00717DC2">
      <w:pPr>
        <w:pStyle w:val="Titre1"/>
      </w:pPr>
      <w:bookmarkStart w:id="3" w:name="_Toc66287582"/>
      <w:r w:rsidRPr="00717DC2">
        <w:t>Dans le portail Azure</w:t>
      </w:r>
      <w:bookmarkEnd w:id="3"/>
    </w:p>
    <w:p w14:paraId="701BA379" w14:textId="15C98828" w:rsidR="00717DC2" w:rsidRDefault="00717DC2" w:rsidP="00F32866">
      <w:r w:rsidRPr="00717DC2">
        <w:t>Comme je vous le disais</w:t>
      </w:r>
      <w:r>
        <w:t xml:space="preserve"> nous avons donc deux composants Azure.</w:t>
      </w:r>
    </w:p>
    <w:p w14:paraId="6F791642" w14:textId="7D2E7541" w:rsidR="00717DC2" w:rsidRDefault="00717DC2" w:rsidP="00F32866">
      <w:r>
        <w:t>Notre Service Plan et notre web App</w:t>
      </w:r>
    </w:p>
    <w:p w14:paraId="7A5530CD" w14:textId="39F5B992" w:rsidR="00717DC2" w:rsidRDefault="00536F47" w:rsidP="00F32866">
      <w:r>
        <w:t>Je ne vais pas aborder toutes les fonctionnalités disponibles pour une app service, mais voy</w:t>
      </w:r>
      <w:r w:rsidR="00D52C41">
        <w:t>ons les plus utiles pour démarrer</w:t>
      </w:r>
    </w:p>
    <w:p w14:paraId="73C0C4C3" w14:textId="77777777" w:rsidR="00536F47" w:rsidRDefault="00536F47" w:rsidP="00F32866"/>
    <w:p w14:paraId="101BE0B2" w14:textId="2A4554C5" w:rsidR="00536F47" w:rsidRDefault="00536F47" w:rsidP="00536F47">
      <w:pPr>
        <w:pStyle w:val="Titre2"/>
      </w:pPr>
      <w:bookmarkStart w:id="4" w:name="_Toc66287583"/>
      <w:r>
        <w:t>Slot de déploiement :</w:t>
      </w:r>
      <w:bookmarkEnd w:id="4"/>
      <w:r>
        <w:t xml:space="preserve"> </w:t>
      </w:r>
    </w:p>
    <w:p w14:paraId="731B4A32" w14:textId="609B1F6D" w:rsidR="00717DC2" w:rsidRDefault="00536F47" w:rsidP="00F32866">
      <w:r>
        <w:t>Les</w:t>
      </w:r>
      <w:r w:rsidR="00717DC2">
        <w:t xml:space="preserve"> slots de déploiement permettent de déployer sur slot de type </w:t>
      </w:r>
      <w:proofErr w:type="spellStart"/>
      <w:r w:rsidR="00717DC2">
        <w:t>staging</w:t>
      </w:r>
      <w:proofErr w:type="spellEnd"/>
      <w:r w:rsidR="00717DC2">
        <w:t>, à des fins de tests e</w:t>
      </w:r>
      <w:r w:rsidR="00D516CD">
        <w:t>n production et si tout fonctionne correctement de swapper de l’un vers l’autre</w:t>
      </w:r>
    </w:p>
    <w:p w14:paraId="5F5B84FB" w14:textId="116E5118" w:rsidR="00D516CD" w:rsidRDefault="00D516CD" w:rsidP="00F32866">
      <w:r>
        <w:t>Ici vous voyez que le service plan que j’ai choisi au départ étant de dev &amp; Test, ne me permet pas de rajouter un slot.</w:t>
      </w:r>
    </w:p>
    <w:p w14:paraId="5029BD9D" w14:textId="386F4501" w:rsidR="00D516CD" w:rsidRDefault="00D516CD" w:rsidP="00F32866">
      <w:r>
        <w:t>Pas de problème, je vais pouvoir à la volée,</w:t>
      </w:r>
      <w:r w:rsidR="00CB0BD3">
        <w:t xml:space="preserve"> upgrader </w:t>
      </w:r>
      <w:r>
        <w:t>le service plan associé à ma Web app</w:t>
      </w:r>
    </w:p>
    <w:p w14:paraId="0EB3CB86" w14:textId="72EDC097" w:rsidR="00D5195B" w:rsidRDefault="00D5195B" w:rsidP="00D5195B">
      <w:pPr>
        <w:pStyle w:val="Paragraphedeliste"/>
        <w:numPr>
          <w:ilvl w:val="0"/>
          <w:numId w:val="4"/>
        </w:numPr>
      </w:pPr>
      <w:r>
        <w:t xml:space="preserve">Je vais aller dans </w:t>
      </w:r>
      <w:proofErr w:type="spellStart"/>
      <w:r>
        <w:t>Scale</w:t>
      </w:r>
      <w:proofErr w:type="spellEnd"/>
      <w:r>
        <w:t xml:space="preserve"> Up, </w:t>
      </w:r>
    </w:p>
    <w:p w14:paraId="26024EA1" w14:textId="3793032B" w:rsidR="00D5195B" w:rsidRDefault="00D5195B" w:rsidP="00D5195B">
      <w:pPr>
        <w:pStyle w:val="Paragraphedeliste"/>
        <w:numPr>
          <w:ilvl w:val="0"/>
          <w:numId w:val="4"/>
        </w:numPr>
      </w:pPr>
      <w:r>
        <w:t>Choisir Production</w:t>
      </w:r>
    </w:p>
    <w:p w14:paraId="1DED6336" w14:textId="24CFD146" w:rsidR="00D5195B" w:rsidRDefault="00D5195B" w:rsidP="00D5195B">
      <w:pPr>
        <w:pStyle w:val="Paragraphedeliste"/>
        <w:numPr>
          <w:ilvl w:val="0"/>
          <w:numId w:val="4"/>
        </w:numPr>
      </w:pPr>
      <w:r>
        <w:t>Prendre par exemple S1 comme taille</w:t>
      </w:r>
    </w:p>
    <w:p w14:paraId="539C3701" w14:textId="280DE7A6" w:rsidR="00D5195B" w:rsidRDefault="00D5195B" w:rsidP="00D5195B">
      <w:pPr>
        <w:pStyle w:val="Paragraphedeliste"/>
        <w:numPr>
          <w:ilvl w:val="0"/>
          <w:numId w:val="4"/>
        </w:numPr>
      </w:pPr>
      <w:r>
        <w:t>Apply</w:t>
      </w:r>
    </w:p>
    <w:p w14:paraId="387C82AD" w14:textId="3EF61B90" w:rsidR="00D5195B" w:rsidRDefault="00D5195B" w:rsidP="00D5195B">
      <w:pPr>
        <w:pStyle w:val="Paragraphedeliste"/>
        <w:numPr>
          <w:ilvl w:val="0"/>
          <w:numId w:val="4"/>
        </w:numPr>
      </w:pPr>
      <w:r>
        <w:t xml:space="preserve">Une fois ceci fait, je peux revenir sur </w:t>
      </w:r>
      <w:proofErr w:type="spellStart"/>
      <w:r>
        <w:t>Deployments</w:t>
      </w:r>
      <w:proofErr w:type="spellEnd"/>
      <w:r>
        <w:t xml:space="preserve"> slots</w:t>
      </w:r>
    </w:p>
    <w:p w14:paraId="028C40C1" w14:textId="7CE32A10" w:rsidR="00D5195B" w:rsidRDefault="00D5195B" w:rsidP="00D5195B">
      <w:pPr>
        <w:pStyle w:val="Paragraphedeliste"/>
        <w:numPr>
          <w:ilvl w:val="0"/>
          <w:numId w:val="4"/>
        </w:numPr>
      </w:pPr>
      <w:r>
        <w:t xml:space="preserve">Créer un slot </w:t>
      </w:r>
      <w:proofErr w:type="spellStart"/>
      <w:r>
        <w:t>staging</w:t>
      </w:r>
      <w:proofErr w:type="spellEnd"/>
      <w:r>
        <w:t xml:space="preserve"> que je clone</w:t>
      </w:r>
    </w:p>
    <w:p w14:paraId="31D19FC6" w14:textId="54DD1FE0" w:rsidR="00D5195B" w:rsidRDefault="00D5195B" w:rsidP="00D5195B">
      <w:r>
        <w:t xml:space="preserve">Ensuite si je développe une nouvelle fonctionnalité dans mon application, je peux la déployer sur ce slot </w:t>
      </w:r>
      <w:proofErr w:type="spellStart"/>
      <w:r>
        <w:t>staging</w:t>
      </w:r>
      <w:proofErr w:type="spellEnd"/>
      <w:r>
        <w:t xml:space="preserve">, tester si cela fonctionne correctement et </w:t>
      </w:r>
      <w:r w:rsidR="00E017A0">
        <w:t>swapper les environnements</w:t>
      </w:r>
    </w:p>
    <w:p w14:paraId="55F416B2" w14:textId="3440BD9F" w:rsidR="00D516CD" w:rsidRDefault="00536F47" w:rsidP="00536F47">
      <w:pPr>
        <w:pStyle w:val="Titre2"/>
      </w:pPr>
      <w:bookmarkStart w:id="5" w:name="_Toc66287584"/>
      <w:proofErr w:type="spellStart"/>
      <w:r>
        <w:t>Scale</w:t>
      </w:r>
      <w:proofErr w:type="spellEnd"/>
      <w:r>
        <w:t xml:space="preserve"> Up</w:t>
      </w:r>
      <w:bookmarkEnd w:id="5"/>
    </w:p>
    <w:p w14:paraId="2482209E" w14:textId="3252D150" w:rsidR="00412623" w:rsidRDefault="00412623" w:rsidP="00F32866">
      <w:r>
        <w:t xml:space="preserve">Cette fonctionnalité de </w:t>
      </w:r>
      <w:proofErr w:type="spellStart"/>
      <w:r>
        <w:t>scale</w:t>
      </w:r>
      <w:proofErr w:type="spellEnd"/>
      <w:r>
        <w:t xml:space="preserve"> up est utile</w:t>
      </w:r>
      <w:r w:rsidR="00536F47">
        <w:t xml:space="preserve"> également</w:t>
      </w:r>
      <w:r>
        <w:t xml:space="preserve"> si jamais vous constatez que la puissance ou les ressources mémoire/disque et autre ne sont pas suffisantes pour faire tourner votre application.</w:t>
      </w:r>
    </w:p>
    <w:p w14:paraId="3E3D26B9" w14:textId="05A9A602" w:rsidR="00536F47" w:rsidRDefault="00536F47" w:rsidP="00536F47">
      <w:pPr>
        <w:pStyle w:val="Titre2"/>
      </w:pPr>
      <w:bookmarkStart w:id="6" w:name="_Toc66287585"/>
      <w:proofErr w:type="spellStart"/>
      <w:r>
        <w:t>Scale</w:t>
      </w:r>
      <w:proofErr w:type="spellEnd"/>
      <w:r>
        <w:t xml:space="preserve"> Out</w:t>
      </w:r>
      <w:bookmarkEnd w:id="6"/>
    </w:p>
    <w:p w14:paraId="7373A150" w14:textId="585245BC" w:rsidR="00D516CD" w:rsidRDefault="008B39CE" w:rsidP="00F32866">
      <w:r>
        <w:t>En complément, si jamais votre application subit une forte charge, il est possible d’augmenter le nombre d’instance</w:t>
      </w:r>
      <w:r w:rsidR="00412623">
        <w:t>s</w:t>
      </w:r>
      <w:r>
        <w:t xml:space="preserve"> de l’application soit manuellement, soit en fonction de règles </w:t>
      </w:r>
      <w:r w:rsidR="00412623">
        <w:t xml:space="preserve">bien précise </w:t>
      </w:r>
      <w:r w:rsidR="00CB0BD3">
        <w:t>basées sur des métriques</w:t>
      </w:r>
      <w:r w:rsidR="00412623">
        <w:t xml:space="preserve"> </w:t>
      </w:r>
      <w:r w:rsidR="00CB0BD3">
        <w:t>d’</w:t>
      </w:r>
      <w:r w:rsidR="00412623">
        <w:t>utilisation de la CPU, l’utilisation de la mémoire et autre</w:t>
      </w:r>
      <w:r w:rsidR="00CB0BD3">
        <w:t>s</w:t>
      </w:r>
      <w:r w:rsidR="00412623">
        <w:t>.</w:t>
      </w:r>
    </w:p>
    <w:p w14:paraId="674A212D" w14:textId="1AA9DDDA" w:rsidR="00536F47" w:rsidRDefault="00536F47" w:rsidP="00F32866">
      <w:r>
        <w:t>Par exemple ici je peux ajouter une règle qui en fonction d’un pourcentage d’utilisation de la CPU supérieur à 70%</w:t>
      </w:r>
    </w:p>
    <w:p w14:paraId="63194EA3" w14:textId="1FB6FD6C" w:rsidR="00412623" w:rsidRDefault="00412623" w:rsidP="00F32866"/>
    <w:p w14:paraId="2FB8F398" w14:textId="653551A8" w:rsidR="00CB0BD3" w:rsidRPr="00CB0BD3" w:rsidRDefault="00CB0BD3" w:rsidP="00CB0BD3">
      <w:pPr>
        <w:shd w:val="clear" w:color="auto" w:fill="D9D9D9" w:themeFill="background1" w:themeFillShade="D9"/>
        <w:rPr>
          <w:rFonts w:cstheme="minorHAnsi"/>
          <w:color w:val="171717"/>
        </w:rPr>
      </w:pPr>
      <w:r w:rsidRPr="00CB0BD3">
        <w:rPr>
          <w:b/>
          <w:bCs/>
        </w:rPr>
        <w:t>Question.</w:t>
      </w:r>
      <w:r>
        <w:br/>
        <w:t>Vaut-il mieux par exemple deux instances avec des machines très performantes, ou 8 instances de machines plus petites ?</w:t>
      </w:r>
      <w:r>
        <w:br/>
        <w:t xml:space="preserve">En réalité, il faut surveiller continuellement l’application et si les métriques indiquent que votre système est peu chargé et qu’il </w:t>
      </w:r>
      <w:r w:rsidRPr="00CB0BD3">
        <w:rPr>
          <w:rFonts w:cstheme="minorHAnsi"/>
        </w:rPr>
        <w:t xml:space="preserve">dispose </w:t>
      </w:r>
      <w:r w:rsidRPr="00CB0BD3">
        <w:rPr>
          <w:rFonts w:cstheme="minorHAnsi"/>
          <w:color w:val="171717"/>
        </w:rPr>
        <w:t xml:space="preserve">d’importantes capacités inutilisées, vous pouvez effectuer un </w:t>
      </w:r>
      <w:proofErr w:type="spellStart"/>
      <w:r w:rsidRPr="00CB0BD3">
        <w:rPr>
          <w:rFonts w:cstheme="minorHAnsi"/>
          <w:color w:val="171717"/>
        </w:rPr>
        <w:t>scale</w:t>
      </w:r>
      <w:proofErr w:type="spellEnd"/>
      <w:r w:rsidRPr="00CB0BD3">
        <w:rPr>
          <w:rFonts w:cstheme="minorHAnsi"/>
          <w:color w:val="171717"/>
        </w:rPr>
        <w:t>-in pour réduire les coûts.</w:t>
      </w:r>
      <w:r>
        <w:rPr>
          <w:rFonts w:cstheme="minorHAnsi"/>
          <w:color w:val="171717"/>
        </w:rPr>
        <w:br/>
      </w:r>
      <w:r w:rsidRPr="00CB0BD3">
        <w:rPr>
          <w:rFonts w:cstheme="minorHAnsi"/>
          <w:color w:val="171717"/>
        </w:rPr>
        <w:t>Dans les deux cas, vous devez continuer à superviser les statistiques de l’application web. Veillez à stabiliser le système. Si les métriques indiquent que l’application est toujours sous-alimentée (ou suralimentée), ajoutez ou supprimez des instances selon les besoins.</w:t>
      </w:r>
      <w:r>
        <w:rPr>
          <w:rFonts w:cstheme="minorHAnsi"/>
          <w:color w:val="171717"/>
        </w:rPr>
        <w:br/>
      </w:r>
    </w:p>
    <w:p w14:paraId="67072D03" w14:textId="7E6AFFB8" w:rsidR="00CB0BD3" w:rsidRDefault="00CB0BD3" w:rsidP="00F32866"/>
    <w:p w14:paraId="69E132D3" w14:textId="2243584D" w:rsidR="00CB0BD3" w:rsidRDefault="00D52C41" w:rsidP="00536F47">
      <w:pPr>
        <w:pStyle w:val="Titre2"/>
      </w:pPr>
      <w:bookmarkStart w:id="7" w:name="_Toc66287586"/>
      <w:r>
        <w:t>Configuration</w:t>
      </w:r>
      <w:bookmarkEnd w:id="7"/>
    </w:p>
    <w:p w14:paraId="2A4BB3C3" w14:textId="31A10738" w:rsidR="00536F47" w:rsidRDefault="00D52C41" w:rsidP="00536F47">
      <w:r>
        <w:t xml:space="preserve">Ici on va pouvoir ajouter des paramètres à l’application, </w:t>
      </w:r>
      <w:r w:rsidR="0040664D">
        <w:t xml:space="preserve">vérifier ou modifier les paramètres générales du service en lui-même, la pile de développement utilisée, la plate-forme, la possibilité de faire du </w:t>
      </w:r>
      <w:proofErr w:type="spellStart"/>
      <w:r w:rsidR="0040664D">
        <w:t>debug</w:t>
      </w:r>
      <w:proofErr w:type="spellEnd"/>
      <w:r w:rsidR="0040664D">
        <w:t xml:space="preserve"> à distance </w:t>
      </w:r>
      <w:proofErr w:type="gramStart"/>
      <w:r w:rsidR="0040664D">
        <w:t>etc..</w:t>
      </w:r>
      <w:proofErr w:type="gramEnd"/>
    </w:p>
    <w:p w14:paraId="099ECE82" w14:textId="2C64F891" w:rsidR="0040664D" w:rsidRDefault="0040664D" w:rsidP="00536F47"/>
    <w:p w14:paraId="38A09404" w14:textId="55C06BF6" w:rsidR="0040664D" w:rsidRDefault="0040664D" w:rsidP="00C464F5">
      <w:pPr>
        <w:pStyle w:val="Titre2"/>
      </w:pPr>
      <w:bookmarkStart w:id="8" w:name="_Toc66287587"/>
      <w:r>
        <w:t>Advanced Tools</w:t>
      </w:r>
      <w:bookmarkEnd w:id="8"/>
    </w:p>
    <w:p w14:paraId="51FAA92A" w14:textId="7227CBA0" w:rsidR="009B3A23" w:rsidRPr="009B3A23" w:rsidRDefault="009B3A23" w:rsidP="009B3A23">
      <w:pPr>
        <w:rPr>
          <w:lang w:val="en-US"/>
        </w:rPr>
      </w:pPr>
      <w:proofErr w:type="gramStart"/>
      <w:r w:rsidRPr="009B3A23">
        <w:rPr>
          <w:lang w:val="en-US"/>
        </w:rPr>
        <w:t>Kudu :</w:t>
      </w:r>
      <w:proofErr w:type="gramEnd"/>
      <w:r w:rsidRPr="009B3A23">
        <w:rPr>
          <w:lang w:val="en-US"/>
        </w:rPr>
        <w:t xml:space="preserve"> </w:t>
      </w:r>
      <w:hyperlink r:id="rId6" w:history="1">
        <w:r w:rsidRPr="009B3A23">
          <w:rPr>
            <w:rStyle w:val="Lienhypertexte"/>
            <w:lang w:val="en-US"/>
          </w:rPr>
          <w:t xml:space="preserve">Home · </w:t>
        </w:r>
        <w:proofErr w:type="spellStart"/>
        <w:r w:rsidRPr="009B3A23">
          <w:rPr>
            <w:rStyle w:val="Lienhypertexte"/>
            <w:lang w:val="en-US"/>
          </w:rPr>
          <w:t>projectkudu</w:t>
        </w:r>
        <w:proofErr w:type="spellEnd"/>
        <w:r w:rsidRPr="009B3A23">
          <w:rPr>
            <w:rStyle w:val="Lienhypertexte"/>
            <w:lang w:val="en-US"/>
          </w:rPr>
          <w:t>/kudu Wiki (github.com)</w:t>
        </w:r>
      </w:hyperlink>
    </w:p>
    <w:p w14:paraId="6623BA65" w14:textId="77777777" w:rsidR="009B3A23" w:rsidRDefault="009B3A23" w:rsidP="00536F47">
      <w:r>
        <w:t xml:space="preserve">Enfin je finirai ce rapide tour </w:t>
      </w:r>
      <w:proofErr w:type="gramStart"/>
      <w:r>
        <w:t>de App Service</w:t>
      </w:r>
      <w:proofErr w:type="gramEnd"/>
      <w:r>
        <w:t>, par les outils avancés qui vont vous permettre d’investiguer plus en profondeur les éventuelles problèmes que vous pourriez rencontrer avec votre application.</w:t>
      </w:r>
    </w:p>
    <w:p w14:paraId="27B071AA" w14:textId="357E902D" w:rsidR="0040664D" w:rsidRDefault="009B3A23" w:rsidP="00536F47">
      <w:r>
        <w:t>En effet derrière chaque web app, se cache un si</w:t>
      </w:r>
      <w:r w:rsidR="00C22E7F">
        <w:t>te</w:t>
      </w:r>
      <w:r>
        <w:t xml:space="preserve"> nommé </w:t>
      </w:r>
      <w:proofErr w:type="spellStart"/>
      <w:r>
        <w:t>kudu</w:t>
      </w:r>
      <w:proofErr w:type="spellEnd"/>
      <w:r>
        <w:t>, qui vous permet d’accéder à l’environnement ou votre application est déployée.</w:t>
      </w:r>
    </w:p>
    <w:p w14:paraId="5C0DCD4D" w14:textId="57F0B737" w:rsidR="009B3A23" w:rsidRDefault="009B3A23" w:rsidP="00536F47">
      <w:r>
        <w:t xml:space="preserve">Comme vous le voyez, on a accès à un certain nombre d’outils qui </w:t>
      </w:r>
      <w:r w:rsidR="00EC0629">
        <w:t xml:space="preserve">vous permettent de lister les variables d’environnements, d’accéder à la console, de lister </w:t>
      </w:r>
    </w:p>
    <w:p w14:paraId="288CE56D" w14:textId="037D6FBB" w:rsidR="0040664D" w:rsidRDefault="0040664D" w:rsidP="00536F47"/>
    <w:p w14:paraId="7E33FF4B" w14:textId="3DB53461" w:rsidR="005069D6" w:rsidRDefault="005069D6" w:rsidP="005069D6">
      <w:pPr>
        <w:pStyle w:val="Titre2"/>
      </w:pPr>
      <w:r>
        <w:t xml:space="preserve">Montrer l’application </w:t>
      </w:r>
      <w:proofErr w:type="spellStart"/>
      <w:r>
        <w:t>woodgroove</w:t>
      </w:r>
      <w:proofErr w:type="spellEnd"/>
    </w:p>
    <w:p w14:paraId="6BA73431" w14:textId="77777777" w:rsidR="005069D6" w:rsidRPr="00536F47" w:rsidRDefault="005069D6" w:rsidP="00536F47"/>
    <w:sectPr w:rsidR="005069D6" w:rsidRPr="00536F4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5002C"/>
    <w:multiLevelType w:val="hybridMultilevel"/>
    <w:tmpl w:val="43CE8D60"/>
    <w:lvl w:ilvl="0" w:tplc="6174150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8381764"/>
    <w:multiLevelType w:val="hybridMultilevel"/>
    <w:tmpl w:val="C9460F5A"/>
    <w:lvl w:ilvl="0" w:tplc="4F98017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5496720"/>
    <w:multiLevelType w:val="hybridMultilevel"/>
    <w:tmpl w:val="FF284112"/>
    <w:lvl w:ilvl="0" w:tplc="35E62D7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EA5650D"/>
    <w:multiLevelType w:val="hybridMultilevel"/>
    <w:tmpl w:val="F5AC8E00"/>
    <w:lvl w:ilvl="0" w:tplc="28849D0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71"/>
    <w:rsid w:val="0004317C"/>
    <w:rsid w:val="00090CA2"/>
    <w:rsid w:val="00370CDD"/>
    <w:rsid w:val="0040664D"/>
    <w:rsid w:val="00412623"/>
    <w:rsid w:val="00450DE9"/>
    <w:rsid w:val="005069D6"/>
    <w:rsid w:val="00536F47"/>
    <w:rsid w:val="005437AD"/>
    <w:rsid w:val="005A6371"/>
    <w:rsid w:val="00717DC2"/>
    <w:rsid w:val="008B39CE"/>
    <w:rsid w:val="009867F2"/>
    <w:rsid w:val="009A7C38"/>
    <w:rsid w:val="009B3A23"/>
    <w:rsid w:val="009C6E95"/>
    <w:rsid w:val="00A40064"/>
    <w:rsid w:val="00C22E7F"/>
    <w:rsid w:val="00C464F5"/>
    <w:rsid w:val="00CB0BD3"/>
    <w:rsid w:val="00D516CD"/>
    <w:rsid w:val="00D5195B"/>
    <w:rsid w:val="00D52C41"/>
    <w:rsid w:val="00E017A0"/>
    <w:rsid w:val="00EC0629"/>
    <w:rsid w:val="00F328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5C0AA"/>
  <w15:chartTrackingRefBased/>
  <w15:docId w15:val="{1BA74531-F30B-4470-B41C-4311DDBCB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17D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B0B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C6E95"/>
    <w:pPr>
      <w:ind w:left="720"/>
      <w:contextualSpacing/>
    </w:pPr>
  </w:style>
  <w:style w:type="character" w:customStyle="1" w:styleId="Titre1Car">
    <w:name w:val="Titre 1 Car"/>
    <w:basedOn w:val="Policepardfaut"/>
    <w:link w:val="Titre1"/>
    <w:uiPriority w:val="9"/>
    <w:rsid w:val="00717DC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CB0BD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CB0BD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detabledesmatires">
    <w:name w:val="TOC Heading"/>
    <w:basedOn w:val="Titre1"/>
    <w:next w:val="Normal"/>
    <w:uiPriority w:val="39"/>
    <w:unhideWhenUsed/>
    <w:qFormat/>
    <w:rsid w:val="00C464F5"/>
    <w:pPr>
      <w:outlineLvl w:val="9"/>
    </w:pPr>
    <w:rPr>
      <w:lang w:eastAsia="fr-FR"/>
    </w:rPr>
  </w:style>
  <w:style w:type="paragraph" w:styleId="TM1">
    <w:name w:val="toc 1"/>
    <w:basedOn w:val="Normal"/>
    <w:next w:val="Normal"/>
    <w:autoRedefine/>
    <w:uiPriority w:val="39"/>
    <w:unhideWhenUsed/>
    <w:rsid w:val="00C464F5"/>
    <w:pPr>
      <w:spacing w:after="100"/>
    </w:pPr>
  </w:style>
  <w:style w:type="paragraph" w:styleId="TM2">
    <w:name w:val="toc 2"/>
    <w:basedOn w:val="Normal"/>
    <w:next w:val="Normal"/>
    <w:autoRedefine/>
    <w:uiPriority w:val="39"/>
    <w:unhideWhenUsed/>
    <w:rsid w:val="00C464F5"/>
    <w:pPr>
      <w:spacing w:after="100"/>
      <w:ind w:left="220"/>
    </w:pPr>
  </w:style>
  <w:style w:type="character" w:styleId="Lienhypertexte">
    <w:name w:val="Hyperlink"/>
    <w:basedOn w:val="Policepardfaut"/>
    <w:uiPriority w:val="99"/>
    <w:unhideWhenUsed/>
    <w:rsid w:val="00C464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350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projectkudu/kudu/wiki"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446</TotalTime>
  <Pages>1</Pages>
  <Words>951</Words>
  <Characters>5235</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Vernie</dc:creator>
  <cp:keywords/>
  <dc:description/>
  <cp:lastModifiedBy>Eric Vernie</cp:lastModifiedBy>
  <cp:revision>11</cp:revision>
  <dcterms:created xsi:type="dcterms:W3CDTF">2021-03-10T10:36:00Z</dcterms:created>
  <dcterms:modified xsi:type="dcterms:W3CDTF">2021-03-10T18:02:00Z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2021-03-10T10:36:23Z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e4b833be-e213-4339-b32b-e9cfd5f3bc51</vt:lpwstr>
  </property>
  <property fmtid="{D5CDD505-2E9C-101B-9397-08002B2CF9AE}" pid="8" name="MSIP_Label_f42aa342-8706-4288-bd11-ebb85995028c_ContentBits">
    <vt:lpwstr>0</vt:lpwstr>
  </property>
</Properties>
</file>