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1"/>
        <w:pBdr>
          <w:top w:space="0" w:sz="0" w:val="nil"/>
          <w:left w:space="0" w:sz="0" w:val="nil"/>
          <w:bottom w:space="0" w:sz="0" w:val="nil"/>
          <w:right w:space="0" w:sz="0" w:val="nil"/>
          <w:between w:space="0" w:sz="0" w:val="nil"/>
        </w:pBdr>
        <w:shd w:fill="auto" w:val="clear"/>
        <w:spacing w:after="60" w:before="240" w:line="240" w:lineRule="auto"/>
        <w:contextualSpacing w:val="0"/>
        <w:jc w:val="center"/>
        <w:rPr>
          <w:rFonts w:ascii="Cambria" w:cs="Cambria" w:eastAsia="Cambria" w:hAnsi="Cambria"/>
          <w:b w:val="0"/>
          <w:sz w:val="20"/>
          <w:szCs w:val="20"/>
          <w:vertAlign w:val="baseline"/>
        </w:rPr>
      </w:pPr>
      <w:r w:rsidDel="00000000" w:rsidR="00000000" w:rsidRPr="00000000">
        <w:rPr>
          <w:rFonts w:ascii="Cambria" w:cs="Cambria" w:eastAsia="Cambria" w:hAnsi="Cambria"/>
          <w:b w:val="0"/>
          <w:sz w:val="22"/>
          <w:szCs w:val="22"/>
          <w:vertAlign w:val="baseline"/>
          <w:rtl w:val="0"/>
        </w:rPr>
        <w:t xml:space="preserve">IUT d’Orsay - DUT Informatique - </w:t>
      </w:r>
      <w:r w:rsidDel="00000000" w:rsidR="00000000" w:rsidRPr="00000000">
        <w:rPr>
          <w:rFonts w:ascii="Cambria" w:cs="Cambria" w:eastAsia="Cambria" w:hAnsi="Cambria"/>
          <w:b w:val="0"/>
          <w:sz w:val="20"/>
          <w:szCs w:val="20"/>
          <w:vertAlign w:val="baseline"/>
          <w:rtl w:val="0"/>
        </w:rPr>
        <w:t xml:space="preserve">Jean-Claude MARTIN – </w:t>
      </w:r>
      <w:r w:rsidDel="00000000" w:rsidR="00000000" w:rsidRPr="00000000">
        <w:rPr>
          <w:rFonts w:ascii="Cambria" w:cs="Cambria" w:eastAsia="Cambria" w:hAnsi="Cambria"/>
          <w:b w:val="0"/>
          <w:sz w:val="24"/>
          <w:szCs w:val="24"/>
          <w:vertAlign w:val="baseline"/>
          <w:rtl w:val="0"/>
        </w:rPr>
        <w:t xml:space="preserve">JEAN-CLAUDE.MARTIN@U-PSUD.FR</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60" w:before="240" w:line="240" w:lineRule="auto"/>
        <w:contextualSpacing w:val="0"/>
        <w:jc w:val="center"/>
        <w:rPr>
          <w:rFonts w:ascii="Helvetica Neue" w:cs="Helvetica Neue" w:eastAsia="Helvetica Neue" w:hAnsi="Helvetica Neue"/>
          <w:b w:val="1"/>
          <w:sz w:val="28"/>
          <w:szCs w:val="28"/>
          <w:vertAlign w:val="baseline"/>
        </w:rPr>
      </w:pPr>
      <w:r w:rsidDel="00000000" w:rsidR="00000000" w:rsidRPr="00000000">
        <w:rPr>
          <w:rFonts w:ascii="Helvetica Neue" w:cs="Helvetica Neue" w:eastAsia="Helvetica Neue" w:hAnsi="Helvetica Neue"/>
          <w:b w:val="1"/>
          <w:sz w:val="28"/>
          <w:szCs w:val="28"/>
          <w:vertAlign w:val="baseline"/>
          <w:rtl w:val="0"/>
        </w:rPr>
        <w:t xml:space="preserve">S2 Module M2103 - Programmation Orientée Objet (POO)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60" w:before="240" w:line="240" w:lineRule="auto"/>
        <w:contextualSpacing w:val="0"/>
        <w:jc w:val="center"/>
        <w:rPr>
          <w:rFonts w:ascii="Helvetica Neue" w:cs="Helvetica Neue" w:eastAsia="Helvetica Neue" w:hAnsi="Helvetica Neue"/>
          <w:b w:val="1"/>
          <w:sz w:val="32"/>
          <w:szCs w:val="32"/>
          <w:vertAlign w:val="baseline"/>
        </w:rPr>
      </w:pPr>
      <w:r w:rsidDel="00000000" w:rsidR="00000000" w:rsidRPr="00000000">
        <w:rPr>
          <w:rFonts w:ascii="Helvetica Neue" w:cs="Helvetica Neue" w:eastAsia="Helvetica Neue" w:hAnsi="Helvetica Neue"/>
          <w:b w:val="1"/>
          <w:sz w:val="32"/>
          <w:szCs w:val="32"/>
          <w:vertAlign w:val="baseline"/>
          <w:rtl w:val="0"/>
        </w:rPr>
        <w:t xml:space="preserve">EX 5 : Classes Abstraites</w:t>
      </w:r>
    </w:p>
    <w:p w:rsidR="00000000" w:rsidDel="00000000" w:rsidP="00000000" w:rsidRDefault="00000000" w:rsidRPr="00000000" w14:paraId="00000003">
      <w:pPr>
        <w:keepNext w:val="1"/>
        <w:pBdr>
          <w:top w:space="0" w:sz="0" w:val="nil"/>
          <w:left w:space="0" w:sz="0" w:val="nil"/>
          <w:bottom w:space="0" w:sz="0" w:val="nil"/>
          <w:right w:space="0" w:sz="0" w:val="nil"/>
          <w:between w:space="0" w:sz="0" w:val="nil"/>
        </w:pBdr>
        <w:shd w:fill="auto" w:val="clear"/>
        <w:spacing w:after="60" w:before="240" w:line="240" w:lineRule="auto"/>
        <w:ind w:left="392" w:firstLine="0"/>
        <w:contextualSpacing w:val="0"/>
        <w:rPr>
          <w:rFonts w:ascii="Helvetica Neue" w:cs="Helvetica Neue" w:eastAsia="Helvetica Neue" w:hAnsi="Helvetica Neue"/>
          <w:b w:val="0"/>
          <w:sz w:val="20"/>
          <w:szCs w:val="20"/>
          <w:u w:val="single"/>
          <w:vertAlign w:val="baseline"/>
        </w:rPr>
      </w:pPr>
      <w:r w:rsidDel="00000000" w:rsidR="00000000" w:rsidRPr="00000000">
        <w:rPr>
          <w:rFonts w:ascii="Helvetica Neue" w:cs="Helvetica Neue" w:eastAsia="Helvetica Neue" w:hAnsi="Helvetica Neue"/>
          <w:b w:val="0"/>
          <w:sz w:val="20"/>
          <w:szCs w:val="20"/>
          <w:u w:val="single"/>
          <w:vertAlign w:val="baseline"/>
          <w:rtl w:val="0"/>
        </w:rPr>
        <w:t xml:space="preserve">Objectifs </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0"/>
          <w:szCs w:val="20"/>
        </w:rPr>
      </w:pPr>
      <w:r w:rsidDel="00000000" w:rsidR="00000000" w:rsidRPr="00000000">
        <w:rPr>
          <w:rFonts w:ascii="Calibri" w:cs="Calibri" w:eastAsia="Calibri" w:hAnsi="Calibri"/>
          <w:b w:val="0"/>
          <w:sz w:val="20"/>
          <w:szCs w:val="20"/>
          <w:vertAlign w:val="baseline"/>
          <w:rtl w:val="0"/>
        </w:rPr>
        <w:t xml:space="preserve">Comprendre l’utilité d’une classe abstraite</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0"/>
          <w:szCs w:val="20"/>
        </w:rPr>
      </w:pPr>
      <w:r w:rsidDel="00000000" w:rsidR="00000000" w:rsidRPr="00000000">
        <w:rPr>
          <w:rFonts w:ascii="Calibri" w:cs="Calibri" w:eastAsia="Calibri" w:hAnsi="Calibri"/>
          <w:b w:val="0"/>
          <w:sz w:val="20"/>
          <w:szCs w:val="20"/>
          <w:vertAlign w:val="baseline"/>
          <w:rtl w:val="0"/>
        </w:rPr>
        <w:t xml:space="preserve">Programmer des classes abstraites</w:t>
      </w:r>
    </w:p>
    <w:p w:rsidR="00000000" w:rsidDel="00000000" w:rsidP="00000000" w:rsidRDefault="00000000" w:rsidRPr="00000000" w14:paraId="00000006">
      <w:pPr>
        <w:keepNext w:val="1"/>
        <w:numPr>
          <w:ilvl w:val="0"/>
          <w:numId w:val="1"/>
        </w:numPr>
        <w:pBdr>
          <w:top w:space="0" w:sz="0" w:val="nil"/>
          <w:left w:space="0" w:sz="0" w:val="nil"/>
          <w:bottom w:space="0" w:sz="0" w:val="nil"/>
          <w:right w:space="0" w:sz="0" w:val="nil"/>
          <w:between w:space="0" w:sz="0" w:val="nil"/>
        </w:pBdr>
        <w:shd w:fill="auto" w:val="clear"/>
        <w:spacing w:after="60" w:before="240" w:lineRule="auto"/>
        <w:ind w:left="720" w:hanging="360"/>
        <w:rPr/>
      </w:pPr>
      <w:r w:rsidDel="00000000" w:rsidR="00000000" w:rsidRPr="00000000">
        <w:rPr>
          <w:rFonts w:ascii="Helvetica Neue" w:cs="Helvetica Neue" w:eastAsia="Helvetica Neue" w:hAnsi="Helvetica Neue"/>
          <w:sz w:val="32"/>
          <w:szCs w:val="32"/>
          <w:rtl w:val="0"/>
        </w:rPr>
        <w:t xml:space="preserve">Editeur graphique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POUR CET EXERCICE, METTEZ VOUS EN BINOME : un étudiant jouera le rôle de M. Pasquier, un étudiant jouera le rôle de M. Dupont.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 Pasquier est chef de projet et développeur.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Le but du projet est de développer un éditeur de dessin sur SmartPhone en Java.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Il ne peut pas tout developper tout seul et doit collaborer avec M. Dupont.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 Pasquier va prendre en charge la partie affichage graphique et stockage en mémoire de toutes les formes graphiques dans un tableau. Il devra notament écrire un programme affichant des statistiques avec toutes les formes crées classées par surface decroissante.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 Dupont va prendre en charge la partie implémentation de différentes formes graphiques : des cercles, des rectangles ... Cette liste pourra évoluer au fur et à mesure du projet.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 TRAVAIL DE M. PASQUIER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 Pasquier a écrit une classe générale Editeur qui inclue une méthode afficherStats. Cette méthode affiche une fenetre graphique avec les informations sur une forme graphique passée en parametre à cette méthode (notamment surface). Cette classe vous est fournie ci-dessous. Elle comporte des instructions liées aux interfaces graphiques que vous verrez lors d’un prochain cours et que vous n’avez pas besoin de comprendre dès maintenant.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b w:val="1"/>
          <w:sz w:val="22"/>
          <w:szCs w:val="22"/>
          <w:rtl w:val="0"/>
        </w:rPr>
        <w:t xml:space="preserve">import</w:t>
      </w:r>
      <w:r w:rsidDel="00000000" w:rsidR="00000000" w:rsidRPr="00000000">
        <w:rPr>
          <w:rFonts w:ascii="Monaco" w:cs="Monaco" w:eastAsia="Monaco" w:hAnsi="Monaco"/>
          <w:sz w:val="22"/>
          <w:szCs w:val="22"/>
          <w:rtl w:val="0"/>
        </w:rPr>
        <w:t xml:space="preserve"> java.awt.* ;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b w:val="1"/>
          <w:sz w:val="22"/>
          <w:szCs w:val="22"/>
          <w:rtl w:val="0"/>
        </w:rPr>
        <w:t xml:space="preserve">public</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b w:val="1"/>
          <w:sz w:val="22"/>
          <w:szCs w:val="22"/>
          <w:rtl w:val="0"/>
        </w:rPr>
        <w:t xml:space="preserve">class</w:t>
      </w:r>
      <w:r w:rsidDel="00000000" w:rsidR="00000000" w:rsidRPr="00000000">
        <w:rPr>
          <w:rFonts w:ascii="Monaco" w:cs="Monaco" w:eastAsia="Monaco" w:hAnsi="Monaco"/>
          <w:sz w:val="22"/>
          <w:szCs w:val="22"/>
          <w:rtl w:val="0"/>
        </w:rPr>
        <w:t xml:space="preserve"> Editeur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ind w:firstLine="708"/>
        <w:contextualSpacing w:val="0"/>
        <w:rPr>
          <w:rFonts w:ascii="Monaco" w:cs="Monaco" w:eastAsia="Monaco" w:hAnsi="Monaco"/>
          <w:sz w:val="22"/>
          <w:szCs w:val="22"/>
        </w:rPr>
      </w:pPr>
      <w:r w:rsidDel="00000000" w:rsidR="00000000" w:rsidRPr="00000000">
        <w:rPr>
          <w:rFonts w:ascii="Monaco" w:cs="Monaco" w:eastAsia="Monaco" w:hAnsi="Monaco"/>
          <w:b w:val="1"/>
          <w:sz w:val="22"/>
          <w:szCs w:val="22"/>
          <w:rtl w:val="0"/>
        </w:rPr>
        <w:t xml:space="preserve">public</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b w:val="1"/>
          <w:sz w:val="22"/>
          <w:szCs w:val="22"/>
          <w:rtl w:val="0"/>
        </w:rPr>
        <w:t xml:space="preserve">void</w:t>
      </w:r>
      <w:r w:rsidDel="00000000" w:rsidR="00000000" w:rsidRPr="00000000">
        <w:rPr>
          <w:rFonts w:ascii="Monaco" w:cs="Monaco" w:eastAsia="Monaco" w:hAnsi="Monaco"/>
          <w:sz w:val="22"/>
          <w:szCs w:val="22"/>
          <w:rtl w:val="0"/>
        </w:rPr>
        <w:t xml:space="preserve"> afficherStats (FormeGeometrique f) {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                // Declarer </w:t>
      </w:r>
      <w:r w:rsidDel="00000000" w:rsidR="00000000" w:rsidRPr="00000000">
        <w:rPr>
          <w:rFonts w:ascii="Monaco" w:cs="Monaco" w:eastAsia="Monaco" w:hAnsi="Monaco"/>
          <w:sz w:val="22"/>
          <w:szCs w:val="22"/>
          <w:u w:val="single"/>
          <w:rtl w:val="0"/>
        </w:rPr>
        <w:t xml:space="preserve">une</w:t>
      </w:r>
      <w:r w:rsidDel="00000000" w:rsidR="00000000" w:rsidRPr="00000000">
        <w:rPr>
          <w:rFonts w:ascii="Monaco" w:cs="Monaco" w:eastAsia="Monaco" w:hAnsi="Monaco"/>
          <w:sz w:val="22"/>
          <w:szCs w:val="22"/>
          <w:rtl w:val="0"/>
        </w:rPr>
        <w:t xml:space="preserve"> reference </w:t>
      </w:r>
      <w:r w:rsidDel="00000000" w:rsidR="00000000" w:rsidRPr="00000000">
        <w:rPr>
          <w:rFonts w:ascii="Monaco" w:cs="Monaco" w:eastAsia="Monaco" w:hAnsi="Monaco"/>
          <w:sz w:val="22"/>
          <w:szCs w:val="22"/>
          <w:u w:val="single"/>
          <w:rtl w:val="0"/>
        </w:rPr>
        <w:t xml:space="preserve">vers</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une</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fenetre</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independante</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                Frame frame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                // </w:t>
      </w:r>
      <w:r w:rsidDel="00000000" w:rsidR="00000000" w:rsidRPr="00000000">
        <w:rPr>
          <w:rFonts w:ascii="Monaco" w:cs="Monaco" w:eastAsia="Monaco" w:hAnsi="Monaco"/>
          <w:sz w:val="22"/>
          <w:szCs w:val="22"/>
          <w:u w:val="single"/>
          <w:rtl w:val="0"/>
        </w:rPr>
        <w:t xml:space="preserve">Creer</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un</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objet</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de</w:t>
      </w:r>
      <w:r w:rsidDel="00000000" w:rsidR="00000000" w:rsidRPr="00000000">
        <w:rPr>
          <w:rFonts w:ascii="Monaco" w:cs="Monaco" w:eastAsia="Monaco" w:hAnsi="Monaco"/>
          <w:sz w:val="22"/>
          <w:szCs w:val="22"/>
          <w:rtl w:val="0"/>
        </w:rPr>
        <w:t xml:space="preserve"> type </w:t>
      </w:r>
      <w:r w:rsidDel="00000000" w:rsidR="00000000" w:rsidRPr="00000000">
        <w:rPr>
          <w:rFonts w:ascii="Monaco" w:cs="Monaco" w:eastAsia="Monaco" w:hAnsi="Monaco"/>
          <w:sz w:val="22"/>
          <w:szCs w:val="22"/>
          <w:u w:val="single"/>
          <w:rtl w:val="0"/>
        </w:rPr>
        <w:t xml:space="preserve">fenetre</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independante</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                frame = </w:t>
      </w:r>
      <w:r w:rsidDel="00000000" w:rsidR="00000000" w:rsidRPr="00000000">
        <w:rPr>
          <w:rFonts w:ascii="Monaco" w:cs="Monaco" w:eastAsia="Monaco" w:hAnsi="Monaco"/>
          <w:b w:val="1"/>
          <w:sz w:val="22"/>
          <w:szCs w:val="22"/>
          <w:rtl w:val="0"/>
        </w:rPr>
        <w:t xml:space="preserve">new</w:t>
      </w:r>
      <w:r w:rsidDel="00000000" w:rsidR="00000000" w:rsidRPr="00000000">
        <w:rPr>
          <w:rFonts w:ascii="Monaco" w:cs="Monaco" w:eastAsia="Monaco" w:hAnsi="Monaco"/>
          <w:sz w:val="22"/>
          <w:szCs w:val="22"/>
          <w:rtl w:val="0"/>
        </w:rPr>
        <w:t xml:space="preserve"> Frame ("Statistiques sur une forme graphique");</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                // Declarer </w:t>
      </w:r>
      <w:r w:rsidDel="00000000" w:rsidR="00000000" w:rsidRPr="00000000">
        <w:rPr>
          <w:rFonts w:ascii="Monaco" w:cs="Monaco" w:eastAsia="Monaco" w:hAnsi="Monaco"/>
          <w:sz w:val="22"/>
          <w:szCs w:val="22"/>
          <w:u w:val="single"/>
          <w:rtl w:val="0"/>
        </w:rPr>
        <w:t xml:space="preserve">une</w:t>
      </w:r>
      <w:r w:rsidDel="00000000" w:rsidR="00000000" w:rsidRPr="00000000">
        <w:rPr>
          <w:rFonts w:ascii="Monaco" w:cs="Monaco" w:eastAsia="Monaco" w:hAnsi="Monaco"/>
          <w:sz w:val="22"/>
          <w:szCs w:val="22"/>
          <w:rtl w:val="0"/>
        </w:rPr>
        <w:t xml:space="preserve"> reference </w:t>
      </w:r>
      <w:r w:rsidDel="00000000" w:rsidR="00000000" w:rsidRPr="00000000">
        <w:rPr>
          <w:rFonts w:ascii="Monaco" w:cs="Monaco" w:eastAsia="Monaco" w:hAnsi="Monaco"/>
          <w:sz w:val="22"/>
          <w:szCs w:val="22"/>
          <w:u w:val="single"/>
          <w:rtl w:val="0"/>
        </w:rPr>
        <w:t xml:space="preserve">vers</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une</w:t>
      </w:r>
      <w:r w:rsidDel="00000000" w:rsidR="00000000" w:rsidRPr="00000000">
        <w:rPr>
          <w:rFonts w:ascii="Monaco" w:cs="Monaco" w:eastAsia="Monaco" w:hAnsi="Monaco"/>
          <w:sz w:val="22"/>
          <w:szCs w:val="22"/>
          <w:rtl w:val="0"/>
        </w:rPr>
        <w:t xml:space="preserve"> etiquette</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                Label labelNom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                // </w:t>
      </w:r>
      <w:r w:rsidDel="00000000" w:rsidR="00000000" w:rsidRPr="00000000">
        <w:rPr>
          <w:rFonts w:ascii="Monaco" w:cs="Monaco" w:eastAsia="Monaco" w:hAnsi="Monaco"/>
          <w:sz w:val="22"/>
          <w:szCs w:val="22"/>
          <w:u w:val="single"/>
          <w:rtl w:val="0"/>
        </w:rPr>
        <w:t xml:space="preserve">Creer</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une</w:t>
      </w:r>
      <w:r w:rsidDel="00000000" w:rsidR="00000000" w:rsidRPr="00000000">
        <w:rPr>
          <w:rFonts w:ascii="Monaco" w:cs="Monaco" w:eastAsia="Monaco" w:hAnsi="Monaco"/>
          <w:sz w:val="22"/>
          <w:szCs w:val="22"/>
          <w:rtl w:val="0"/>
        </w:rPr>
        <w:t xml:space="preserve"> etiquette </w:t>
      </w:r>
      <w:r w:rsidDel="00000000" w:rsidR="00000000" w:rsidRPr="00000000">
        <w:rPr>
          <w:rFonts w:ascii="Monaco" w:cs="Monaco" w:eastAsia="Monaco" w:hAnsi="Monaco"/>
          <w:sz w:val="22"/>
          <w:szCs w:val="22"/>
          <w:u w:val="single"/>
          <w:rtl w:val="0"/>
        </w:rPr>
        <w:t xml:space="preserve">avec</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toutes</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les</w:t>
      </w:r>
      <w:r w:rsidDel="00000000" w:rsidR="00000000" w:rsidRPr="00000000">
        <w:rPr>
          <w:rFonts w:ascii="Monaco" w:cs="Monaco" w:eastAsia="Monaco" w:hAnsi="Monaco"/>
          <w:sz w:val="22"/>
          <w:szCs w:val="22"/>
          <w:rtl w:val="0"/>
        </w:rPr>
        <w:t xml:space="preserve"> informations </w:t>
      </w:r>
      <w:r w:rsidDel="00000000" w:rsidR="00000000" w:rsidRPr="00000000">
        <w:rPr>
          <w:rFonts w:ascii="Monaco" w:cs="Monaco" w:eastAsia="Monaco" w:hAnsi="Monaco"/>
          <w:sz w:val="22"/>
          <w:szCs w:val="22"/>
          <w:u w:val="single"/>
          <w:rtl w:val="0"/>
        </w:rPr>
        <w:t xml:space="preserve">sur</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la</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forme</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                String classe = f.getClass().getName();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                labelNom = </w:t>
      </w:r>
      <w:r w:rsidDel="00000000" w:rsidR="00000000" w:rsidRPr="00000000">
        <w:rPr>
          <w:rFonts w:ascii="Monaco" w:cs="Monaco" w:eastAsia="Monaco" w:hAnsi="Monaco"/>
          <w:b w:val="1"/>
          <w:sz w:val="22"/>
          <w:szCs w:val="22"/>
          <w:rtl w:val="0"/>
        </w:rPr>
        <w:t xml:space="preserve">new</w:t>
      </w:r>
      <w:r w:rsidDel="00000000" w:rsidR="00000000" w:rsidRPr="00000000">
        <w:rPr>
          <w:rFonts w:ascii="Monaco" w:cs="Monaco" w:eastAsia="Monaco" w:hAnsi="Monaco"/>
          <w:sz w:val="22"/>
          <w:szCs w:val="22"/>
          <w:rtl w:val="0"/>
        </w:rPr>
        <w:t xml:space="preserve"> Label (classe + ", x = " + f.getX() + ", y = " + f.getY() + ", Surface = " + f.surface () + ", Perimetre = " + f.perimetre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                // </w:t>
      </w:r>
      <w:r w:rsidDel="00000000" w:rsidR="00000000" w:rsidRPr="00000000">
        <w:rPr>
          <w:rFonts w:ascii="Monaco" w:cs="Monaco" w:eastAsia="Monaco" w:hAnsi="Monaco"/>
          <w:sz w:val="22"/>
          <w:szCs w:val="22"/>
          <w:u w:val="single"/>
          <w:rtl w:val="0"/>
        </w:rPr>
        <w:t xml:space="preserve">Ajouter</w:t>
      </w:r>
      <w:r w:rsidDel="00000000" w:rsidR="00000000" w:rsidRPr="00000000">
        <w:rPr>
          <w:rFonts w:ascii="Monaco" w:cs="Monaco" w:eastAsia="Monaco" w:hAnsi="Monaco"/>
          <w:sz w:val="22"/>
          <w:szCs w:val="22"/>
          <w:rtl w:val="0"/>
        </w:rPr>
        <w:t xml:space="preserve"> l'etiquette </w:t>
      </w:r>
      <w:r w:rsidDel="00000000" w:rsidR="00000000" w:rsidRPr="00000000">
        <w:rPr>
          <w:rFonts w:ascii="Monaco" w:cs="Monaco" w:eastAsia="Monaco" w:hAnsi="Monaco"/>
          <w:sz w:val="22"/>
          <w:szCs w:val="22"/>
          <w:u w:val="single"/>
          <w:rtl w:val="0"/>
        </w:rPr>
        <w:t xml:space="preserve">dans</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la</w:t>
      </w:r>
      <w:r w:rsidDel="00000000" w:rsidR="00000000" w:rsidRPr="00000000">
        <w:rPr>
          <w:rFonts w:ascii="Monaco" w:cs="Monaco" w:eastAsia="Monaco" w:hAnsi="Monaco"/>
          <w:sz w:val="22"/>
          <w:szCs w:val="22"/>
          <w:rtl w:val="0"/>
        </w:rPr>
        <w:t xml:space="preserve"> frame</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                frame.add(labelNom);</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                // Fixer </w:t>
      </w:r>
      <w:r w:rsidDel="00000000" w:rsidR="00000000" w:rsidRPr="00000000">
        <w:rPr>
          <w:rFonts w:ascii="Monaco" w:cs="Monaco" w:eastAsia="Monaco" w:hAnsi="Monaco"/>
          <w:sz w:val="22"/>
          <w:szCs w:val="22"/>
          <w:u w:val="single"/>
          <w:rtl w:val="0"/>
        </w:rPr>
        <w:t xml:space="preserve">la</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taille</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de</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la</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fenetre</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                frame.setSize (300, 200);</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                // </w:t>
      </w:r>
      <w:r w:rsidDel="00000000" w:rsidR="00000000" w:rsidRPr="00000000">
        <w:rPr>
          <w:rFonts w:ascii="Monaco" w:cs="Monaco" w:eastAsia="Monaco" w:hAnsi="Monaco"/>
          <w:sz w:val="22"/>
          <w:szCs w:val="22"/>
          <w:u w:val="single"/>
          <w:rtl w:val="0"/>
        </w:rPr>
        <w:t xml:space="preserve">Afficher</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la</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fenetre</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                frame.setVisible (</w:t>
      </w:r>
      <w:r w:rsidDel="00000000" w:rsidR="00000000" w:rsidRPr="00000000">
        <w:rPr>
          <w:rFonts w:ascii="Monaco" w:cs="Monaco" w:eastAsia="Monaco" w:hAnsi="Monaco"/>
          <w:b w:val="1"/>
          <w:sz w:val="22"/>
          <w:szCs w:val="22"/>
          <w:rtl w:val="0"/>
        </w:rPr>
        <w:t xml:space="preserve">true</w:t>
      </w:r>
      <w:r w:rsidDel="00000000" w:rsidR="00000000" w:rsidRPr="00000000">
        <w:rPr>
          <w:rFonts w:ascii="Monaco" w:cs="Monaco" w:eastAsia="Monaco" w:hAnsi="Monaco"/>
          <w:sz w:val="22"/>
          <w:szCs w:val="22"/>
          <w:rtl w:val="0"/>
        </w:rPr>
        <w:t xml:space="preserve">);</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        }</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 créez un projet et copiez y la classe Editeur.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 Vous devez programmer la classe abstraite FormeGeometrique qui comporte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deux attributs x, 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deux méthodes implémentées : void déplacer () et void afficherPosition ()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deux méthodes abstraites : perimetre () et surface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 Est-ce que votre programme peut s’exécuter avec uniquement les classes Editeur et la classe abstraite FormeGeometrique ?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Que faut-il d’autre ?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i w:val="1"/>
          <w:rtl w:val="0"/>
        </w:rPr>
        <w:t xml:space="preserve">M. Pasquier ne s'est pas pré-occupé du type de </w:t>
      </w:r>
      <w:r w:rsidDel="00000000" w:rsidR="00000000" w:rsidRPr="00000000">
        <w:rPr>
          <w:rtl w:val="0"/>
        </w:rPr>
        <w:t xml:space="preserve">FormeGeometrique </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i w:val="1"/>
          <w:rtl w:val="0"/>
        </w:rPr>
        <w:t xml:space="preserve">M. Pasquier sait que pour utiliser ses classes, M. Dupont devra passer en paramètre à la méthode afficherStats() une instance d'une classe concrète qui implémente obligatoirement les méthodes spécifiées comme abstraites dans la classe </w:t>
      </w:r>
      <w:r w:rsidDel="00000000" w:rsidR="00000000" w:rsidRPr="00000000">
        <w:rPr>
          <w:rtl w:val="0"/>
        </w:rPr>
        <w:t xml:space="preserve">FormeGeometrique </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2) TRAVAIL DE M. DUPONT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 Faites le travail de M. Dupont : programmez une classe Rec et une classe Cercle qui implémentent les méthodes abstraites de la classe abstraite FormeGeometrique.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Rappel : Le périmètre d’un cercle de rayon R est P = 2 π R. Sa surface est S = π R</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La valeur de PI est fournie par la classe Math (cherchez dans la javadoc).</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Programmez aussi d’autres classes, par exemple TriangleRectangle.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 Complétez ensuite la classe suivante pour tester le programme </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b w:val="1"/>
          <w:sz w:val="22"/>
          <w:szCs w:val="22"/>
          <w:rtl w:val="0"/>
        </w:rPr>
        <w:t xml:space="preserve">public</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b w:val="1"/>
          <w:sz w:val="22"/>
          <w:szCs w:val="22"/>
          <w:rtl w:val="0"/>
        </w:rPr>
        <w:t xml:space="preserve">class</w:t>
      </w:r>
      <w:r w:rsidDel="00000000" w:rsidR="00000000" w:rsidRPr="00000000">
        <w:rPr>
          <w:rFonts w:ascii="Monaco" w:cs="Monaco" w:eastAsia="Monaco" w:hAnsi="Monaco"/>
          <w:sz w:val="22"/>
          <w:szCs w:val="22"/>
          <w:rtl w:val="0"/>
        </w:rPr>
        <w:t xml:space="preserve"> TestDupont{</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b w:val="1"/>
          <w:sz w:val="22"/>
          <w:szCs w:val="22"/>
          <w:rtl w:val="0"/>
        </w:rPr>
        <w:t xml:space="preserve">public</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b w:val="1"/>
          <w:sz w:val="22"/>
          <w:szCs w:val="22"/>
          <w:rtl w:val="0"/>
        </w:rPr>
        <w:t xml:space="preserve">static</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b w:val="1"/>
          <w:sz w:val="22"/>
          <w:szCs w:val="22"/>
          <w:rtl w:val="0"/>
        </w:rPr>
        <w:t xml:space="preserve">void</w:t>
      </w:r>
      <w:r w:rsidDel="00000000" w:rsidR="00000000" w:rsidRPr="00000000">
        <w:rPr>
          <w:rFonts w:ascii="Monaco" w:cs="Monaco" w:eastAsia="Monaco" w:hAnsi="Monaco"/>
          <w:sz w:val="22"/>
          <w:szCs w:val="22"/>
          <w:rtl w:val="0"/>
        </w:rPr>
        <w:t xml:space="preserve"> main (String args[]) {</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    // M. </w:t>
      </w:r>
      <w:r w:rsidDel="00000000" w:rsidR="00000000" w:rsidRPr="00000000">
        <w:rPr>
          <w:rFonts w:ascii="Monaco" w:cs="Monaco" w:eastAsia="Monaco" w:hAnsi="Monaco"/>
          <w:sz w:val="22"/>
          <w:szCs w:val="22"/>
          <w:u w:val="single"/>
          <w:rtl w:val="0"/>
        </w:rPr>
        <w:t xml:space="preserve">Dupont</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cree</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un rectangle </w:t>
      </w: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ind w:firstLine="708"/>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    // M. </w:t>
      </w:r>
      <w:r w:rsidDel="00000000" w:rsidR="00000000" w:rsidRPr="00000000">
        <w:rPr>
          <w:rFonts w:ascii="Monaco" w:cs="Monaco" w:eastAsia="Monaco" w:hAnsi="Monaco"/>
          <w:sz w:val="22"/>
          <w:szCs w:val="22"/>
          <w:u w:val="single"/>
          <w:rtl w:val="0"/>
        </w:rPr>
        <w:t xml:space="preserve">Dupont</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appelle</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les</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methodes</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developpees</w:t>
      </w:r>
      <w:r w:rsidDel="00000000" w:rsidR="00000000" w:rsidRPr="00000000">
        <w:rPr>
          <w:rFonts w:ascii="Monaco" w:cs="Monaco" w:eastAsia="Monaco" w:hAnsi="Monaco"/>
          <w:sz w:val="22"/>
          <w:szCs w:val="22"/>
          <w:rtl w:val="0"/>
        </w:rPr>
        <w:t xml:space="preserve"> par M. </w:t>
      </w:r>
      <w:r w:rsidDel="00000000" w:rsidR="00000000" w:rsidRPr="00000000">
        <w:rPr>
          <w:rFonts w:ascii="Monaco" w:cs="Monaco" w:eastAsia="Monaco" w:hAnsi="Monaco"/>
          <w:sz w:val="22"/>
          <w:szCs w:val="22"/>
          <w:u w:val="single"/>
          <w:rtl w:val="0"/>
        </w:rPr>
        <w:t xml:space="preserve">Pasquier</w:t>
      </w:r>
      <w:r w:rsidDel="00000000" w:rsidR="00000000" w:rsidRPr="00000000">
        <w:rPr>
          <w:rFonts w:ascii="Monaco" w:cs="Monaco" w:eastAsia="Monaco" w:hAnsi="Monaco"/>
          <w:sz w:val="22"/>
          <w:szCs w:val="22"/>
          <w:rtl w:val="0"/>
        </w:rPr>
        <w:t xml:space="preserve"> </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    // </w:t>
      </w:r>
      <w:r w:rsidDel="00000000" w:rsidR="00000000" w:rsidRPr="00000000">
        <w:rPr>
          <w:rFonts w:ascii="Monaco" w:cs="Monaco" w:eastAsia="Monaco" w:hAnsi="Monaco"/>
          <w:sz w:val="22"/>
          <w:szCs w:val="22"/>
          <w:u w:val="single"/>
          <w:rtl w:val="0"/>
        </w:rPr>
        <w:t xml:space="preserve">Il</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est</w:t>
      </w:r>
      <w:r w:rsidDel="00000000" w:rsidR="00000000" w:rsidRPr="00000000">
        <w:rPr>
          <w:rFonts w:ascii="Monaco" w:cs="Monaco" w:eastAsia="Monaco" w:hAnsi="Monaco"/>
          <w:sz w:val="22"/>
          <w:szCs w:val="22"/>
          <w:rtl w:val="0"/>
        </w:rPr>
        <w:t xml:space="preserve"> *oblige* </w:t>
      </w:r>
      <w:r w:rsidDel="00000000" w:rsidR="00000000" w:rsidRPr="00000000">
        <w:rPr>
          <w:rFonts w:ascii="Monaco" w:cs="Monaco" w:eastAsia="Monaco" w:hAnsi="Monaco"/>
          <w:sz w:val="22"/>
          <w:szCs w:val="22"/>
          <w:u w:val="single"/>
          <w:rtl w:val="0"/>
        </w:rPr>
        <w:t xml:space="preserve">de</w:t>
      </w:r>
      <w:r w:rsidDel="00000000" w:rsidR="00000000" w:rsidRPr="00000000">
        <w:rPr>
          <w:rFonts w:ascii="Monaco" w:cs="Monaco" w:eastAsia="Monaco" w:hAnsi="Monaco"/>
          <w:sz w:val="22"/>
          <w:szCs w:val="22"/>
          <w:rtl w:val="0"/>
        </w:rPr>
        <w:t xml:space="preserve"> passer a </w:t>
      </w:r>
      <w:r w:rsidDel="00000000" w:rsidR="00000000" w:rsidRPr="00000000">
        <w:rPr>
          <w:rFonts w:ascii="Monaco" w:cs="Monaco" w:eastAsia="Monaco" w:hAnsi="Monaco"/>
          <w:sz w:val="22"/>
          <w:szCs w:val="22"/>
          <w:u w:val="single"/>
          <w:rtl w:val="0"/>
        </w:rPr>
        <w:t xml:space="preserve">la</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methode</w:t>
      </w:r>
      <w:r w:rsidDel="00000000" w:rsidR="00000000" w:rsidRPr="00000000">
        <w:rPr>
          <w:rFonts w:ascii="Monaco" w:cs="Monaco" w:eastAsia="Monaco" w:hAnsi="Monaco"/>
          <w:sz w:val="22"/>
          <w:szCs w:val="22"/>
          <w:rtl w:val="0"/>
        </w:rPr>
        <w:t xml:space="preserve"> afficherStats </w:t>
      </w:r>
      <w:r w:rsidDel="00000000" w:rsidR="00000000" w:rsidRPr="00000000">
        <w:rPr>
          <w:rFonts w:ascii="Monaco" w:cs="Monaco" w:eastAsia="Monaco" w:hAnsi="Monaco"/>
          <w:sz w:val="22"/>
          <w:szCs w:val="22"/>
          <w:u w:val="single"/>
          <w:rtl w:val="0"/>
        </w:rPr>
        <w:t xml:space="preserve">un</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objet</w:t>
      </w:r>
      <w:r w:rsidDel="00000000" w:rsidR="00000000" w:rsidRPr="00000000">
        <w:rPr>
          <w:rFonts w:ascii="Monaco" w:cs="Monaco" w:eastAsia="Monaco" w:hAnsi="Monaco"/>
          <w:sz w:val="22"/>
          <w:szCs w:val="22"/>
          <w:rtl w:val="0"/>
        </w:rPr>
        <w:t xml:space="preserve"> instance d'une </w:t>
      </w:r>
      <w:r w:rsidDel="00000000" w:rsidR="00000000" w:rsidRPr="00000000">
        <w:rPr>
          <w:rFonts w:ascii="Monaco" w:cs="Monaco" w:eastAsia="Monaco" w:hAnsi="Monaco"/>
          <w:sz w:val="22"/>
          <w:szCs w:val="22"/>
          <w:u w:val="single"/>
          <w:rtl w:val="0"/>
        </w:rPr>
        <w:t xml:space="preserve">classe</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implementant</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la</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classe</w:t>
      </w:r>
      <w:r w:rsidDel="00000000" w:rsidR="00000000" w:rsidRPr="00000000">
        <w:rPr>
          <w:rFonts w:ascii="Monaco" w:cs="Monaco" w:eastAsia="Monaco" w:hAnsi="Monaco"/>
          <w:sz w:val="22"/>
          <w:szCs w:val="22"/>
          <w:rtl w:val="0"/>
        </w:rPr>
        <w:t xml:space="preserve"> </w:t>
      </w:r>
      <w:r w:rsidDel="00000000" w:rsidR="00000000" w:rsidRPr="00000000">
        <w:rPr>
          <w:rFonts w:ascii="Monaco" w:cs="Monaco" w:eastAsia="Monaco" w:hAnsi="Monaco"/>
          <w:sz w:val="22"/>
          <w:szCs w:val="22"/>
          <w:u w:val="single"/>
          <w:rtl w:val="0"/>
        </w:rPr>
        <w:t xml:space="preserve">abstraite</w:t>
      </w:r>
      <w:r w:rsidDel="00000000" w:rsidR="00000000" w:rsidRPr="00000000">
        <w:rPr>
          <w:rFonts w:ascii="Monaco" w:cs="Monaco" w:eastAsia="Monaco" w:hAnsi="Monaco"/>
          <w:sz w:val="22"/>
          <w:szCs w:val="22"/>
          <w:rtl w:val="0"/>
        </w:rPr>
        <w:t xml:space="preserve"> FormeGeometrique</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    Editeur ed = </w:t>
      </w:r>
      <w:r w:rsidDel="00000000" w:rsidR="00000000" w:rsidRPr="00000000">
        <w:rPr>
          <w:rFonts w:ascii="Monaco" w:cs="Monaco" w:eastAsia="Monaco" w:hAnsi="Monaco"/>
          <w:b w:val="1"/>
          <w:sz w:val="22"/>
          <w:szCs w:val="22"/>
          <w:rtl w:val="0"/>
        </w:rPr>
        <w:t xml:space="preserve">new</w:t>
      </w:r>
      <w:r w:rsidDel="00000000" w:rsidR="00000000" w:rsidRPr="00000000">
        <w:rPr>
          <w:rFonts w:ascii="Monaco" w:cs="Monaco" w:eastAsia="Monaco" w:hAnsi="Monaco"/>
          <w:sz w:val="22"/>
          <w:szCs w:val="22"/>
          <w:rtl w:val="0"/>
        </w:rPr>
        <w:t xml:space="preserve"> Editeur ();</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ind w:firstLine="708"/>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ind w:firstLine="708"/>
        <w:contextualSpacing w:val="0"/>
        <w:rPr>
          <w:rFonts w:ascii="Monaco" w:cs="Monaco" w:eastAsia="Monaco" w:hAnsi="Monaco"/>
          <w:sz w:val="22"/>
          <w:szCs w:val="22"/>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    // Changer les coordonnées de la forme en appelant la méthode déplacer</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u w:val="single"/>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u w:val="single"/>
          <w:rtl w:val="0"/>
        </w:rPr>
        <w:t xml:space="preserve"> </w:t>
      </w:r>
      <w:r w:rsidDel="00000000" w:rsidR="00000000" w:rsidRPr="00000000">
        <w:rPr>
          <w:rFonts w:ascii="Monaco" w:cs="Monaco" w:eastAsia="Monaco" w:hAnsi="Monaco"/>
          <w:sz w:val="22"/>
          <w:szCs w:val="22"/>
          <w:rtl w:val="0"/>
        </w:rPr>
        <w:t xml:space="preserve">    // Demander de nouveau d’afficher des statistiques sur cette forme</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ind w:firstLine="708"/>
        <w:contextualSpacing w:val="0"/>
        <w:rPr>
          <w:rFonts w:ascii="Monaco" w:cs="Monaco" w:eastAsia="Monaco" w:hAnsi="Monaco"/>
          <w:sz w:val="22"/>
          <w:szCs w:val="22"/>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    // Idem avec un cercle</w:t>
      </w:r>
      <w:r w:rsidDel="00000000" w:rsidR="00000000" w:rsidRPr="00000000">
        <w:rPr>
          <w:rFonts w:ascii="Monaco" w:cs="Monaco" w:eastAsia="Monaco" w:hAnsi="Monaco"/>
          <w:sz w:val="22"/>
          <w:szCs w:val="22"/>
          <w:u w:val="single"/>
          <w:rtl w:val="0"/>
        </w:rPr>
        <w:t xml:space="preserve"> </w:t>
      </w: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  }</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Fonts w:ascii="Monaco" w:cs="Monaco" w:eastAsia="Monaco" w:hAnsi="Monaco"/>
          <w:sz w:val="22"/>
          <w:szCs w:val="22"/>
          <w:rtl w:val="0"/>
        </w:rPr>
        <w:t xml:space="preserve">}</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sz w:val="22"/>
          <w:szCs w:val="22"/>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Exemple d’affichage :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drawing>
          <wp:inline distB="0" distT="0" distL="114300" distR="114300">
            <wp:extent cx="5760720" cy="140589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60720" cy="140589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 Que se passe-t-il si M. Dupont n'implémente pas les méthodes abstraites de la classe abstraite FormeGeometrique ? Enlevez le « extends » FormeGeometrique dans une des classes.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Est-ce qu'il y a une erreur à la compilation ou à l’exécution ? …………………………..</w:t>
      </w:r>
    </w:p>
    <w:p w:rsidR="00000000" w:rsidDel="00000000" w:rsidP="00000000" w:rsidRDefault="00000000" w:rsidRPr="00000000" w14:paraId="00000058">
      <w:pPr>
        <w:keepNext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720" w:hanging="360"/>
        <w:contextualSpacing w:val="0"/>
        <w:rPr/>
      </w:pPr>
      <w:r w:rsidDel="00000000" w:rsidR="00000000" w:rsidRPr="00000000">
        <w:rPr>
          <w:rtl w:val="0"/>
        </w:rPr>
        <w:t xml:space="preserve">Quelle est l’instruction provoquant une erreur  ? …………………………..</w:t>
      </w:r>
    </w:p>
    <w:p w:rsidR="00000000" w:rsidDel="00000000" w:rsidP="00000000" w:rsidRDefault="00000000" w:rsidRPr="00000000" w14:paraId="00000059">
      <w:pPr>
        <w:keepNext w:val="1"/>
        <w:pBdr>
          <w:top w:space="0" w:sz="0" w:val="nil"/>
          <w:left w:space="0" w:sz="0" w:val="nil"/>
          <w:bottom w:space="0" w:sz="0" w:val="nil"/>
          <w:right w:space="0" w:sz="0" w:val="nil"/>
          <w:between w:space="0" w:sz="0" w:val="nil"/>
        </w:pBdr>
        <w:shd w:fill="auto" w:val="clear"/>
        <w:spacing w:after="60" w:before="240" w:line="240" w:lineRule="auto"/>
        <w:contextualSpacing w:val="0"/>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05A">
      <w:pPr>
        <w:keepNext w:val="1"/>
        <w:pBdr>
          <w:top w:space="0" w:sz="0" w:val="nil"/>
          <w:left w:space="0" w:sz="0" w:val="nil"/>
          <w:bottom w:space="0" w:sz="0" w:val="nil"/>
          <w:right w:space="0" w:sz="0" w:val="nil"/>
          <w:between w:space="0" w:sz="0" w:val="nil"/>
        </w:pBdr>
        <w:shd w:fill="auto" w:val="clear"/>
        <w:spacing w:after="60" w:before="240" w:line="240" w:lineRule="auto"/>
        <w:contextualSpacing w:val="0"/>
        <w:rPr>
          <w:rFonts w:ascii="Helvetica Neue" w:cs="Helvetica Neue" w:eastAsia="Helvetica Neue" w:hAnsi="Helvetica Neue"/>
          <w:b w:val="0"/>
          <w:sz w:val="32"/>
          <w:szCs w:val="32"/>
          <w:vertAlign w:val="baseline"/>
        </w:rPr>
      </w:pPr>
      <w:r w:rsidDel="00000000" w:rsidR="00000000" w:rsidRPr="00000000">
        <w:rPr>
          <w:rFonts w:ascii="Helvetica Neue" w:cs="Helvetica Neue" w:eastAsia="Helvetica Neue" w:hAnsi="Helvetica Neue"/>
          <w:sz w:val="32"/>
          <w:szCs w:val="32"/>
          <w:rtl w:val="0"/>
        </w:rPr>
        <w:t xml:space="preserve">2. </w:t>
      </w:r>
      <w:r w:rsidDel="00000000" w:rsidR="00000000" w:rsidRPr="00000000">
        <w:rPr>
          <w:rFonts w:ascii="Helvetica Neue" w:cs="Helvetica Neue" w:eastAsia="Helvetica Neue" w:hAnsi="Helvetica Neue"/>
          <w:b w:val="0"/>
          <w:sz w:val="32"/>
          <w:szCs w:val="32"/>
          <w:vertAlign w:val="baseline"/>
          <w:rtl w:val="0"/>
        </w:rPr>
        <w:t xml:space="preserve">Banque et classes abstraites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0"/>
          <w:sz w:val="24"/>
          <w:szCs w:val="24"/>
          <w:highlight w:val="yellow"/>
          <w:vertAlign w:val="baseline"/>
        </w:rPr>
      </w:pPr>
      <w:r w:rsidDel="00000000" w:rsidR="00000000" w:rsidRPr="00000000">
        <w:rPr>
          <w:vertAlign w:val="baseline"/>
          <w:rtl w:val="0"/>
        </w:rPr>
        <w:t xml:space="preserve">Dans votre projet banqueHeritee est-ce logique d’avoir une classe concrète Compte ? </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both"/>
        <w:rPr>
          <w:highlight w:val="yellow"/>
        </w:rPr>
      </w:pPr>
      <w:r w:rsidDel="00000000" w:rsidR="00000000" w:rsidRPr="00000000">
        <w:rPr>
          <w:vertAlign w:val="baseline"/>
          <w:rtl w:val="0"/>
        </w:rPr>
        <w:t xml:space="preserve">Est-ce que vous aurez à un moment donné besoin de créer un objet de type Compte qui ne soit ni un compte courant ni un compte d’épargne ?</w:t>
      </w:r>
      <w:r w:rsidDel="00000000" w:rsidR="00000000" w:rsidRPr="00000000">
        <w:rPr>
          <w:highlight w:val="yellow"/>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0"/>
          <w:sz w:val="24"/>
          <w:szCs w:val="24"/>
          <w:vertAlign w:val="baseline"/>
        </w:rPr>
      </w:pPr>
      <w:r w:rsidDel="00000000" w:rsidR="00000000" w:rsidRPr="00000000">
        <w:rPr>
          <w:vertAlign w:val="baseline"/>
          <w:rtl w:val="0"/>
        </w:rPr>
        <w:t xml:space="preserve">Dupliquer votre projet banqueHeritee en un projet banqueAbstraite.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0"/>
          <w:sz w:val="24"/>
          <w:szCs w:val="24"/>
          <w:vertAlign w:val="baseline"/>
        </w:rPr>
      </w:pPr>
      <w:r w:rsidDel="00000000" w:rsidR="00000000" w:rsidRPr="00000000">
        <w:rPr>
          <w:vertAlign w:val="baseline"/>
          <w:rtl w:val="0"/>
        </w:rPr>
        <w:t xml:space="preserve">Modifier les différentes classes de manière à gérer de manière plus générale une classe abstraite CompteAbstrait et ses sous-classes. On supposera maintenant que les manières de créditer et débiter un compte ne doivent pas être détaillées dès la classe Comp</w:t>
      </w:r>
      <w:r w:rsidDel="00000000" w:rsidR="00000000" w:rsidRPr="00000000">
        <w:rPr>
          <w:rtl w:val="0"/>
        </w:rPr>
        <w:t xml:space="preserve">te.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61">
      <w:pPr>
        <w:keepNext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720" w:hanging="360"/>
        <w:contextualSpacing w:val="0"/>
        <w:rPr/>
      </w:pPr>
      <w:r w:rsidDel="00000000" w:rsidR="00000000" w:rsidRPr="00000000">
        <w:rPr>
          <w:rFonts w:ascii="Helvetica Neue" w:cs="Helvetica Neue" w:eastAsia="Helvetica Neue" w:hAnsi="Helvetica Neue"/>
          <w:b w:val="0"/>
          <w:sz w:val="32"/>
          <w:szCs w:val="32"/>
          <w:vertAlign w:val="baseline"/>
          <w:rtl w:val="0"/>
        </w:rPr>
        <w:t xml:space="preserve">Salariés de la banque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vertAlign w:val="baseline"/>
          <w:rtl w:val="0"/>
        </w:rPr>
        <w:t xml:space="preserve">On distingue deux catégories de salariés dans une banque : </w:t>
      </w:r>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1068" w:hanging="360"/>
        <w:contextualSpacing w:val="0"/>
        <w:jc w:val="both"/>
        <w:rPr>
          <w:rFonts w:ascii="Calibri" w:cs="Calibri" w:eastAsia="Calibri" w:hAnsi="Calibri"/>
          <w:b w:val="0"/>
          <w:sz w:val="24"/>
          <w:szCs w:val="24"/>
        </w:rPr>
      </w:pPr>
      <w:r w:rsidDel="00000000" w:rsidR="00000000" w:rsidRPr="00000000">
        <w:rPr>
          <w:vertAlign w:val="baseline"/>
          <w:rtl w:val="0"/>
        </w:rPr>
        <w:t xml:space="preserve">ceux qui ont́ un compte dans la banque (les « clients internes »)</w:t>
      </w:r>
      <w:r w:rsidDel="00000000" w:rsidR="00000000" w:rsidRPr="00000000">
        <w:rPr>
          <w:rtl w:val="0"/>
        </w:rPr>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ind w:left="1068" w:hanging="360"/>
        <w:contextualSpacing w:val="0"/>
        <w:jc w:val="both"/>
        <w:rPr>
          <w:rFonts w:ascii="Calibri" w:cs="Calibri" w:eastAsia="Calibri" w:hAnsi="Calibri"/>
          <w:b w:val="0"/>
          <w:sz w:val="24"/>
          <w:szCs w:val="24"/>
        </w:rPr>
      </w:pPr>
      <w:r w:rsidDel="00000000" w:rsidR="00000000" w:rsidRPr="00000000">
        <w:rPr>
          <w:vertAlign w:val="baseline"/>
          <w:rtl w:val="0"/>
        </w:rPr>
        <w:t xml:space="preserve">ceux qui sont clients d’une autre banque (les « employés »)</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708" w:firstLine="0"/>
        <w:contextualSpacing w:val="0"/>
        <w:jc w:val="both"/>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708" w:firstLine="0"/>
        <w:contextualSpacing w:val="0"/>
        <w:jc w:val="both"/>
        <w:rPr>
          <w:rFonts w:ascii="Calibri" w:cs="Calibri" w:eastAsia="Calibri" w:hAnsi="Calibri"/>
          <w:b w:val="0"/>
          <w:sz w:val="24"/>
          <w:szCs w:val="24"/>
          <w:vertAlign w:val="baseline"/>
        </w:rPr>
      </w:pPr>
      <w:r w:rsidDel="00000000" w:rsidR="00000000" w:rsidRPr="00000000">
        <w:rPr>
          <w:vertAlign w:val="baseline"/>
          <w:rtl w:val="0"/>
        </w:rPr>
        <w:t xml:space="preserve">Suivant le cas, la méthode verserSalaire doit effectuer un traitement différent : </w:t>
      </w:r>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1068" w:hanging="360"/>
        <w:contextualSpacing w:val="0"/>
        <w:jc w:val="both"/>
        <w:rPr>
          <w:rFonts w:ascii="Calibri" w:cs="Calibri" w:eastAsia="Calibri" w:hAnsi="Calibri"/>
          <w:b w:val="0"/>
          <w:sz w:val="24"/>
          <w:szCs w:val="24"/>
        </w:rPr>
      </w:pPr>
      <w:r w:rsidDel="00000000" w:rsidR="00000000" w:rsidRPr="00000000">
        <w:rPr>
          <w:vertAlign w:val="baseline"/>
          <w:rtl w:val="0"/>
        </w:rPr>
        <w:t xml:space="preserve">un virement sur le compte interne</w:t>
      </w:r>
      <w:r w:rsidDel="00000000" w:rsidR="00000000" w:rsidRPr="00000000">
        <w:rPr>
          <w:rtl w:val="0"/>
        </w:rPr>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1068" w:hanging="360"/>
        <w:contextualSpacing w:val="0"/>
        <w:jc w:val="both"/>
        <w:rPr>
          <w:rFonts w:ascii="Calibri" w:cs="Calibri" w:eastAsia="Calibri" w:hAnsi="Calibri"/>
          <w:b w:val="0"/>
          <w:sz w:val="24"/>
          <w:szCs w:val="24"/>
        </w:rPr>
      </w:pPr>
      <w:r w:rsidDel="00000000" w:rsidR="00000000" w:rsidRPr="00000000">
        <w:rPr>
          <w:vertAlign w:val="baseline"/>
          <w:rtl w:val="0"/>
        </w:rPr>
        <w:t xml:space="preserve">l’envoi d’un chèque que l’on simulera par un affichage à l’écran de la phrase « Versement de salaire sur compte externe » accompagné du nom du salarié, et du montant de son salaire). </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vertAlign w:val="baseline"/>
          <w:rtl w:val="0"/>
        </w:rPr>
        <w:t xml:space="preserve">Pour représenter les attributs et méthodes communs à ces deux classes, on les fait hériter d’une classe abstraite Salarie. Cette classe est abstraite car elle n’implémente pas la méthode verserSalaire () mais la déclare comme méthode abstraite pour obliger toute classe dérivée à la redéfinir.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vertAlign w:val="baseline"/>
        </w:rPr>
        <w:drawing>
          <wp:inline distB="0" distT="0" distL="114300" distR="114300">
            <wp:extent cx="3783330" cy="251015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83330" cy="251015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vertAlign w:val="baseline"/>
          <w:rtl w:val="0"/>
        </w:rPr>
        <w:t xml:space="preserve">Définissez ces 3 classes. </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vertAlign w:val="baseline"/>
          <w:rtl w:val="0"/>
        </w:rPr>
        <w:t xml:space="preserve">Dans le main de la classe Banque, ajouter des instructions créant plusieurs salariés et appelant leur méthodes verserSalaire.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72">
      <w:pPr>
        <w:keepNext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720" w:hanging="360"/>
        <w:contextualSpacing w:val="0"/>
        <w:rPr/>
      </w:pPr>
      <w:r w:rsidDel="00000000" w:rsidR="00000000" w:rsidRPr="00000000">
        <w:rPr>
          <w:rFonts w:ascii="Helvetica Neue" w:cs="Helvetica Neue" w:eastAsia="Helvetica Neue" w:hAnsi="Helvetica Neue"/>
          <w:b w:val="0"/>
          <w:sz w:val="32"/>
          <w:szCs w:val="32"/>
          <w:vertAlign w:val="baseline"/>
          <w:rtl w:val="0"/>
        </w:rPr>
        <w:t xml:space="preserve">Exercice sur l’héritage : « Les limites de A ''est un'' B... »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(Martin Morterol)</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i w:val="0"/>
          <w:sz w:val="24"/>
          <w:szCs w:val="24"/>
          <w:vertAlign w:val="baseline"/>
        </w:rPr>
      </w:pPr>
      <w:r w:rsidDel="00000000" w:rsidR="00000000" w:rsidRPr="00000000">
        <w:rPr>
          <w:i w:val="1"/>
          <w:vertAlign w:val="baseline"/>
          <w:rtl w:val="0"/>
        </w:rPr>
        <w:t xml:space="preserve">Instructions : lire l’énoncé en entier.</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vertAlign w:val="baseline"/>
          <w:rtl w:val="0"/>
        </w:rPr>
        <w:t xml:space="preserve">1) définir une classe Rectangle ayant une longueur, une largeur ainsi que des getteurs / setteurs et une méthode de calcul de l'aire du rectangle.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firstLine="708"/>
        <w:contextualSpacing w:val="0"/>
        <w:jc w:val="both"/>
        <w:rPr/>
      </w:pPr>
      <w:r w:rsidDel="00000000" w:rsidR="00000000" w:rsidRPr="00000000">
        <w:rPr>
          <w:vertAlign w:val="baseline"/>
          <w:rtl w:val="0"/>
        </w:rPr>
        <w:t xml:space="preserve">2) Définir une classe TestRectangle qui vérifie que </w:t>
      </w:r>
      <w:r w:rsidDel="00000000" w:rsidR="00000000" w:rsidRPr="00000000">
        <w:rPr>
          <w:rtl w:val="0"/>
        </w:rPr>
        <w:t xml:space="preserve">les </w:t>
      </w:r>
      <w:r w:rsidDel="00000000" w:rsidR="00000000" w:rsidRPr="00000000">
        <w:rPr>
          <w:vertAlign w:val="baseline"/>
          <w:rtl w:val="0"/>
        </w:rPr>
        <w:t xml:space="preserve">rectangles ont bien un comportement cohérent. Elle aura en attribut un rectangle</w:t>
      </w:r>
      <w:r w:rsidDel="00000000" w:rsidR="00000000" w:rsidRPr="00000000">
        <w:rPr>
          <w:rtl w:val="0"/>
        </w:rPr>
        <w:t xml:space="preserve">. </w:t>
      </w:r>
      <w:r w:rsidDel="00000000" w:rsidR="00000000" w:rsidRPr="00000000">
        <w:rPr>
          <w:vertAlign w:val="baseline"/>
          <w:rtl w:val="0"/>
        </w:rPr>
        <w:t xml:space="preserve">La classe aura autant de méthodes que vous jugerez nécessaire. Ces tests affecteront différentes valeurs aux attr</w:t>
      </w:r>
      <w:r w:rsidDel="00000000" w:rsidR="00000000" w:rsidRPr="00000000">
        <w:rPr>
          <w:rtl w:val="0"/>
        </w:rPr>
        <w:t xml:space="preserve">ibuts du rectangle et vérifieront que les méthodes retournent une valeur correcte ou modifie comme attendu les attributs du rectangle.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firstLine="708"/>
        <w:contextualSpacing w:val="0"/>
        <w:jc w:val="both"/>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vertAlign w:val="baseline"/>
          <w:rtl w:val="0"/>
        </w:rPr>
        <w:t xml:space="preserve">Un exemple (incomplet) de test peut être le suivant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vertAlign w:val="baseline"/>
          <w:rtl w:val="0"/>
        </w:rPr>
        <w:tab/>
        <w:t xml:space="preserve">private boolean testAire()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vertAlign w:val="baseline"/>
          <w:rtl w:val="0"/>
        </w:rPr>
        <w:tab/>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vertAlign w:val="baseline"/>
          <w:rtl w:val="0"/>
        </w:rPr>
        <w:tab/>
        <w:tab/>
        <w:t xml:space="preserve">rect.set</w:t>
      </w:r>
      <w:r w:rsidDel="00000000" w:rsidR="00000000" w:rsidRPr="00000000">
        <w:rPr>
          <w:rtl w:val="0"/>
        </w:rPr>
        <w:t xml:space="preserve">Longueur </w:t>
      </w:r>
      <w:r w:rsidDel="00000000" w:rsidR="00000000" w:rsidRPr="00000000">
        <w:rPr>
          <w:vertAlign w:val="baseline"/>
          <w:rtl w:val="0"/>
        </w:rPr>
        <w:t xml:space="preserve">(5);</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vertAlign w:val="baseline"/>
          <w:rtl w:val="0"/>
        </w:rPr>
        <w:tab/>
        <w:tab/>
        <w:t xml:space="preserve">rect.setLargeur (10);</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vertAlign w:val="baseline"/>
          <w:rtl w:val="0"/>
        </w:rPr>
        <w:tab/>
        <w:tab/>
        <w:t xml:space="preserve">return (rect.calculAire()==50)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vertAlign w:val="baseline"/>
          <w:rtl w:val="0"/>
        </w:rPr>
        <w:tab/>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vertAlign w:val="baseline"/>
          <w:rtl w:val="0"/>
        </w:rPr>
        <w:tab/>
        <w:t xml:space="preserve">public boolean isRectangleValide()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vertAlign w:val="baseline"/>
          <w:rtl w:val="0"/>
        </w:rPr>
        <w:tab/>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vertAlign w:val="baseline"/>
          <w:rtl w:val="0"/>
        </w:rPr>
        <w:tab/>
        <w:tab/>
        <w:t xml:space="preserve">return testAire() &amp;&amp; testQch() &amp;&amp; …. &amp;&amp; … ;</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vertAlign w:val="baseline"/>
          <w:rtl w:val="0"/>
        </w:rPr>
        <w:tab/>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vertAlign w:val="baseline"/>
          <w:rtl w:val="0"/>
        </w:rPr>
        <w:t xml:space="preserve">3)</w:t>
        <w:tab/>
        <w:t xml:space="preserve">Implémenter une classe Carré qui hérite de Rectangle. Surcharger ses </w:t>
      </w:r>
      <w:r w:rsidDel="00000000" w:rsidR="00000000" w:rsidRPr="00000000">
        <w:rPr>
          <w:rtl w:val="0"/>
        </w:rPr>
        <w:t xml:space="preserve">setters </w:t>
      </w:r>
      <w:r w:rsidDel="00000000" w:rsidR="00000000" w:rsidRPr="00000000">
        <w:rPr>
          <w:vertAlign w:val="baseline"/>
          <w:rtl w:val="0"/>
        </w:rPr>
        <w:t xml:space="preserve">afin d'assurer un comportement correct d'un carré.</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vertAlign w:val="baseline"/>
          <w:rtl w:val="0"/>
        </w:rPr>
        <w:t xml:space="preserve">4)</w:t>
        <w:tab/>
        <w:t xml:space="preserve">Puisqu'un Carré est-un rectangle, vous devez pouvoir tester votre carré grâce à la classe « TestRectangle ». Que constater vous ?</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vertAlign w:val="baseline"/>
          <w:rtl w:val="0"/>
        </w:rPr>
        <w:t xml:space="preserve">5)</w:t>
        <w:tab/>
        <w:t xml:space="preserve">Proposer une architecture permettant de ne plus avoir de comportement incohérent. N</w:t>
      </w:r>
      <w:r w:rsidDel="00000000" w:rsidR="00000000" w:rsidRPr="00000000">
        <w:rPr>
          <w:rtl w:val="0"/>
        </w:rPr>
        <w:t xml:space="preserve">’hésitez pas à définir une classe abstraite.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firstLine="708"/>
        <w:contextualSpacing w:val="0"/>
        <w:jc w:val="both"/>
        <w:rPr>
          <w:rFonts w:ascii="Calibri" w:cs="Calibri" w:eastAsia="Calibri" w:hAnsi="Calibri"/>
          <w:b w:val="0"/>
          <w:sz w:val="24"/>
          <w:szCs w:val="24"/>
          <w:vertAlign w:val="baseline"/>
        </w:rPr>
      </w:pPr>
      <w:r w:rsidDel="00000000" w:rsidR="00000000" w:rsidRPr="00000000">
        <w:rPr>
          <w:vertAlign w:val="baseline"/>
          <w:rtl w:val="0"/>
        </w:rPr>
        <w:t xml:space="preserve">Commentaire : Un objet B peut/doit hériter de A si « B se comporte comme un A » ou encore si « toutes méthodes qui utilisent un objet d'une classe mère doivent pouvoir utiliser toute instance d'une classe dérivée sans avoir à le savoir ». Cela s'appelle le « principe de substitution de liskov ». C'est un principe fondamental de la programmation orientée objet. Pour plus d'information, rechercher sur Google « S.O.L.I.D »</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sectPr>
      <w:footerReference r:id="rId8" w:type="default"/>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Monaco"/>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708" w:before="0" w:line="240" w:lineRule="auto"/>
      <w:contextualSpacing w:val="0"/>
      <w:rPr>
        <w:rFonts w:ascii="Calibri" w:cs="Calibri" w:eastAsia="Calibri" w:hAnsi="Calibri"/>
        <w:b w:val="0"/>
        <w:sz w:val="24"/>
        <w:szCs w:val="24"/>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decimal"/>
      <w:lvlText w:val="%1)"/>
      <w:lvlJc w:val="left"/>
      <w:pPr>
        <w:ind w:left="1068" w:hanging="360"/>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4">
    <w:lvl w:ilvl="0">
      <w:start w:val="1"/>
      <w:numFmt w:val="decimal"/>
      <w:lvlText w:val="%1)"/>
      <w:lvlJc w:val="left"/>
      <w:pPr>
        <w:ind w:left="1068" w:hanging="360"/>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1036"/>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