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base.js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br w:type="textWrapping"/>
        <w:t xml:space="preserve">var Base = function () {</w:t>
        <w:br w:type="textWrapping"/>
        <w:t xml:space="preserve">  this.__id__ = Utils.generateID();</w:t>
        <w:br w:type="textWrapping"/>
        <w:t xml:space="preserve">};</w:t>
        <w:br w:type="textWrapping"/>
        <w:br w:type="textWrapping"/>
        <w:t xml:space="preserve">Base.prototype = {</w:t>
        <w:br w:type="textWrapping"/>
        <w:t xml:space="preserve">  asyncSupport: true, // Deprecated</w:t>
        <w:br w:type="textWrapping"/>
        <w:br w:type="textWrapping"/>
        <w:t xml:space="preserve">  _pipeAccordingToValidationResult: function () {</w:t>
        <w:br w:type="textWrapping"/>
        <w:t xml:space="preserve">    var pipe = () =&gt; {</w:t>
        <w:br w:type="textWrapping"/>
        <w:t xml:space="preserve">      var r = $.Deferred();</w:t>
        <w:br w:type="textWrapping"/>
        <w:t xml:space="preserve">      if (true !== this.validationResult)</w:t>
        <w:br w:type="textWrapping"/>
        <w:t xml:space="preserve">        r.reject();</w:t>
        <w:br w:type="textWrapping"/>
        <w:t xml:space="preserve">      return r.resolve().promise();</w:t>
        <w:br w:type="textWrapping"/>
        <w:t xml:space="preserve">    };</w:t>
        <w:br w:type="textWrapping"/>
        <w:t xml:space="preserve">    return [pipe, pipe];</w:t>
        <w:br w:type="textWrapping"/>
        <w:t xml:space="preserve">  },</w:t>
        <w:br w:type="textWrapping"/>
        <w:br w:type="textWrapping"/>
        <w:t xml:space="preserve">  actualizeOptions: function () {</w:t>
        <w:br w:type="textWrapping"/>
        <w:t xml:space="preserve">    Utils.attr(this.element, this.options.namespace, this.domOptions);</w:t>
        <w:br w:type="textWrapping"/>
        <w:t xml:space="preserve">    if (this.parent &amp;&amp; this.parent.actualizeOptions)</w:t>
        <w:br w:type="textWrapping"/>
        <w:t xml:space="preserve">      this.parent.actualizeOptions();</w:t>
        <w:br w:type="textWrapping"/>
        <w:t xml:space="preserve">    return this;</w:t>
        <w:br w:type="textWrapping"/>
        <w:t xml:space="preserve">  },</w:t>
        <w:br w:type="textWrapping"/>
        <w:br w:type="textWrapping"/>
        <w:t xml:space="preserve">  _resetOptions: function (initOptions) {</w:t>
        <w:br w:type="textWrapping"/>
        <w:t xml:space="preserve">    this.domOptions = Utils.objectCreate(this.parent.options);</w:t>
        <w:br w:type="textWrapping"/>
        <w:t xml:space="preserve">    this.options = Utils.objectCreate(this.domOptions);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Shallow copy of ownProperties of initOptions: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for (var i in initOptions) {</w:t>
        <w:br w:type="textWrapping"/>
        <w:t xml:space="preserve">      if (initOptions.hasOwnProperty(i))</w:t>
        <w:br w:type="textWrapping"/>
        <w:t xml:space="preserve">        this.options[i] = initOptions[i];</w:t>
        <w:br w:type="textWrapping"/>
        <w:t xml:space="preserve">    }</w:t>
        <w:br w:type="textWrapping"/>
        <w:t xml:space="preserve">    this.actualizeOptions();</w:t>
        <w:br w:type="textWrapping"/>
        <w:t xml:space="preserve">  },</w:t>
        <w:br w:type="textWrapping"/>
        <w:br w:type="textWrapping"/>
        <w:t xml:space="preserve">  _listeners: null,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Register a callback for the given event name Callback is called with context as the first argument and the this The context is the current parsley instance, or window.Parsley if global A return value of false will interrupt the calls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on: function (name, fn) {</w:t>
        <w:br w:type="textWrapping"/>
        <w:t xml:space="preserve">    this._listeners = this._listeners || {};</w:t>
        <w:br w:type="textWrapping"/>
        <w:t xml:space="preserve">    var queue = this._listeners[name] = this._listeners[name] || [];</w:t>
        <w:br w:type="textWrapping"/>
        <w:t xml:space="preserve">    queue.push(fn);</w:t>
        <w:br w:type="textWrapping"/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 Use on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subscribe: function(name, fn) {</w:t>
        <w:br w:type="textWrapping"/>
        <w:t xml:space="preserve">    $.listenTo(this, name.toLowerCase(), fn);</w:t>
        <w:br w:type="textWrapping"/>
        <w:t xml:space="preserve">  },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Unregister a callback (or all if none is given) for the given event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off: function (name, fn) {</w:t>
        <w:br w:type="textWrapping"/>
        <w:t xml:space="preserve">    var queue = this._listeners &amp;&amp; this._listeners[name];</w:t>
        <w:br w:type="textWrapping"/>
        <w:t xml:space="preserve">    if (queue) {</w:t>
        <w:br w:type="textWrapping"/>
        <w:t xml:space="preserve">      if (!fn) {</w:t>
        <w:br w:type="textWrapping"/>
        <w:t xml:space="preserve">        delete this._listeners[name];</w:t>
        <w:br w:type="textWrapping"/>
        <w:t xml:space="preserve">      } else {</w:t>
        <w:br w:type="textWrapping"/>
        <w:t xml:space="preserve">        for (var i = queue.length; i--; )</w:t>
        <w:br w:type="textWrapping"/>
        <w:t xml:space="preserve">          if (queue[i] === fn)</w:t>
        <w:br w:type="textWrapping"/>
        <w:t xml:space="preserve">            queue.splice(i, 1);</w:t>
        <w:br w:type="textWrapping"/>
        <w:t xml:space="preserve">      }</w:t>
        <w:br w:type="textWrapping"/>
        <w:t xml:space="preserve">    }</w:t>
        <w:br w:type="textWrapping"/>
        <w:t xml:space="preserve">    return this;</w:t>
        <w:br w:type="textWrapping"/>
        <w:t xml:space="preserve">  },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 Use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unsubscribe: function(name, fn) {</w:t>
        <w:br w:type="textWrapping"/>
        <w:t xml:space="preserve">    $.unsubscribeTo(this, name.toLowerCase());</w:t>
        <w:br w:type="textWrapping"/>
        <w:t xml:space="preserve">  },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Trigger an event of the given name A return value of false interrupts the callback chain Returns false if execution was interrupted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trigger: function (name, target, extraArg) {</w:t>
        <w:br w:type="textWrapping"/>
        <w:t xml:space="preserve">    target = target || this;</w:t>
        <w:br w:type="textWrapping"/>
        <w:t xml:space="preserve">    var queue = this._listeners &amp;&amp; this._listeners[name];</w:t>
        <w:br w:type="textWrapping"/>
        <w:t xml:space="preserve">    var result;</w:t>
        <w:br w:type="textWrapping"/>
        <w:t xml:space="preserve">    var parentResult;</w:t>
        <w:br w:type="textWrapping"/>
        <w:t xml:space="preserve">    if (queue) {</w:t>
        <w:br w:type="textWrapping"/>
        <w:t xml:space="preserve">      for (var i = queue.length; i--; ) {</w:t>
        <w:br w:type="textWrapping"/>
        <w:t xml:space="preserve">        result = queue[i].call(target, target, extraArg);</w:t>
        <w:br w:type="textWrapping"/>
        <w:t xml:space="preserve">        if (result === false) return result;</w:t>
        <w:br w:type="textWrapping"/>
        <w:t xml:space="preserve">      }</w:t>
        <w:br w:type="textWrapping"/>
        <w:t xml:space="preserve">    }</w:t>
        <w:br w:type="textWrapping"/>
        <w:t xml:space="preserve">    if (this.parent) {</w:t>
        <w:br w:type="textWrapping"/>
        <w:t xml:space="preserve">      return this.parent.trigger(name, target, extraArg);</w:t>
        <w:br w:type="textWrapping"/>
        <w:t xml:space="preserve">    }</w:t>
        <w:br w:type="textWrapping"/>
        <w:t xml:space="preserve">    return true;</w:t>
        <w:br w:type="textWrapping"/>
        <w:t xml:space="preserve">  },</w:t>
        <w:br w:type="textWrapping"/>
        <w:br w:type="textWrapping"/>
        <w:t xml:space="preserve">  asyncIsValid: function (group, force) {</w:t>
        <w:br w:type="textWrapping"/>
        <w:t xml:space="preserve">    Utils.warnOnce("asyncIsValid is deprecated; please use whenValid instead");</w:t>
        <w:br w:type="textWrapping"/>
        <w:t xml:space="preserve">    return this.whenValid({group, force});</w:t>
        <w:br w:type="textWrapping"/>
        <w:t xml:space="preserve">  },</w:t>
        <w:br w:type="textWrapping"/>
        <w:br w:type="textWrapping"/>
        <w:t xml:space="preserve">  _findRelated: function () {</w:t>
        <w:br w:type="textWrapping"/>
        <w:t xml:space="preserve">    return this.options.multiple ?</w:t>
        <w:br w:type="textWrapping"/>
        <w:t xml:space="preserve">      $(this.parent.element.querySelectorAll(`[${this.options.namespace}multiple="${this.options.multiple}"]`))</w:t>
        <w:br w:type="textWrapping"/>
        <w:t xml:space="preserve">    : this.$element;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Base;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