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Annotated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4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Parsley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ultimate</w:t>
      </w:r>
      <w:r w:rsidDel="00000000" w:rsidR="00000000" w:rsidRPr="00000000">
        <w:rPr>
          <w:rtl w:val="0"/>
        </w:rPr>
        <w:t xml:space="preserve"> JavaScript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form validation</w:t>
      </w:r>
      <w:r w:rsidDel="00000000" w:rsidR="00000000" w:rsidRPr="00000000">
        <w:rPr>
          <w:rtl w:val="0"/>
        </w:rPr>
        <w:t xml:space="preserve"> library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Validating forms frontend have never been so </w:t>
      </w:r>
      <w:r w:rsidDel="00000000" w:rsidR="00000000" w:rsidRPr="00000000">
        <w:rPr>
          <w:i w:val="1"/>
          <w:rtl w:val="0"/>
        </w:rPr>
        <w:t xml:space="preserve">powerful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Get started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49494"/>
          <w:sz w:val="10"/>
          <w:szCs w:val="10"/>
        </w:rPr>
      </w:pPr>
      <w:r w:rsidDel="00000000" w:rsidR="00000000" w:rsidRPr="00000000">
        <w:rPr>
          <w:color w:val="949494"/>
          <w:sz w:val="18"/>
          <w:szCs w:val="18"/>
          <w:rtl w:val="0"/>
        </w:rPr>
        <w:t xml:space="preserve"> </w:t>
      </w:r>
      <w:r w:rsidDel="00000000" w:rsidR="00000000" w:rsidRPr="00000000">
        <w:rPr>
          <w:color w:val="949494"/>
          <w:sz w:val="10"/>
          <w:szCs w:val="10"/>
          <w:rtl w:val="0"/>
        </w:rPr>
        <w:t xml:space="preserve">v2.8.1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49494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949494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851b"/>
        </w:rPr>
      </w:pPr>
      <w:r w:rsidDel="00000000" w:rsidR="00000000" w:rsidRPr="00000000">
        <w:rPr>
          <w:color w:val="ff851b"/>
          <w:rtl w:val="0"/>
        </w:rPr>
        <w:t xml:space="preserve">Intuitive DOM API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  <w:t xml:space="preserve">Like no other form validation library, simply </w:t>
      </w:r>
      <w:r w:rsidDel="00000000" w:rsidR="00000000" w:rsidRPr="00000000">
        <w:rPr>
          <w:b w:val="1"/>
          <w:rtl w:val="0"/>
        </w:rPr>
        <w:t xml:space="preserve">write in English your requirements inside your form HTML tags</w:t>
      </w:r>
      <w:r w:rsidDel="00000000" w:rsidR="00000000" w:rsidRPr="00000000">
        <w:rPr>
          <w:rtl w:val="0"/>
        </w:rPr>
        <w:t xml:space="preserve">, Parsley will do the rest! </w:t>
      </w:r>
      <w:r w:rsidDel="00000000" w:rsidR="00000000" w:rsidRPr="00000000">
        <w:rPr>
          <w:b w:val="1"/>
          <w:rtl w:val="0"/>
        </w:rPr>
        <w:t xml:space="preserve">No need to write even a single JavaScript line for simple form validation.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851b"/>
        </w:rPr>
      </w:pPr>
      <w:r w:rsidDel="00000000" w:rsidR="00000000" w:rsidRPr="00000000">
        <w:rPr>
          <w:color w:val="ff851b"/>
          <w:rtl w:val="0"/>
        </w:rPr>
        <w:t xml:space="preserve">Dynamic form validation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Parsley is now smarter, </w:t>
      </w:r>
      <w:r w:rsidDel="00000000" w:rsidR="00000000" w:rsidRPr="00000000">
        <w:rPr>
          <w:b w:val="1"/>
          <w:rtl w:val="0"/>
        </w:rPr>
        <w:t xml:space="preserve">it automatically detects your forms' modifications</w:t>
      </w:r>
      <w:r w:rsidDel="00000000" w:rsidR="00000000" w:rsidRPr="00000000">
        <w:rPr>
          <w:rtl w:val="0"/>
        </w:rPr>
        <w:t xml:space="preserve"> and adapts its validation accordingly. Simply add, remove or edit fields, Parsley validation will follow!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851b"/>
        </w:rPr>
      </w:pPr>
      <w:r w:rsidDel="00000000" w:rsidR="00000000" w:rsidRPr="00000000">
        <w:rPr>
          <w:color w:val="ff851b"/>
          <w:rtl w:val="0"/>
        </w:rPr>
        <w:t xml:space="preserve">Tons of built-in validators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Parsley is </w:t>
      </w:r>
      <w:r w:rsidDel="00000000" w:rsidR="00000000" w:rsidRPr="00000000">
        <w:rPr>
          <w:b w:val="1"/>
          <w:rtl w:val="0"/>
        </w:rPr>
        <w:t xml:space="preserve">shipped with more than a dozen useful validators</w:t>
      </w:r>
      <w:r w:rsidDel="00000000" w:rsidR="00000000" w:rsidRPr="00000000">
        <w:rPr>
          <w:rtl w:val="0"/>
        </w:rPr>
        <w:t xml:space="preserve">. If not enough, use the </w:t>
      </w:r>
      <w:r w:rsidDel="00000000" w:rsidR="00000000" w:rsidRPr="00000000">
        <w:rPr>
          <w:b w:val="1"/>
          <w:rtl w:val="0"/>
        </w:rPr>
        <w:t xml:space="preserve">awesome Parsley extra Ajax validator</w:t>
      </w:r>
      <w:r w:rsidDel="00000000" w:rsidR="00000000" w:rsidRPr="00000000">
        <w:rPr>
          <w:rtl w:val="0"/>
        </w:rPr>
        <w:t xml:space="preserve"> or tons of other extended validators provided by the community.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851b"/>
        </w:rPr>
      </w:pPr>
      <w:r w:rsidDel="00000000" w:rsidR="00000000" w:rsidRPr="00000000">
        <w:rPr>
          <w:color w:val="ff851b"/>
          <w:rtl w:val="0"/>
        </w:rPr>
        <w:t xml:space="preserve">UX focused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Parsley strongly focuses on #UI and #UX.</w:t>
      </w:r>
      <w:r w:rsidDel="00000000" w:rsidR="00000000" w:rsidRPr="00000000">
        <w:rPr>
          <w:b w:val="1"/>
          <w:rtl w:val="0"/>
        </w:rPr>
        <w:t xml:space="preserve"> Override almost every Parsley default behavior</w:t>
      </w:r>
      <w:r w:rsidDel="00000000" w:rsidR="00000000" w:rsidRPr="00000000">
        <w:rPr>
          <w:rtl w:val="0"/>
        </w:rPr>
        <w:t xml:space="preserve"> to fit your </w:t>
      </w:r>
      <w:r w:rsidDel="00000000" w:rsidR="00000000" w:rsidRPr="00000000">
        <w:rPr>
          <w:b w:val="1"/>
          <w:rtl w:val="0"/>
        </w:rPr>
        <w:t xml:space="preserve">exact needs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View documentation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851b"/>
        </w:rPr>
      </w:pPr>
      <w:r w:rsidDel="00000000" w:rsidR="00000000" w:rsidRPr="00000000">
        <w:rPr>
          <w:color w:val="ff851b"/>
          <w:rtl w:val="0"/>
        </w:rPr>
        <w:t xml:space="preserve">Super reliable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  <w:t xml:space="preserve">Still </w:t>
      </w:r>
      <w:r w:rsidDel="00000000" w:rsidR="00000000" w:rsidRPr="00000000">
        <w:rPr>
          <w:i w:val="1"/>
          <w:rtl w:val="0"/>
        </w:rPr>
        <w:t xml:space="preserve">ships almost bug free</w:t>
      </w:r>
      <w:r w:rsidDel="00000000" w:rsidR="00000000" w:rsidRPr="00000000">
        <w:rPr>
          <w:rtl w:val="0"/>
        </w:rPr>
        <w:t xml:space="preserve">. Parsley is </w:t>
      </w:r>
      <w:hyperlink r:id="rId1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strongly tested</w:t>
        </w:r>
      </w:hyperlink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aims to work on every browser (including IE8).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View tests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851b"/>
        </w:rPr>
      </w:pPr>
      <w:r w:rsidDel="00000000" w:rsidR="00000000" w:rsidRPr="00000000">
        <w:rPr>
          <w:color w:val="ff851b"/>
          <w:rtl w:val="0"/>
        </w:rPr>
        <w:t xml:space="preserve">Free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Parsley is </w:t>
      </w:r>
      <w:r w:rsidDel="00000000" w:rsidR="00000000" w:rsidRPr="00000000">
        <w:rPr>
          <w:b w:val="1"/>
          <w:rtl w:val="0"/>
        </w:rPr>
        <w:t xml:space="preserve">Open Source, MIT licensed</w:t>
      </w:r>
      <w:r w:rsidDel="00000000" w:rsidR="00000000" w:rsidRPr="00000000">
        <w:rPr>
          <w:rtl w:val="0"/>
        </w:rPr>
        <w:t xml:space="preserve">, and developed to help everyone. It will </w:t>
      </w:r>
      <w:r w:rsidDel="00000000" w:rsidR="00000000" w:rsidRPr="00000000">
        <w:rPr>
          <w:b w:val="1"/>
          <w:rtl w:val="0"/>
        </w:rPr>
        <w:t xml:space="preserve">stay that way.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Join us on Github!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View license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Guillaume Potier</w:t>
        </w:r>
      </w:hyperlink>
      <w:r w:rsidDel="00000000" w:rsidR="00000000" w:rsidRPr="00000000">
        <w:rPr>
          <w:rtl w:val="0"/>
        </w:rPr>
        <w:t xml:space="preserve"> &amp;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Marc-André Lafortune</w:t>
        </w:r>
      </w:hyperlink>
      <w:r w:rsidDel="00000000" w:rsidR="00000000" w:rsidRPr="00000000">
        <w:rPr>
          <w:rtl w:val="0"/>
        </w:rPr>
        <w:t xml:space="preserve"> 2017 -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@Wisembly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/tests.html" TargetMode="External"/><Relationship Id="rId22" Type="http://schemas.openxmlformats.org/officeDocument/2006/relationships/hyperlink" Target="https://raw.githubusercontent.com/guillaumepotier/Parsley.js/master/LICENSE" TargetMode="External"/><Relationship Id="rId21" Type="http://schemas.openxmlformats.org/officeDocument/2006/relationships/hyperlink" Target="https://github.com/guillaumepotier/Parsley.js" TargetMode="External"/><Relationship Id="rId24" Type="http://schemas.openxmlformats.org/officeDocument/2006/relationships/hyperlink" Target="https://twitter.com/malafortune" TargetMode="External"/><Relationship Id="rId23" Type="http://schemas.openxmlformats.org/officeDocument/2006/relationships/hyperlink" Target="https://twitter.com/guillaumepoti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/download.html" TargetMode="External"/><Relationship Id="rId25" Type="http://schemas.openxmlformats.org/officeDocument/2006/relationships/hyperlink" Target="http://wisembly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share" TargetMode="External"/><Relationship Id="rId7" Type="http://schemas.openxmlformats.org/officeDocument/2006/relationships/hyperlink" Target="http://docs.google.com/doc/examples.html" TargetMode="External"/><Relationship Id="rId8" Type="http://schemas.openxmlformats.org/officeDocument/2006/relationships/hyperlink" Target="http://docs.google.com/doc/index.html" TargetMode="External"/><Relationship Id="rId11" Type="http://schemas.openxmlformats.org/officeDocument/2006/relationships/hyperlink" Target="http://docs.google.com/doc/annotated-source/main.html" TargetMode="External"/><Relationship Id="rId10" Type="http://schemas.openxmlformats.org/officeDocument/2006/relationships/hyperlink" Target="http://docs.google.com/doc/help.html" TargetMode="External"/><Relationship Id="rId13" Type="http://schemas.openxmlformats.org/officeDocument/2006/relationships/hyperlink" Target="http://docs.google.com/doc/about.html" TargetMode="External"/><Relationship Id="rId12" Type="http://schemas.openxmlformats.org/officeDocument/2006/relationships/hyperlink" Target="http://docs.google.com/doc/tests.html" TargetMode="External"/><Relationship Id="rId15" Type="http://schemas.openxmlformats.org/officeDocument/2006/relationships/hyperlink" Target="http://docs.google.com/doc/examples.html" TargetMode="External"/><Relationship Id="rId14" Type="http://schemas.openxmlformats.org/officeDocument/2006/relationships/hyperlink" Target="http://docs.google.com/doc/index.html" TargetMode="External"/><Relationship Id="rId17" Type="http://schemas.openxmlformats.org/officeDocument/2006/relationships/hyperlink" Target="http://docs.google.com/doc/index.html#validators" TargetMode="External"/><Relationship Id="rId16" Type="http://schemas.openxmlformats.org/officeDocument/2006/relationships/hyperlink" Target="http://docs.google.com/doc/examples.html" TargetMode="External"/><Relationship Id="rId19" Type="http://schemas.openxmlformats.org/officeDocument/2006/relationships/hyperlink" Target="https://travis-ci.org/guillaumepotier/Parsley.js" TargetMode="External"/><Relationship Id="rId18" Type="http://schemas.openxmlformats.org/officeDocument/2006/relationships/hyperlink" Target="http://docs.google.com/doc/index.html#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