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333D" w:rsidRPr="00435452" w:rsidRDefault="0013034F">
      <w:pPr>
        <w:rPr>
          <w:b/>
          <w:sz w:val="28"/>
        </w:rPr>
      </w:pPr>
      <w:proofErr w:type="spellStart"/>
      <w:r w:rsidRPr="00435452">
        <w:rPr>
          <w:b/>
          <w:sz w:val="28"/>
        </w:rPr>
        <w:t>Process</w:t>
      </w:r>
      <w:proofErr w:type="spellEnd"/>
      <w:r w:rsidRPr="00435452">
        <w:rPr>
          <w:b/>
          <w:sz w:val="28"/>
        </w:rPr>
        <w:t xml:space="preserve"> initial</w:t>
      </w:r>
    </w:p>
    <w:p w:rsidR="00B1333D" w:rsidRDefault="00B1333D"/>
    <w:p w:rsidR="006F4BE3" w:rsidRPr="006F4BE3" w:rsidRDefault="006F4BE3">
      <w:pPr>
        <w:rPr>
          <w:b/>
        </w:rPr>
      </w:pPr>
      <w:r w:rsidRPr="006F4BE3">
        <w:rPr>
          <w:b/>
        </w:rPr>
        <w:t>Actions :</w:t>
      </w:r>
    </w:p>
    <w:p w:rsidR="002E55CE" w:rsidRDefault="0013034F">
      <w:r>
        <w:t>2 fichiers :</w:t>
      </w:r>
    </w:p>
    <w:p w:rsidR="0013034F" w:rsidRDefault="0013034F" w:rsidP="0013034F">
      <w:pPr>
        <w:pStyle w:val="Paragraphedeliste"/>
        <w:numPr>
          <w:ilvl w:val="0"/>
          <w:numId w:val="1"/>
        </w:numPr>
      </w:pPr>
      <w:r>
        <w:t>Concentration échantillons et une ou plusieurs références estimées</w:t>
      </w:r>
    </w:p>
    <w:p w:rsidR="0013034F" w:rsidRDefault="0013034F" w:rsidP="0013034F">
      <w:pPr>
        <w:pStyle w:val="Paragraphedeliste"/>
        <w:numPr>
          <w:ilvl w:val="0"/>
          <w:numId w:val="1"/>
        </w:numPr>
      </w:pPr>
      <w:r>
        <w:t xml:space="preserve">Concentrations certifiées </w:t>
      </w:r>
      <w:proofErr w:type="gramStart"/>
      <w:r>
        <w:t>de une</w:t>
      </w:r>
      <w:proofErr w:type="gramEnd"/>
      <w:r>
        <w:t xml:space="preserve"> ou plusieurs références</w:t>
      </w:r>
    </w:p>
    <w:p w:rsidR="006F4BE3" w:rsidRDefault="006F4BE3" w:rsidP="006F4BE3">
      <w:r>
        <w:t>On donne ces fichiers au programme, on lui dit si à quoi correspondent chacun des fichiers</w:t>
      </w:r>
    </w:p>
    <w:p w:rsidR="00B1333D" w:rsidRDefault="00B1333D" w:rsidP="00B1333D">
      <w:r w:rsidRPr="006F4BE3">
        <w:rPr>
          <w:b/>
        </w:rPr>
        <w:t>UI :</w:t>
      </w:r>
      <w:r>
        <w:t xml:space="preserve"> un </w:t>
      </w:r>
      <w:proofErr w:type="spellStart"/>
      <w:r>
        <w:t>upload</w:t>
      </w:r>
      <w:proofErr w:type="spellEnd"/>
      <w:r>
        <w:t xml:space="preserve"> </w:t>
      </w:r>
      <w:proofErr w:type="spellStart"/>
      <w:r>
        <w:t>button</w:t>
      </w:r>
      <w:proofErr w:type="spellEnd"/>
      <w:r>
        <w:t xml:space="preserve">, 2 action </w:t>
      </w:r>
      <w:proofErr w:type="spellStart"/>
      <w:r>
        <w:t>button</w:t>
      </w:r>
      <w:proofErr w:type="spellEnd"/>
      <w:r>
        <w:t xml:space="preserve"> pour set as </w:t>
      </w:r>
      <w:proofErr w:type="spellStart"/>
      <w:r>
        <w:t>reference</w:t>
      </w:r>
      <w:proofErr w:type="spellEnd"/>
      <w:r>
        <w:t xml:space="preserve"> ou set as </w:t>
      </w:r>
      <w:proofErr w:type="spellStart"/>
      <w:r>
        <w:t>sequence</w:t>
      </w:r>
      <w:proofErr w:type="spellEnd"/>
    </w:p>
    <w:p w:rsidR="0013034F" w:rsidRDefault="0013034F" w:rsidP="0013034F"/>
    <w:p w:rsidR="004243F4" w:rsidRPr="004243F4" w:rsidRDefault="004243F4" w:rsidP="0013034F">
      <w:pPr>
        <w:rPr>
          <w:b/>
          <w:color w:val="FF0000"/>
        </w:rPr>
      </w:pPr>
      <w:r w:rsidRPr="004243F4">
        <w:rPr>
          <w:b/>
          <w:color w:val="FF0000"/>
        </w:rPr>
        <w:t>Optionnel, on peut demander d’abord à avoir exactement le même nom entre certifié et estimé</w:t>
      </w:r>
    </w:p>
    <w:p w:rsidR="00435452" w:rsidRPr="002D7637" w:rsidRDefault="002D7637" w:rsidP="0013034F">
      <w:pPr>
        <w:rPr>
          <w:b/>
        </w:rPr>
      </w:pPr>
      <w:r w:rsidRPr="006F4BE3">
        <w:rPr>
          <w:b/>
        </w:rPr>
        <w:t>Actions :</w:t>
      </w:r>
    </w:p>
    <w:p w:rsidR="0013034F" w:rsidRDefault="00B1333D" w:rsidP="0013034F">
      <w:r>
        <w:t>On choisit l’équivalence entre noms d’échantillons de standard certifiés et estimés</w:t>
      </w:r>
    </w:p>
    <w:p w:rsidR="00B1333D" w:rsidRDefault="002D7637" w:rsidP="0013034F">
      <w:r w:rsidRPr="002D7637">
        <w:rPr>
          <w:b/>
        </w:rPr>
        <w:t>UI :</w:t>
      </w:r>
      <w:r>
        <w:t xml:space="preserve"> Une </w:t>
      </w:r>
      <w:proofErr w:type="spellStart"/>
      <w:r>
        <w:t>dropbox</w:t>
      </w:r>
      <w:proofErr w:type="spellEnd"/>
      <w:r>
        <w:t xml:space="preserve"> par valeur certifiée, possibilité de laisser </w:t>
      </w:r>
      <w:proofErr w:type="spellStart"/>
      <w:r>
        <w:t>vide</w:t>
      </w:r>
      <w:proofErr w:type="spellEnd"/>
      <w:r>
        <w:t xml:space="preserve"> quand standard n’est pas dans la séquence</w:t>
      </w:r>
    </w:p>
    <w:p w:rsidR="00833D03" w:rsidRDefault="00833D03" w:rsidP="0013034F"/>
    <w:p w:rsidR="004243F4" w:rsidRPr="004243F4" w:rsidRDefault="004243F4" w:rsidP="0013034F">
      <w:pPr>
        <w:rPr>
          <w:b/>
        </w:rPr>
      </w:pPr>
      <w:r w:rsidRPr="004243F4">
        <w:rPr>
          <w:b/>
        </w:rPr>
        <w:t>Actions :</w:t>
      </w:r>
    </w:p>
    <w:p w:rsidR="004243F4" w:rsidRDefault="004243F4" w:rsidP="0013034F">
      <w:r>
        <w:t>Créations de graphique 1D, 1 par élément, avec position des standards de référence (de leur déviation par rapport à leur valeur certifiée (en% ? en rapport ?). Les graphiques sont centrés en 0</w:t>
      </w:r>
    </w:p>
    <w:p w:rsidR="004243F4" w:rsidRPr="004243F4" w:rsidRDefault="004243F4" w:rsidP="0013034F">
      <w:pPr>
        <w:rPr>
          <w:b/>
        </w:rPr>
      </w:pPr>
      <w:r w:rsidRPr="004243F4">
        <w:rPr>
          <w:b/>
        </w:rPr>
        <w:t>UI :</w:t>
      </w:r>
    </w:p>
    <w:p w:rsidR="004243F4" w:rsidRDefault="004243F4" w:rsidP="0013034F">
      <w:r>
        <w:t xml:space="preserve">Un action 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process</w:t>
      </w:r>
      <w:proofErr w:type="spellEnd"/>
    </w:p>
    <w:p w:rsidR="00DF71BD" w:rsidRDefault="00DF71BD" w:rsidP="0013034F"/>
    <w:p w:rsidR="00DF71BD" w:rsidRDefault="00DF71BD" w:rsidP="0013034F">
      <w:r>
        <w:t>Il faudra après avoir la possibilité d’imprimer la feuille générée en A4.</w:t>
      </w:r>
      <w:bookmarkStart w:id="0" w:name="_GoBack"/>
      <w:bookmarkEnd w:id="0"/>
    </w:p>
    <w:sectPr w:rsidR="00DF71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F16CAA"/>
    <w:multiLevelType w:val="hybridMultilevel"/>
    <w:tmpl w:val="9ED4A1A8"/>
    <w:lvl w:ilvl="0" w:tplc="F474CEF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F34"/>
    <w:rsid w:val="0013034F"/>
    <w:rsid w:val="00191698"/>
    <w:rsid w:val="002D7637"/>
    <w:rsid w:val="002E55CE"/>
    <w:rsid w:val="004243F4"/>
    <w:rsid w:val="00435452"/>
    <w:rsid w:val="006F4BE3"/>
    <w:rsid w:val="00833D03"/>
    <w:rsid w:val="00B1333D"/>
    <w:rsid w:val="00CD7F34"/>
    <w:rsid w:val="00DF7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B4A9CB7"/>
  <w15:chartTrackingRefBased/>
  <w15:docId w15:val="{D5B4A675-D18E-4B22-9048-14D79B0FB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303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144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Burckel</dc:creator>
  <cp:keywords/>
  <dc:description/>
  <cp:lastModifiedBy>Pierre Burckel</cp:lastModifiedBy>
  <cp:revision>8</cp:revision>
  <dcterms:created xsi:type="dcterms:W3CDTF">2021-01-30T09:14:00Z</dcterms:created>
  <dcterms:modified xsi:type="dcterms:W3CDTF">2021-01-30T09:28:00Z</dcterms:modified>
</cp:coreProperties>
</file>