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62D3E71C" w:rsidR="00AA10EA" w:rsidRPr="00720A7D" w:rsidRDefault="00710919"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1037"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710919" w:rsidRDefault="00710919"/>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710919" w:rsidP="0020298E">
      <w:pPr>
        <w:pStyle w:val="UNIDAVISEOPRIMRIA"/>
        <w:jc w:val="center"/>
        <w:rPr>
          <w:lang w:val="pt-BR"/>
        </w:rPr>
      </w:pPr>
      <w:r>
        <w:rPr>
          <w:noProof/>
        </w:rPr>
        <w:lastRenderedPageBreak/>
        <w:pict w14:anchorId="5B064C33">
          <v:shape id="_x0000_s1036" type="#_x0000_t202" style="position:absolute;left:0;text-align:left;margin-left:-135.8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710919" w:rsidRDefault="00710919"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710919" w:rsidP="0020298E">
      <w:pPr>
        <w:pStyle w:val="UNIDAVISEOPRIMRIA"/>
        <w:jc w:val="center"/>
        <w:rPr>
          <w:lang w:val="pt-BR"/>
        </w:rPr>
      </w:pPr>
      <w:r>
        <w:rPr>
          <w:noProof/>
        </w:rPr>
        <w:lastRenderedPageBreak/>
        <w:pict w14:anchorId="34C5062F">
          <v:shape id="_x0000_s1035" type="#_x0000_t202" style="position:absolute;left:0;text-align:left;margin-left:-135.8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710919" w:rsidRDefault="00710919"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710919" w:rsidP="0020298E">
      <w:r>
        <w:rPr>
          <w:noProof/>
        </w:rPr>
        <w:pict w14:anchorId="7C1BA104">
          <v:shape id="_x0000_s1034" type="#_x0000_t202" style="position:absolute;margin-left:-135.8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710919" w:rsidRDefault="00710919"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710919" w:rsidP="0020298E">
      <w:r>
        <w:rPr>
          <w:noProof/>
        </w:rPr>
        <w:lastRenderedPageBreak/>
        <w:pict w14:anchorId="0CF70250">
          <v:shape id="_x0000_s1033" type="#_x0000_t202" style="position:absolute;margin-left:-135.8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710919" w:rsidRDefault="00710919"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710919">
        <w:rPr>
          <w:noProof/>
        </w:rPr>
        <w:lastRenderedPageBreak/>
        <w:pict w14:anchorId="3F209F5D">
          <v:shape id="_x0000_s1032" type="#_x0000_t202" style="position:absolute;left:0;text-align:left;margin-left:-135.8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710919" w:rsidRDefault="00710919"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710919" w:rsidP="0020298E">
      <w:pPr>
        <w:pStyle w:val="UNIDAVISEOPRIMRIA"/>
        <w:jc w:val="center"/>
        <w:rPr>
          <w:lang w:val="pt-BR"/>
        </w:rPr>
      </w:pPr>
      <w:r>
        <w:rPr>
          <w:noProof/>
        </w:rPr>
        <w:lastRenderedPageBreak/>
        <w:pict w14:anchorId="334C67BF">
          <v:shape id="_x0000_s1031" type="#_x0000_t202" style="position:absolute;left:0;text-align:left;margin-left:-135.8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710919" w:rsidRDefault="00710919"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710919" w:rsidP="009F5A88">
      <w:pPr>
        <w:pStyle w:val="UNIDAVISEOPRIMRIA"/>
        <w:jc w:val="center"/>
        <w:rPr>
          <w:lang w:val="pt-BR"/>
        </w:rPr>
      </w:pPr>
      <w:r>
        <w:rPr>
          <w:noProof/>
        </w:rPr>
        <w:lastRenderedPageBreak/>
        <w:pict w14:anchorId="086B3091">
          <v:shape id="_x0000_s1030" type="#_x0000_t202" style="position:absolute;left:0;text-align:left;margin-left:-135.8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710919" w:rsidRDefault="00710919"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710919">
        <w:rPr>
          <w:noProof/>
        </w:rPr>
        <w:lastRenderedPageBreak/>
        <w:pict w14:anchorId="56D009B1">
          <v:shape id="_x0000_s1029" type="#_x0000_t202" style="position:absolute;left:0;text-align:left;margin-left:-135.8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710919" w:rsidRDefault="00710919"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710919">
        <w:rPr>
          <w:noProof/>
        </w:rPr>
        <w:lastRenderedPageBreak/>
        <w:pict w14:anchorId="4581F077">
          <v:shape id="_x0000_s1028" type="#_x0000_t202" style="position:absolute;left:0;text-align:left;margin-left:-135.8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710919" w:rsidRDefault="00710919"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710919">
        <w:rPr>
          <w:noProof/>
        </w:rPr>
        <w:lastRenderedPageBreak/>
        <w:pict w14:anchorId="7CA9CB47">
          <v:shape id="_x0000_s1027" type="#_x0000_t202" style="position:absolute;left:0;text-align:left;margin-left:-135.8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710919" w:rsidRDefault="00710919"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710919">
        <w:rPr>
          <w:noProof/>
        </w:rPr>
        <w:lastRenderedPageBreak/>
        <w:pict w14:anchorId="37EB0B80">
          <v:shape id="_x0000_s1026" type="#_x0000_t202" style="position:absolute;left:0;text-align:left;margin-left:-135.8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710919" w:rsidRDefault="00710919"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0153EB" w:rsidRDefault="004B2416" w:rsidP="003D50F8">
      <w:pPr>
        <w:pStyle w:val="UNIDAVISEOSECUNDARIA"/>
        <w:rPr>
          <w:caps w:val="0"/>
          <w:sz w:val="20"/>
          <w:szCs w:val="20"/>
          <w:lang w:val="pt-BR"/>
        </w:rPr>
      </w:pPr>
      <w:r w:rsidRPr="000153EB">
        <w:rPr>
          <w:caps w:val="0"/>
          <w:sz w:val="20"/>
          <w:szCs w:val="20"/>
          <w:lang w:val="pt-BR"/>
        </w:rPr>
        <w:t xml:space="preserve">Fonte: Elaborado a partir de </w:t>
      </w:r>
      <w:r w:rsidR="003D50F8" w:rsidRPr="000153EB">
        <w:rPr>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163C624" w:rsidR="00DA57B2" w:rsidRDefault="00DA57B2" w:rsidP="00DA57B2">
      <w:pPr>
        <w:pStyle w:val="UnidaviTexto-Espao15"/>
      </w:pPr>
      <w:r>
        <w:t>Conforme Sadamoto</w:t>
      </w:r>
      <w:r w:rsidR="00193836">
        <w:t xml:space="preserve"> et al.</w:t>
      </w:r>
      <w:r>
        <w:t xml:space="preserve"> (2012), </w:t>
      </w:r>
      <w:r w:rsidRPr="001064B6">
        <w:t>Bancos de dados não relacionais, também conhecidos como NoSQL,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NoSQL são particularmente adequados para o armazenamento de grandes volumes de dados não estruturados ou semi-</w:t>
      </w:r>
      <w:r w:rsidRPr="00D8148C">
        <w:lastRenderedPageBreak/>
        <w:t>estruturados,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(IoT)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1E878C25" w:rsidR="00250277" w:rsidRDefault="00250277" w:rsidP="00250277">
      <w:pPr>
        <w:pStyle w:val="UNIDAVISEOSECUNDARIA"/>
      </w:pPr>
      <w:r>
        <w:t>2.2</w:t>
      </w:r>
      <w:r w:rsidR="000D52C4">
        <w:t xml:space="preserve"> </w:t>
      </w:r>
      <w:r w:rsidR="003F29C5">
        <w:t>programação orientada a objetos</w:t>
      </w:r>
    </w:p>
    <w:p w14:paraId="51182C4D" w14:textId="77777777" w:rsidR="005A0D06" w:rsidRDefault="005A0D06" w:rsidP="00250277">
      <w:pPr>
        <w:pStyle w:val="UNIDAVISEOSECUNDARIA"/>
      </w:pPr>
    </w:p>
    <w:p w14:paraId="4FDF1B68" w14:textId="289E22CB" w:rsidR="005A0D06" w:rsidRDefault="005A0D06" w:rsidP="005A0D06">
      <w:pPr>
        <w:pStyle w:val="UnidaviTexto-Espao15"/>
      </w:pPr>
      <w:r w:rsidRPr="005A0D06">
        <w:t>Programação Orientada a Objetos (POO) é um paradigma de programação que se concentra em representar entidades do mundo real como objetos, que possuem atributos e métodos que definem seu comportamento</w:t>
      </w:r>
      <w:r>
        <w:t xml:space="preserve"> e funcionalidade. </w:t>
      </w:r>
      <w:r w:rsidRPr="005A0D06">
        <w:t>O objetivo da POO é facilitar a modelagem e a resolução de problemas complexos, dividindo-os em partes menores e mais gerenciáveis. Nesse paradigma, as entidades são representadas por classes, que são usadas para criar objetos. A POO é baseada em quatro conceitos principais: encapsulamento, herança, polimorfismo e abstração. O encapsulamento é a capacidade de esconder os detalhes internos de um objeto e protegê-lo contra acesso indevido. A herança permite que as classes herdem atributos e métodos de outras classes e estendam seu comportamento. O polimorfismo permite que os objetos sejam tratados de maneiras diferentes, dependendo do contexto em que são usados. A abstração é a capacidade de extrair as características essenciais de um objeto e criar uma classe abstrata que define a interface para essas características. Juntos, esses conceitos permitem que os desenvolvedores criem programas orientados a objetos que são modulares, flexíveis e fáceis de manter</w:t>
      </w:r>
      <w:r>
        <w:t xml:space="preserve"> </w:t>
      </w:r>
      <w:r w:rsidRPr="005A0D06">
        <w:t>(BARNES; KÖLLING, 2012).</w:t>
      </w:r>
    </w:p>
    <w:p w14:paraId="55A98E6D" w14:textId="5584300B" w:rsidR="00B85192" w:rsidRDefault="00DB60B2" w:rsidP="00DB60B2">
      <w:pPr>
        <w:pStyle w:val="UnidaviTexto-Espao15"/>
      </w:pPr>
      <w:r>
        <w:t xml:space="preserve">Conforme </w:t>
      </w:r>
      <w:r w:rsidRPr="00B85192">
        <w:t>F</w:t>
      </w:r>
      <w:r>
        <w:t>arinelli (2007)</w:t>
      </w:r>
      <w:r w:rsidRPr="00B85192">
        <w:t xml:space="preserve">, </w:t>
      </w:r>
      <w:r>
        <w:t>A Programação Orientada a Objetos “consiste em conceber um sistema computacional como um todo orgânico formado por objetos que se relacionam entre si. Esse enfoque pode ser aplicado tanto à análise de sistemas quanto à programação, e essa é uma das principais vantagens da orientação a objetos</w:t>
      </w:r>
      <w:r w:rsidR="00DC1429">
        <w:t>”, portanto</w:t>
      </w:r>
      <w:r>
        <w:t xml:space="preserve"> a mesma metodologia serve tanto para a definição lógica do sistema quanto para a sua implementação.</w:t>
      </w:r>
    </w:p>
    <w:p w14:paraId="2266E08B" w14:textId="1BB7BD1C" w:rsidR="00DC1429" w:rsidRDefault="00DC1429" w:rsidP="00DC1429">
      <w:pPr>
        <w:pStyle w:val="UnidaviTexto-Espao15"/>
      </w:pPr>
      <w:r>
        <w:t>Em análise de sistemas, uma questão antiga</w:t>
      </w:r>
      <w:r>
        <w:tab/>
        <w:t>é a definição de dados e processos, pois existem metodologias que definem as estruturas de dados primeiros, e após os processos que a utilizam, mas também existem metodologias que fazem o contrário, definindo primeiro os procedimentos que serão automatizados e posteriormente os dados que deverão ser utilizados. Porém como também definido por Farinelli (2007,  p. 31):</w:t>
      </w:r>
    </w:p>
    <w:p w14:paraId="72DE9A2F" w14:textId="262F6E3F" w:rsidR="00DC1429" w:rsidRPr="00DC1429" w:rsidRDefault="00DC1429" w:rsidP="00DC1429">
      <w:pPr>
        <w:pStyle w:val="UnidaviCitaoLonga"/>
      </w:pPr>
      <w:r w:rsidRPr="00DC1429">
        <w:lastRenderedPageBreak/>
        <w:t>dados e processos são apenas componentes, e o enfoque está em identificar quais os objetos que interagem entre si no sistema. Os dados são identificados procurando os atributos que definem os objetos, e os procedimentos pelas operações que estes objetos realizam. A interação entre os objetos é definida pelas estruturas e relacionamentos que são identificados. O resultado é que em um modelo orientado a objetos, existe total coerência entre os dados e os processos, mesmo quando há muitas pessoas trabalhando no mesmo sistema.</w:t>
      </w:r>
    </w:p>
    <w:p w14:paraId="5E0BB9DB" w14:textId="77777777" w:rsidR="00AC6396" w:rsidRDefault="00AC6396" w:rsidP="00250277">
      <w:pPr>
        <w:pStyle w:val="UNIDAVISEOSECUNDARIA"/>
      </w:pPr>
    </w:p>
    <w:p w14:paraId="114B7330" w14:textId="2E7A61E9" w:rsidR="00AF0688" w:rsidRDefault="00AF0688" w:rsidP="00AC6396">
      <w:pPr>
        <w:pStyle w:val="UnidaviSeoTerciria"/>
      </w:pPr>
      <w:r>
        <w:t xml:space="preserve">2.2.1 </w:t>
      </w:r>
      <w:r w:rsidR="00AC6396">
        <w:t>Linguagens orientadas a objeto</w:t>
      </w:r>
    </w:p>
    <w:p w14:paraId="280B00BC" w14:textId="23776179" w:rsidR="00D774BD" w:rsidRDefault="00D774BD" w:rsidP="00D774BD">
      <w:pPr>
        <w:pStyle w:val="UnidaviTexto-Espao15"/>
      </w:pPr>
      <w:r>
        <w:t>Abaixo está listado as principais linguagens que são utilizadas para Programação Orientada a Objetos:</w:t>
      </w:r>
    </w:p>
    <w:p w14:paraId="35E316C8" w14:textId="77777777" w:rsidR="00F021F7" w:rsidRDefault="00F021F7" w:rsidP="00D774BD">
      <w:pPr>
        <w:pStyle w:val="UnidaviTexto-Espao15"/>
      </w:pPr>
    </w:p>
    <w:p w14:paraId="7C4B5E09" w14:textId="4764B2D7" w:rsidR="00F021F7" w:rsidRPr="00F021F7" w:rsidRDefault="000153EB" w:rsidP="00F021F7">
      <w:pPr>
        <w:rPr>
          <w:b/>
          <w:sz w:val="20"/>
          <w:szCs w:val="20"/>
        </w:rPr>
      </w:pPr>
      <w:r>
        <w:rPr>
          <w:b/>
          <w:sz w:val="20"/>
          <w:szCs w:val="20"/>
        </w:rPr>
        <w:t>Quadro 1 – Linguagens de Programação Orientadas a Objetos</w:t>
      </w:r>
    </w:p>
    <w:tbl>
      <w:tblPr>
        <w:tblStyle w:val="Tabelacomgrade"/>
        <w:tblW w:w="0" w:type="auto"/>
        <w:tblLook w:val="04A0" w:firstRow="1" w:lastRow="0" w:firstColumn="1" w:lastColumn="0" w:noHBand="0" w:noVBand="1"/>
      </w:tblPr>
      <w:tblGrid>
        <w:gridCol w:w="1143"/>
        <w:gridCol w:w="981"/>
        <w:gridCol w:w="1317"/>
        <w:gridCol w:w="1538"/>
        <w:gridCol w:w="1073"/>
        <w:gridCol w:w="988"/>
        <w:gridCol w:w="1009"/>
        <w:gridCol w:w="1239"/>
      </w:tblGrid>
      <w:tr w:rsidR="00D774BD" w14:paraId="29373AC6" w14:textId="77777777" w:rsidTr="00F021F7">
        <w:tc>
          <w:tcPr>
            <w:tcW w:w="1143" w:type="dxa"/>
            <w:vAlign w:val="bottom"/>
          </w:tcPr>
          <w:p w14:paraId="7E4905F3" w14:textId="244C63CF" w:rsidR="00D774BD" w:rsidRPr="00F021F7" w:rsidRDefault="00F021F7" w:rsidP="00F021F7">
            <w:pPr>
              <w:jc w:val="center"/>
              <w:rPr>
                <w:sz w:val="20"/>
                <w:szCs w:val="20"/>
              </w:rPr>
            </w:pPr>
            <w:r>
              <w:rPr>
                <w:sz w:val="20"/>
                <w:szCs w:val="20"/>
              </w:rPr>
              <w:t>Linguagem</w:t>
            </w:r>
          </w:p>
        </w:tc>
        <w:tc>
          <w:tcPr>
            <w:tcW w:w="981" w:type="dxa"/>
            <w:vAlign w:val="bottom"/>
          </w:tcPr>
          <w:p w14:paraId="52762839" w14:textId="02D0F687" w:rsidR="00D774BD" w:rsidRPr="00F021F7" w:rsidRDefault="00D774BD" w:rsidP="00F021F7">
            <w:pPr>
              <w:jc w:val="center"/>
              <w:rPr>
                <w:sz w:val="20"/>
                <w:szCs w:val="20"/>
              </w:rPr>
            </w:pPr>
            <w:r w:rsidRPr="00F021F7">
              <w:rPr>
                <w:sz w:val="20"/>
                <w:szCs w:val="20"/>
              </w:rPr>
              <w:t>Herança</w:t>
            </w:r>
          </w:p>
        </w:tc>
        <w:tc>
          <w:tcPr>
            <w:tcW w:w="1317" w:type="dxa"/>
            <w:vAlign w:val="bottom"/>
          </w:tcPr>
          <w:p w14:paraId="19F1F0BF" w14:textId="258E3C30" w:rsidR="00D774BD" w:rsidRPr="00F021F7" w:rsidRDefault="00D774BD" w:rsidP="00F021F7">
            <w:pPr>
              <w:jc w:val="center"/>
              <w:rPr>
                <w:sz w:val="20"/>
                <w:szCs w:val="20"/>
              </w:rPr>
            </w:pPr>
            <w:r w:rsidRPr="00F021F7">
              <w:rPr>
                <w:sz w:val="20"/>
                <w:szCs w:val="20"/>
              </w:rPr>
              <w:t>Polimorfismo</w:t>
            </w:r>
          </w:p>
        </w:tc>
        <w:tc>
          <w:tcPr>
            <w:tcW w:w="1538" w:type="dxa"/>
            <w:vAlign w:val="bottom"/>
          </w:tcPr>
          <w:p w14:paraId="71AD8149" w14:textId="5CA7B82F" w:rsidR="00D774BD" w:rsidRPr="00F021F7" w:rsidRDefault="00D774BD" w:rsidP="00F021F7">
            <w:pPr>
              <w:jc w:val="center"/>
              <w:rPr>
                <w:sz w:val="20"/>
                <w:szCs w:val="20"/>
              </w:rPr>
            </w:pPr>
            <w:r w:rsidRPr="00F021F7">
              <w:rPr>
                <w:sz w:val="20"/>
                <w:szCs w:val="20"/>
              </w:rPr>
              <w:t>Encapsulamento</w:t>
            </w:r>
          </w:p>
        </w:tc>
        <w:tc>
          <w:tcPr>
            <w:tcW w:w="1073" w:type="dxa"/>
            <w:vAlign w:val="bottom"/>
          </w:tcPr>
          <w:p w14:paraId="2845CCAD" w14:textId="2951BD24" w:rsidR="00D774BD" w:rsidRPr="00F021F7" w:rsidRDefault="00D774BD" w:rsidP="00F021F7">
            <w:pPr>
              <w:jc w:val="center"/>
              <w:rPr>
                <w:sz w:val="20"/>
                <w:szCs w:val="20"/>
              </w:rPr>
            </w:pPr>
            <w:r w:rsidRPr="00F021F7">
              <w:rPr>
                <w:sz w:val="20"/>
                <w:szCs w:val="20"/>
              </w:rPr>
              <w:t>Abstração</w:t>
            </w:r>
          </w:p>
        </w:tc>
        <w:tc>
          <w:tcPr>
            <w:tcW w:w="988" w:type="dxa"/>
            <w:vAlign w:val="bottom"/>
          </w:tcPr>
          <w:p w14:paraId="18C9C5C4" w14:textId="3FD1CE4B" w:rsidR="00D774BD" w:rsidRPr="00F021F7" w:rsidRDefault="00D774BD" w:rsidP="00F021F7">
            <w:pPr>
              <w:jc w:val="center"/>
              <w:rPr>
                <w:sz w:val="20"/>
                <w:szCs w:val="20"/>
              </w:rPr>
            </w:pPr>
            <w:r w:rsidRPr="00F021F7">
              <w:rPr>
                <w:sz w:val="20"/>
                <w:szCs w:val="20"/>
              </w:rPr>
              <w:t>Classe Abstrata</w:t>
            </w:r>
          </w:p>
        </w:tc>
        <w:tc>
          <w:tcPr>
            <w:tcW w:w="1009" w:type="dxa"/>
            <w:vAlign w:val="bottom"/>
          </w:tcPr>
          <w:p w14:paraId="0FB4BD88" w14:textId="6EE3E045" w:rsidR="00D774BD" w:rsidRPr="00F021F7" w:rsidRDefault="00D774BD" w:rsidP="00F021F7">
            <w:pPr>
              <w:jc w:val="center"/>
              <w:rPr>
                <w:sz w:val="20"/>
                <w:szCs w:val="20"/>
              </w:rPr>
            </w:pPr>
            <w:r w:rsidRPr="00F021F7">
              <w:rPr>
                <w:sz w:val="20"/>
                <w:szCs w:val="20"/>
              </w:rPr>
              <w:t>Interface</w:t>
            </w:r>
          </w:p>
        </w:tc>
        <w:tc>
          <w:tcPr>
            <w:tcW w:w="1239" w:type="dxa"/>
            <w:vAlign w:val="bottom"/>
          </w:tcPr>
          <w:p w14:paraId="23D7CF44" w14:textId="371FACC8" w:rsidR="00D774BD" w:rsidRPr="00F021F7" w:rsidRDefault="00D774BD" w:rsidP="00F021F7">
            <w:pPr>
              <w:jc w:val="center"/>
              <w:rPr>
                <w:sz w:val="20"/>
                <w:szCs w:val="20"/>
              </w:rPr>
            </w:pPr>
            <w:r w:rsidRPr="00F021F7">
              <w:rPr>
                <w:sz w:val="20"/>
                <w:szCs w:val="20"/>
              </w:rPr>
              <w:t>Construtores</w:t>
            </w:r>
          </w:p>
        </w:tc>
      </w:tr>
      <w:tr w:rsidR="00D774BD" w14:paraId="2C165C1C" w14:textId="77777777" w:rsidTr="00F021F7">
        <w:tc>
          <w:tcPr>
            <w:tcW w:w="1143" w:type="dxa"/>
            <w:vAlign w:val="bottom"/>
          </w:tcPr>
          <w:p w14:paraId="46D673F4" w14:textId="553435EB" w:rsidR="00D774BD" w:rsidRPr="00F021F7" w:rsidRDefault="00D774BD" w:rsidP="00F021F7">
            <w:pPr>
              <w:jc w:val="both"/>
              <w:rPr>
                <w:b/>
                <w:sz w:val="20"/>
                <w:szCs w:val="20"/>
              </w:rPr>
            </w:pPr>
            <w:r w:rsidRPr="00F021F7">
              <w:rPr>
                <w:b/>
                <w:sz w:val="20"/>
                <w:szCs w:val="20"/>
              </w:rPr>
              <w:t>C#</w:t>
            </w:r>
          </w:p>
        </w:tc>
        <w:tc>
          <w:tcPr>
            <w:tcW w:w="981" w:type="dxa"/>
            <w:vAlign w:val="bottom"/>
          </w:tcPr>
          <w:p w14:paraId="2C2B300F" w14:textId="4F055A3A" w:rsidR="00D774BD" w:rsidRPr="00F021F7" w:rsidRDefault="00D774BD" w:rsidP="00F021F7">
            <w:pPr>
              <w:jc w:val="both"/>
              <w:rPr>
                <w:sz w:val="20"/>
                <w:szCs w:val="20"/>
              </w:rPr>
            </w:pPr>
            <w:r w:rsidRPr="00F021F7">
              <w:rPr>
                <w:sz w:val="20"/>
                <w:szCs w:val="20"/>
              </w:rPr>
              <w:t>Sim</w:t>
            </w:r>
          </w:p>
        </w:tc>
        <w:tc>
          <w:tcPr>
            <w:tcW w:w="1317" w:type="dxa"/>
            <w:vAlign w:val="bottom"/>
          </w:tcPr>
          <w:p w14:paraId="0FDF6FD1" w14:textId="1B634574" w:rsidR="00D774BD" w:rsidRPr="00F021F7" w:rsidRDefault="00D774BD" w:rsidP="00F021F7">
            <w:pPr>
              <w:jc w:val="both"/>
              <w:rPr>
                <w:sz w:val="20"/>
                <w:szCs w:val="20"/>
              </w:rPr>
            </w:pPr>
            <w:r w:rsidRPr="00F021F7">
              <w:rPr>
                <w:sz w:val="20"/>
                <w:szCs w:val="20"/>
              </w:rPr>
              <w:t>Sim</w:t>
            </w:r>
          </w:p>
        </w:tc>
        <w:tc>
          <w:tcPr>
            <w:tcW w:w="1538" w:type="dxa"/>
            <w:vAlign w:val="bottom"/>
          </w:tcPr>
          <w:p w14:paraId="09D15987" w14:textId="4A6C3993" w:rsidR="00D774BD" w:rsidRPr="00F021F7" w:rsidRDefault="00D774BD" w:rsidP="00F021F7">
            <w:pPr>
              <w:jc w:val="both"/>
              <w:rPr>
                <w:sz w:val="20"/>
                <w:szCs w:val="20"/>
              </w:rPr>
            </w:pPr>
            <w:r w:rsidRPr="00F021F7">
              <w:rPr>
                <w:sz w:val="20"/>
                <w:szCs w:val="20"/>
              </w:rPr>
              <w:t>Sim</w:t>
            </w:r>
          </w:p>
        </w:tc>
        <w:tc>
          <w:tcPr>
            <w:tcW w:w="1073" w:type="dxa"/>
            <w:vAlign w:val="bottom"/>
          </w:tcPr>
          <w:p w14:paraId="3F645726" w14:textId="34E98C5A" w:rsidR="00D774BD" w:rsidRPr="00F021F7" w:rsidRDefault="00D774BD" w:rsidP="00F021F7">
            <w:pPr>
              <w:jc w:val="both"/>
              <w:rPr>
                <w:sz w:val="20"/>
                <w:szCs w:val="20"/>
              </w:rPr>
            </w:pPr>
            <w:r w:rsidRPr="00F021F7">
              <w:rPr>
                <w:sz w:val="20"/>
                <w:szCs w:val="20"/>
              </w:rPr>
              <w:t>Sim</w:t>
            </w:r>
          </w:p>
        </w:tc>
        <w:tc>
          <w:tcPr>
            <w:tcW w:w="988" w:type="dxa"/>
            <w:vAlign w:val="bottom"/>
          </w:tcPr>
          <w:p w14:paraId="0770351C" w14:textId="7EBA2B43" w:rsidR="00D774BD" w:rsidRPr="00F021F7" w:rsidRDefault="00D774BD" w:rsidP="00F021F7">
            <w:pPr>
              <w:jc w:val="both"/>
              <w:rPr>
                <w:sz w:val="20"/>
                <w:szCs w:val="20"/>
              </w:rPr>
            </w:pPr>
            <w:r w:rsidRPr="00F021F7">
              <w:rPr>
                <w:sz w:val="20"/>
                <w:szCs w:val="20"/>
              </w:rPr>
              <w:t>Sim</w:t>
            </w:r>
          </w:p>
        </w:tc>
        <w:tc>
          <w:tcPr>
            <w:tcW w:w="1009" w:type="dxa"/>
            <w:vAlign w:val="bottom"/>
          </w:tcPr>
          <w:p w14:paraId="76B220A6" w14:textId="471AAFFC" w:rsidR="00D774BD" w:rsidRPr="00F021F7" w:rsidRDefault="00D774BD" w:rsidP="00F021F7">
            <w:pPr>
              <w:jc w:val="both"/>
              <w:rPr>
                <w:sz w:val="20"/>
                <w:szCs w:val="20"/>
              </w:rPr>
            </w:pPr>
            <w:r w:rsidRPr="00F021F7">
              <w:rPr>
                <w:sz w:val="20"/>
                <w:szCs w:val="20"/>
              </w:rPr>
              <w:t>Sim</w:t>
            </w:r>
          </w:p>
        </w:tc>
        <w:tc>
          <w:tcPr>
            <w:tcW w:w="1239" w:type="dxa"/>
            <w:vAlign w:val="bottom"/>
          </w:tcPr>
          <w:p w14:paraId="2A9B8A53" w14:textId="65DE401E" w:rsidR="00D774BD" w:rsidRPr="00F021F7" w:rsidRDefault="00D774BD" w:rsidP="00F021F7">
            <w:pPr>
              <w:jc w:val="both"/>
              <w:rPr>
                <w:sz w:val="20"/>
                <w:szCs w:val="20"/>
              </w:rPr>
            </w:pPr>
            <w:r w:rsidRPr="00F021F7">
              <w:rPr>
                <w:sz w:val="20"/>
                <w:szCs w:val="20"/>
              </w:rPr>
              <w:t>Sim</w:t>
            </w:r>
          </w:p>
        </w:tc>
      </w:tr>
      <w:tr w:rsidR="00D774BD" w14:paraId="01F59B59" w14:textId="77777777" w:rsidTr="00F021F7">
        <w:tc>
          <w:tcPr>
            <w:tcW w:w="1143" w:type="dxa"/>
            <w:vAlign w:val="bottom"/>
          </w:tcPr>
          <w:p w14:paraId="70D85C5C" w14:textId="1A4EBC7B" w:rsidR="00D774BD" w:rsidRPr="00F021F7" w:rsidRDefault="00D774BD" w:rsidP="00F021F7">
            <w:pPr>
              <w:jc w:val="both"/>
              <w:rPr>
                <w:b/>
                <w:sz w:val="20"/>
                <w:szCs w:val="20"/>
              </w:rPr>
            </w:pPr>
            <w:r w:rsidRPr="00F021F7">
              <w:rPr>
                <w:b/>
                <w:sz w:val="20"/>
                <w:szCs w:val="20"/>
              </w:rPr>
              <w:t>Delphi</w:t>
            </w:r>
          </w:p>
        </w:tc>
        <w:tc>
          <w:tcPr>
            <w:tcW w:w="981" w:type="dxa"/>
            <w:vAlign w:val="bottom"/>
          </w:tcPr>
          <w:p w14:paraId="375C2C7C" w14:textId="59A17EA4" w:rsidR="00D774BD" w:rsidRPr="00F021F7" w:rsidRDefault="00D774BD" w:rsidP="00F021F7">
            <w:pPr>
              <w:jc w:val="both"/>
              <w:rPr>
                <w:sz w:val="20"/>
                <w:szCs w:val="20"/>
              </w:rPr>
            </w:pPr>
            <w:r w:rsidRPr="00F021F7">
              <w:rPr>
                <w:sz w:val="20"/>
                <w:szCs w:val="20"/>
              </w:rPr>
              <w:t>Sim</w:t>
            </w:r>
          </w:p>
        </w:tc>
        <w:tc>
          <w:tcPr>
            <w:tcW w:w="1317" w:type="dxa"/>
            <w:vAlign w:val="bottom"/>
          </w:tcPr>
          <w:p w14:paraId="66235CA6" w14:textId="2384501E" w:rsidR="00D774BD" w:rsidRPr="00F021F7" w:rsidRDefault="00D774BD" w:rsidP="00F021F7">
            <w:pPr>
              <w:jc w:val="both"/>
              <w:rPr>
                <w:sz w:val="20"/>
                <w:szCs w:val="20"/>
              </w:rPr>
            </w:pPr>
            <w:r w:rsidRPr="00F021F7">
              <w:rPr>
                <w:sz w:val="20"/>
                <w:szCs w:val="20"/>
              </w:rPr>
              <w:t>Sim</w:t>
            </w:r>
          </w:p>
        </w:tc>
        <w:tc>
          <w:tcPr>
            <w:tcW w:w="1538" w:type="dxa"/>
            <w:vAlign w:val="bottom"/>
          </w:tcPr>
          <w:p w14:paraId="75A630B5" w14:textId="26025003" w:rsidR="00D774BD" w:rsidRPr="00F021F7" w:rsidRDefault="00D774BD" w:rsidP="00F021F7">
            <w:pPr>
              <w:jc w:val="both"/>
              <w:rPr>
                <w:sz w:val="20"/>
                <w:szCs w:val="20"/>
              </w:rPr>
            </w:pPr>
            <w:r w:rsidRPr="00F021F7">
              <w:rPr>
                <w:sz w:val="20"/>
                <w:szCs w:val="20"/>
              </w:rPr>
              <w:t>Sim</w:t>
            </w:r>
          </w:p>
        </w:tc>
        <w:tc>
          <w:tcPr>
            <w:tcW w:w="1073" w:type="dxa"/>
            <w:vAlign w:val="bottom"/>
          </w:tcPr>
          <w:p w14:paraId="03A778E2" w14:textId="41C45702" w:rsidR="00D774BD" w:rsidRPr="00F021F7" w:rsidRDefault="00D774BD" w:rsidP="00F021F7">
            <w:pPr>
              <w:jc w:val="both"/>
              <w:rPr>
                <w:sz w:val="20"/>
                <w:szCs w:val="20"/>
              </w:rPr>
            </w:pPr>
            <w:r w:rsidRPr="00F021F7">
              <w:rPr>
                <w:sz w:val="20"/>
                <w:szCs w:val="20"/>
              </w:rPr>
              <w:t>Sim</w:t>
            </w:r>
          </w:p>
        </w:tc>
        <w:tc>
          <w:tcPr>
            <w:tcW w:w="988" w:type="dxa"/>
            <w:vAlign w:val="bottom"/>
          </w:tcPr>
          <w:p w14:paraId="4AD52395" w14:textId="244AD25A" w:rsidR="00D774BD" w:rsidRPr="00F021F7" w:rsidRDefault="00D774BD" w:rsidP="00F021F7">
            <w:pPr>
              <w:jc w:val="both"/>
              <w:rPr>
                <w:sz w:val="20"/>
                <w:szCs w:val="20"/>
              </w:rPr>
            </w:pPr>
            <w:r w:rsidRPr="00F021F7">
              <w:rPr>
                <w:sz w:val="20"/>
                <w:szCs w:val="20"/>
              </w:rPr>
              <w:t>Sim</w:t>
            </w:r>
          </w:p>
        </w:tc>
        <w:tc>
          <w:tcPr>
            <w:tcW w:w="1009" w:type="dxa"/>
            <w:vAlign w:val="bottom"/>
          </w:tcPr>
          <w:p w14:paraId="6DC2EEC8" w14:textId="65748C60" w:rsidR="00D774BD" w:rsidRPr="00F021F7" w:rsidRDefault="00D774BD" w:rsidP="00F021F7">
            <w:pPr>
              <w:jc w:val="both"/>
              <w:rPr>
                <w:sz w:val="20"/>
                <w:szCs w:val="20"/>
              </w:rPr>
            </w:pPr>
            <w:r w:rsidRPr="00F021F7">
              <w:rPr>
                <w:sz w:val="20"/>
                <w:szCs w:val="20"/>
              </w:rPr>
              <w:t>Sim</w:t>
            </w:r>
          </w:p>
        </w:tc>
        <w:tc>
          <w:tcPr>
            <w:tcW w:w="1239" w:type="dxa"/>
            <w:vAlign w:val="bottom"/>
          </w:tcPr>
          <w:p w14:paraId="6A4F5ED2" w14:textId="433A3C3B" w:rsidR="00D774BD" w:rsidRPr="00F021F7" w:rsidRDefault="00D774BD" w:rsidP="00F021F7">
            <w:pPr>
              <w:jc w:val="both"/>
              <w:rPr>
                <w:sz w:val="20"/>
                <w:szCs w:val="20"/>
              </w:rPr>
            </w:pPr>
            <w:r w:rsidRPr="00F021F7">
              <w:rPr>
                <w:sz w:val="20"/>
                <w:szCs w:val="20"/>
              </w:rPr>
              <w:t>Sim</w:t>
            </w:r>
          </w:p>
        </w:tc>
      </w:tr>
      <w:tr w:rsidR="00D774BD" w14:paraId="6CE74B85" w14:textId="77777777" w:rsidTr="00F021F7">
        <w:tc>
          <w:tcPr>
            <w:tcW w:w="1143" w:type="dxa"/>
            <w:vAlign w:val="bottom"/>
          </w:tcPr>
          <w:p w14:paraId="46555EE0" w14:textId="2C2578DA" w:rsidR="00D774BD" w:rsidRPr="00F021F7" w:rsidRDefault="00D774BD" w:rsidP="00F021F7">
            <w:pPr>
              <w:jc w:val="both"/>
              <w:rPr>
                <w:b/>
                <w:sz w:val="20"/>
                <w:szCs w:val="20"/>
              </w:rPr>
            </w:pPr>
            <w:r w:rsidRPr="00F021F7">
              <w:rPr>
                <w:b/>
                <w:sz w:val="20"/>
                <w:szCs w:val="20"/>
              </w:rPr>
              <w:t>JavaScript</w:t>
            </w:r>
          </w:p>
        </w:tc>
        <w:tc>
          <w:tcPr>
            <w:tcW w:w="981" w:type="dxa"/>
            <w:vAlign w:val="bottom"/>
          </w:tcPr>
          <w:p w14:paraId="5425A466" w14:textId="349A1FBC" w:rsidR="00D774BD" w:rsidRPr="00F021F7" w:rsidRDefault="00D774BD" w:rsidP="00F021F7">
            <w:pPr>
              <w:jc w:val="both"/>
              <w:rPr>
                <w:sz w:val="20"/>
                <w:szCs w:val="20"/>
              </w:rPr>
            </w:pPr>
            <w:r w:rsidRPr="00F021F7">
              <w:rPr>
                <w:sz w:val="20"/>
                <w:szCs w:val="20"/>
              </w:rPr>
              <w:t>Não</w:t>
            </w:r>
          </w:p>
        </w:tc>
        <w:tc>
          <w:tcPr>
            <w:tcW w:w="1317" w:type="dxa"/>
            <w:vAlign w:val="bottom"/>
          </w:tcPr>
          <w:p w14:paraId="4320B28C" w14:textId="17C02F4A" w:rsidR="00D774BD" w:rsidRPr="00F021F7" w:rsidRDefault="00D774BD" w:rsidP="00F021F7">
            <w:pPr>
              <w:jc w:val="both"/>
              <w:rPr>
                <w:sz w:val="20"/>
                <w:szCs w:val="20"/>
              </w:rPr>
            </w:pPr>
            <w:r w:rsidRPr="00F021F7">
              <w:rPr>
                <w:sz w:val="20"/>
                <w:szCs w:val="20"/>
              </w:rPr>
              <w:t>Sim</w:t>
            </w:r>
          </w:p>
        </w:tc>
        <w:tc>
          <w:tcPr>
            <w:tcW w:w="1538" w:type="dxa"/>
            <w:vAlign w:val="bottom"/>
          </w:tcPr>
          <w:p w14:paraId="586E885D" w14:textId="42E2E201" w:rsidR="00D774BD" w:rsidRPr="00F021F7" w:rsidRDefault="00D774BD" w:rsidP="00F021F7">
            <w:pPr>
              <w:jc w:val="both"/>
              <w:rPr>
                <w:sz w:val="20"/>
                <w:szCs w:val="20"/>
              </w:rPr>
            </w:pPr>
            <w:r w:rsidRPr="00F021F7">
              <w:rPr>
                <w:sz w:val="20"/>
                <w:szCs w:val="20"/>
              </w:rPr>
              <w:t>Parcial</w:t>
            </w:r>
          </w:p>
        </w:tc>
        <w:tc>
          <w:tcPr>
            <w:tcW w:w="1073" w:type="dxa"/>
            <w:vAlign w:val="bottom"/>
          </w:tcPr>
          <w:p w14:paraId="23723A05" w14:textId="15051C14" w:rsidR="00D774BD" w:rsidRPr="00F021F7" w:rsidRDefault="00D774BD" w:rsidP="00F021F7">
            <w:pPr>
              <w:jc w:val="both"/>
              <w:rPr>
                <w:sz w:val="20"/>
                <w:szCs w:val="20"/>
              </w:rPr>
            </w:pPr>
            <w:r w:rsidRPr="00F021F7">
              <w:rPr>
                <w:sz w:val="20"/>
                <w:szCs w:val="20"/>
              </w:rPr>
              <w:t>Sim</w:t>
            </w:r>
          </w:p>
        </w:tc>
        <w:tc>
          <w:tcPr>
            <w:tcW w:w="988" w:type="dxa"/>
            <w:vAlign w:val="bottom"/>
          </w:tcPr>
          <w:p w14:paraId="70288A4F" w14:textId="0012EB55" w:rsidR="00D774BD" w:rsidRPr="00F021F7" w:rsidRDefault="00D774BD" w:rsidP="00F021F7">
            <w:pPr>
              <w:jc w:val="both"/>
              <w:rPr>
                <w:sz w:val="20"/>
                <w:szCs w:val="20"/>
              </w:rPr>
            </w:pPr>
            <w:r w:rsidRPr="00F021F7">
              <w:rPr>
                <w:sz w:val="20"/>
                <w:szCs w:val="20"/>
              </w:rPr>
              <w:t>Não</w:t>
            </w:r>
          </w:p>
        </w:tc>
        <w:tc>
          <w:tcPr>
            <w:tcW w:w="1009" w:type="dxa"/>
            <w:vAlign w:val="bottom"/>
          </w:tcPr>
          <w:p w14:paraId="5E4EF740" w14:textId="70DADAF7" w:rsidR="00D774BD" w:rsidRPr="00F021F7" w:rsidRDefault="00D774BD" w:rsidP="00F021F7">
            <w:pPr>
              <w:jc w:val="both"/>
              <w:rPr>
                <w:sz w:val="20"/>
                <w:szCs w:val="20"/>
              </w:rPr>
            </w:pPr>
            <w:r w:rsidRPr="00F021F7">
              <w:rPr>
                <w:sz w:val="20"/>
                <w:szCs w:val="20"/>
              </w:rPr>
              <w:t>Sim</w:t>
            </w:r>
          </w:p>
        </w:tc>
        <w:tc>
          <w:tcPr>
            <w:tcW w:w="1239" w:type="dxa"/>
            <w:vAlign w:val="bottom"/>
          </w:tcPr>
          <w:p w14:paraId="16704A83" w14:textId="170F33B0" w:rsidR="00D774BD" w:rsidRPr="00F021F7" w:rsidRDefault="00D774BD" w:rsidP="00F021F7">
            <w:pPr>
              <w:jc w:val="both"/>
              <w:rPr>
                <w:sz w:val="20"/>
                <w:szCs w:val="20"/>
              </w:rPr>
            </w:pPr>
            <w:r w:rsidRPr="00F021F7">
              <w:rPr>
                <w:sz w:val="20"/>
                <w:szCs w:val="20"/>
              </w:rPr>
              <w:t>Sim</w:t>
            </w:r>
          </w:p>
        </w:tc>
      </w:tr>
      <w:tr w:rsidR="00D774BD" w14:paraId="5BE6DDD6" w14:textId="77777777" w:rsidTr="00F021F7">
        <w:tc>
          <w:tcPr>
            <w:tcW w:w="1143" w:type="dxa"/>
            <w:vAlign w:val="bottom"/>
          </w:tcPr>
          <w:p w14:paraId="0049158C" w14:textId="3D3EB517" w:rsidR="00D774BD" w:rsidRPr="00F021F7" w:rsidRDefault="00D774BD" w:rsidP="00F021F7">
            <w:pPr>
              <w:jc w:val="both"/>
              <w:rPr>
                <w:b/>
                <w:sz w:val="20"/>
                <w:szCs w:val="20"/>
              </w:rPr>
            </w:pPr>
            <w:r w:rsidRPr="00F021F7">
              <w:rPr>
                <w:b/>
                <w:sz w:val="20"/>
                <w:szCs w:val="20"/>
              </w:rPr>
              <w:t>PHP</w:t>
            </w:r>
          </w:p>
        </w:tc>
        <w:tc>
          <w:tcPr>
            <w:tcW w:w="981" w:type="dxa"/>
            <w:vAlign w:val="bottom"/>
          </w:tcPr>
          <w:p w14:paraId="0ECC4273" w14:textId="29B5F824" w:rsidR="00D774BD" w:rsidRPr="00F021F7" w:rsidRDefault="00D774BD" w:rsidP="00F021F7">
            <w:pPr>
              <w:jc w:val="both"/>
              <w:rPr>
                <w:sz w:val="20"/>
                <w:szCs w:val="20"/>
              </w:rPr>
            </w:pPr>
            <w:r w:rsidRPr="00F021F7">
              <w:rPr>
                <w:sz w:val="20"/>
                <w:szCs w:val="20"/>
              </w:rPr>
              <w:t>Sim</w:t>
            </w:r>
          </w:p>
        </w:tc>
        <w:tc>
          <w:tcPr>
            <w:tcW w:w="1317" w:type="dxa"/>
            <w:vAlign w:val="bottom"/>
          </w:tcPr>
          <w:p w14:paraId="4D1DFE29" w14:textId="44FD4D2D" w:rsidR="00D774BD" w:rsidRPr="00F021F7" w:rsidRDefault="00D774BD" w:rsidP="00F021F7">
            <w:pPr>
              <w:jc w:val="both"/>
              <w:rPr>
                <w:sz w:val="20"/>
                <w:szCs w:val="20"/>
              </w:rPr>
            </w:pPr>
            <w:r w:rsidRPr="00F021F7">
              <w:rPr>
                <w:sz w:val="20"/>
                <w:szCs w:val="20"/>
              </w:rPr>
              <w:t>Sim</w:t>
            </w:r>
          </w:p>
        </w:tc>
        <w:tc>
          <w:tcPr>
            <w:tcW w:w="1538" w:type="dxa"/>
            <w:vAlign w:val="bottom"/>
          </w:tcPr>
          <w:p w14:paraId="12AC3E93" w14:textId="448697DB" w:rsidR="00D774BD" w:rsidRPr="00F021F7" w:rsidRDefault="00D774BD" w:rsidP="00F021F7">
            <w:pPr>
              <w:jc w:val="both"/>
              <w:rPr>
                <w:sz w:val="20"/>
                <w:szCs w:val="20"/>
              </w:rPr>
            </w:pPr>
            <w:r w:rsidRPr="00F021F7">
              <w:rPr>
                <w:sz w:val="20"/>
                <w:szCs w:val="20"/>
              </w:rPr>
              <w:t>Sim</w:t>
            </w:r>
          </w:p>
        </w:tc>
        <w:tc>
          <w:tcPr>
            <w:tcW w:w="1073" w:type="dxa"/>
            <w:vAlign w:val="bottom"/>
          </w:tcPr>
          <w:p w14:paraId="74E9449F" w14:textId="7A7C8499" w:rsidR="00D774BD" w:rsidRPr="00F021F7" w:rsidRDefault="00D774BD" w:rsidP="00F021F7">
            <w:pPr>
              <w:jc w:val="both"/>
              <w:rPr>
                <w:sz w:val="20"/>
                <w:szCs w:val="20"/>
              </w:rPr>
            </w:pPr>
            <w:r w:rsidRPr="00F021F7">
              <w:rPr>
                <w:sz w:val="20"/>
                <w:szCs w:val="20"/>
              </w:rPr>
              <w:t>Sim</w:t>
            </w:r>
          </w:p>
        </w:tc>
        <w:tc>
          <w:tcPr>
            <w:tcW w:w="988" w:type="dxa"/>
            <w:vAlign w:val="bottom"/>
          </w:tcPr>
          <w:p w14:paraId="33FA82F2" w14:textId="15F7CBD5" w:rsidR="00D774BD" w:rsidRPr="00F021F7" w:rsidRDefault="00D774BD" w:rsidP="00F021F7">
            <w:pPr>
              <w:jc w:val="both"/>
              <w:rPr>
                <w:sz w:val="20"/>
                <w:szCs w:val="20"/>
              </w:rPr>
            </w:pPr>
            <w:r w:rsidRPr="00F021F7">
              <w:rPr>
                <w:sz w:val="20"/>
                <w:szCs w:val="20"/>
              </w:rPr>
              <w:t>Sim</w:t>
            </w:r>
          </w:p>
        </w:tc>
        <w:tc>
          <w:tcPr>
            <w:tcW w:w="1009" w:type="dxa"/>
            <w:vAlign w:val="bottom"/>
          </w:tcPr>
          <w:p w14:paraId="2C7E4912" w14:textId="5E5373BB" w:rsidR="00D774BD" w:rsidRPr="00F021F7" w:rsidRDefault="00D774BD" w:rsidP="00F021F7">
            <w:pPr>
              <w:jc w:val="both"/>
              <w:rPr>
                <w:sz w:val="20"/>
                <w:szCs w:val="20"/>
              </w:rPr>
            </w:pPr>
            <w:r w:rsidRPr="00F021F7">
              <w:rPr>
                <w:sz w:val="20"/>
                <w:szCs w:val="20"/>
              </w:rPr>
              <w:t>Sim</w:t>
            </w:r>
          </w:p>
        </w:tc>
        <w:tc>
          <w:tcPr>
            <w:tcW w:w="1239" w:type="dxa"/>
            <w:vAlign w:val="bottom"/>
          </w:tcPr>
          <w:p w14:paraId="03C5F223" w14:textId="428BC678" w:rsidR="00D774BD" w:rsidRPr="00F021F7" w:rsidRDefault="00D774BD" w:rsidP="00F021F7">
            <w:pPr>
              <w:jc w:val="both"/>
              <w:rPr>
                <w:sz w:val="20"/>
                <w:szCs w:val="20"/>
              </w:rPr>
            </w:pPr>
            <w:r w:rsidRPr="00F021F7">
              <w:rPr>
                <w:sz w:val="20"/>
                <w:szCs w:val="20"/>
              </w:rPr>
              <w:t>Sim</w:t>
            </w:r>
          </w:p>
        </w:tc>
      </w:tr>
      <w:tr w:rsidR="00D774BD" w14:paraId="39538310" w14:textId="77777777" w:rsidTr="00F021F7">
        <w:tc>
          <w:tcPr>
            <w:tcW w:w="1143" w:type="dxa"/>
            <w:vAlign w:val="bottom"/>
          </w:tcPr>
          <w:p w14:paraId="42D952A1" w14:textId="0749B4E7" w:rsidR="00D774BD" w:rsidRPr="00F021F7" w:rsidRDefault="00D774BD" w:rsidP="00F021F7">
            <w:pPr>
              <w:jc w:val="both"/>
              <w:rPr>
                <w:b/>
                <w:sz w:val="20"/>
                <w:szCs w:val="20"/>
              </w:rPr>
            </w:pPr>
            <w:r w:rsidRPr="00F021F7">
              <w:rPr>
                <w:b/>
                <w:sz w:val="20"/>
                <w:szCs w:val="20"/>
              </w:rPr>
              <w:t>Java</w:t>
            </w:r>
          </w:p>
        </w:tc>
        <w:tc>
          <w:tcPr>
            <w:tcW w:w="981" w:type="dxa"/>
            <w:vAlign w:val="bottom"/>
          </w:tcPr>
          <w:p w14:paraId="2643B5F1" w14:textId="31ADA416" w:rsidR="00D774BD" w:rsidRPr="00F021F7" w:rsidRDefault="00D774BD" w:rsidP="00F021F7">
            <w:pPr>
              <w:jc w:val="both"/>
              <w:rPr>
                <w:sz w:val="20"/>
                <w:szCs w:val="20"/>
              </w:rPr>
            </w:pPr>
            <w:r w:rsidRPr="00F021F7">
              <w:rPr>
                <w:sz w:val="20"/>
                <w:szCs w:val="20"/>
              </w:rPr>
              <w:t>Sim</w:t>
            </w:r>
          </w:p>
        </w:tc>
        <w:tc>
          <w:tcPr>
            <w:tcW w:w="1317" w:type="dxa"/>
            <w:vAlign w:val="bottom"/>
          </w:tcPr>
          <w:p w14:paraId="0EA7B505" w14:textId="6D7CB33C" w:rsidR="00D774BD" w:rsidRPr="00F021F7" w:rsidRDefault="00D774BD" w:rsidP="00F021F7">
            <w:pPr>
              <w:jc w:val="both"/>
              <w:rPr>
                <w:sz w:val="20"/>
                <w:szCs w:val="20"/>
              </w:rPr>
            </w:pPr>
            <w:r w:rsidRPr="00F021F7">
              <w:rPr>
                <w:sz w:val="20"/>
                <w:szCs w:val="20"/>
              </w:rPr>
              <w:t>Sim</w:t>
            </w:r>
          </w:p>
        </w:tc>
        <w:tc>
          <w:tcPr>
            <w:tcW w:w="1538" w:type="dxa"/>
            <w:vAlign w:val="bottom"/>
          </w:tcPr>
          <w:p w14:paraId="52D84BD2" w14:textId="63F4FD6E" w:rsidR="00D774BD" w:rsidRPr="00F021F7" w:rsidRDefault="00D774BD" w:rsidP="00F021F7">
            <w:pPr>
              <w:jc w:val="both"/>
              <w:rPr>
                <w:sz w:val="20"/>
                <w:szCs w:val="20"/>
              </w:rPr>
            </w:pPr>
            <w:r w:rsidRPr="00F021F7">
              <w:rPr>
                <w:sz w:val="20"/>
                <w:szCs w:val="20"/>
              </w:rPr>
              <w:t>Sim</w:t>
            </w:r>
          </w:p>
        </w:tc>
        <w:tc>
          <w:tcPr>
            <w:tcW w:w="1073" w:type="dxa"/>
            <w:vAlign w:val="bottom"/>
          </w:tcPr>
          <w:p w14:paraId="4EE18A4F" w14:textId="48AB4FE2" w:rsidR="00D774BD" w:rsidRPr="00F021F7" w:rsidRDefault="00D774BD" w:rsidP="00F021F7">
            <w:pPr>
              <w:jc w:val="both"/>
              <w:rPr>
                <w:sz w:val="20"/>
                <w:szCs w:val="20"/>
              </w:rPr>
            </w:pPr>
            <w:r w:rsidRPr="00F021F7">
              <w:rPr>
                <w:sz w:val="20"/>
                <w:szCs w:val="20"/>
              </w:rPr>
              <w:t>Sim</w:t>
            </w:r>
          </w:p>
        </w:tc>
        <w:tc>
          <w:tcPr>
            <w:tcW w:w="988" w:type="dxa"/>
            <w:vAlign w:val="bottom"/>
          </w:tcPr>
          <w:p w14:paraId="3D83DC6E" w14:textId="6F2472A8" w:rsidR="00D774BD" w:rsidRPr="00F021F7" w:rsidRDefault="00D774BD" w:rsidP="00F021F7">
            <w:pPr>
              <w:jc w:val="both"/>
              <w:rPr>
                <w:sz w:val="20"/>
                <w:szCs w:val="20"/>
              </w:rPr>
            </w:pPr>
            <w:r w:rsidRPr="00F021F7">
              <w:rPr>
                <w:sz w:val="20"/>
                <w:szCs w:val="20"/>
              </w:rPr>
              <w:t>Sim</w:t>
            </w:r>
          </w:p>
        </w:tc>
        <w:tc>
          <w:tcPr>
            <w:tcW w:w="1009" w:type="dxa"/>
            <w:vAlign w:val="bottom"/>
          </w:tcPr>
          <w:p w14:paraId="06AC38BD" w14:textId="644F83E6" w:rsidR="00D774BD" w:rsidRPr="00F021F7" w:rsidRDefault="00D774BD" w:rsidP="00F021F7">
            <w:pPr>
              <w:jc w:val="both"/>
              <w:rPr>
                <w:sz w:val="20"/>
                <w:szCs w:val="20"/>
              </w:rPr>
            </w:pPr>
            <w:r w:rsidRPr="00F021F7">
              <w:rPr>
                <w:sz w:val="20"/>
                <w:szCs w:val="20"/>
              </w:rPr>
              <w:t>Sim</w:t>
            </w:r>
          </w:p>
        </w:tc>
        <w:tc>
          <w:tcPr>
            <w:tcW w:w="1239" w:type="dxa"/>
            <w:vAlign w:val="bottom"/>
          </w:tcPr>
          <w:p w14:paraId="180956CC" w14:textId="59840BE9" w:rsidR="00D774BD" w:rsidRPr="00F021F7" w:rsidRDefault="00D774BD" w:rsidP="00F021F7">
            <w:pPr>
              <w:jc w:val="both"/>
              <w:rPr>
                <w:sz w:val="20"/>
                <w:szCs w:val="20"/>
              </w:rPr>
            </w:pPr>
            <w:r w:rsidRPr="00F021F7">
              <w:rPr>
                <w:sz w:val="20"/>
                <w:szCs w:val="20"/>
              </w:rPr>
              <w:t>Sim</w:t>
            </w:r>
          </w:p>
        </w:tc>
      </w:tr>
    </w:tbl>
    <w:p w14:paraId="6CB67AC7" w14:textId="33CB2FEC" w:rsidR="00D774BD" w:rsidRPr="000153EB" w:rsidRDefault="00F021F7" w:rsidP="00F021F7">
      <w:pPr>
        <w:pStyle w:val="UNIDAVISEOSECUNDARIA"/>
        <w:rPr>
          <w:caps w:val="0"/>
          <w:sz w:val="20"/>
          <w:szCs w:val="20"/>
          <w:lang w:val="pt-BR"/>
        </w:rPr>
      </w:pPr>
      <w:r w:rsidRPr="000153EB">
        <w:rPr>
          <w:caps w:val="0"/>
          <w:sz w:val="20"/>
          <w:szCs w:val="20"/>
          <w:lang w:val="pt-BR"/>
        </w:rPr>
        <w:t>Fonte: Elaborado a partir da Documentação das Linguagens (2023)</w:t>
      </w:r>
    </w:p>
    <w:p w14:paraId="29406D4F" w14:textId="101F4156" w:rsidR="00250277" w:rsidRDefault="00250277" w:rsidP="00250277">
      <w:pPr>
        <w:pStyle w:val="UNIDAVISEOSECUNDARIA"/>
      </w:pPr>
    </w:p>
    <w:p w14:paraId="39C257D9" w14:textId="44BEA77E" w:rsidR="007F588F" w:rsidRDefault="007F588F" w:rsidP="007F588F">
      <w:pPr>
        <w:pStyle w:val="UnidaviTexto-Espao15"/>
      </w:pPr>
      <w:r>
        <w:t>C# (pronuncia-se "C sharp") é uma linguagem de programação moderna e orientada a objetos, desenvolvida pela Microsoft como parte da plataforma .NET. O diferencial do C# está na sua performance e eficiência, além da integração com outras tecnologias da Microsoft, como o .NET Framework e o Visual Studio. O C# apresenta uma sintaxe elegante e simples, além de recursos avançados de programação orientada a objetos, como encapsulamento, herança e polimorfismo (MICROSOFT, 2021).</w:t>
      </w:r>
      <w:r>
        <w:t xml:space="preserve"> </w:t>
      </w:r>
      <w:r w:rsidRPr="007F588F">
        <w:t>Um dos principais problemas enfrentados pelo C# atualmente é a sua limitação em relação à plataforma Windows. Embora a linguagem seja amplamente utilizada no desenvolvimento de aplicações para desktop e mobile na plataforma .NET, sua utilização em outros sistemas operacionais ainda é limitada. Além disso, algumas características do C# podem ser consideradas complexas e difíceis de entender para desenvolvedores iniciantes</w:t>
      </w:r>
    </w:p>
    <w:p w14:paraId="6FB1043C" w14:textId="77777777" w:rsidR="007F588F" w:rsidRDefault="007F588F" w:rsidP="007F588F">
      <w:pPr>
        <w:pStyle w:val="UNIDAVISEOSECUNDARIA"/>
      </w:pPr>
    </w:p>
    <w:p w14:paraId="74FC5AEB" w14:textId="54F8ED84" w:rsidR="007F588F" w:rsidRDefault="007F588F" w:rsidP="007F588F">
      <w:pPr>
        <w:pStyle w:val="UnidaviTexto-Espao15"/>
      </w:pPr>
      <w:r>
        <w:t>Delphi é uma linguagem de programação orientada a objetos, originalmente criada pela Borland e atualmente mantida pela Embarcadero Technologies. O diferencial do Delphi está na sua produtividade e simplicidade, além da facilidade de uso e da grande comunidade de desenvolvedores que a utilizam. A linguagem Delphi oferece recursos avançados de programação orientada a objetos, incluindo herança, polimorfismo e interfaces, além de recursos adicionais, como componentes visuais e bibliotecas de terceiros (EMBARCADERO, 2021).</w:t>
      </w:r>
      <w:r w:rsidRPr="007F588F">
        <w:t xml:space="preserve"> Um dos principais problemas enfrentados pelo Delphi é a sua limitação em relação à plataforma Windows. Embora a linguagem seja amplamente utilizada no desenvolvimento de </w:t>
      </w:r>
      <w:r w:rsidRPr="007F588F">
        <w:lastRenderedPageBreak/>
        <w:t>aplicações para desktop e mobile, sua utilização em outros sistemas operacionais ainda é limitada. Além disso, a linguagem Delphi apresenta uma curva de aprendizado relativamente longa e pode ser considerada menos popular do que outras linguagens de programação</w:t>
      </w:r>
      <w:r>
        <w:t>.</w:t>
      </w:r>
    </w:p>
    <w:p w14:paraId="1038E395" w14:textId="77777777" w:rsidR="007F588F" w:rsidRDefault="007F588F" w:rsidP="007F588F">
      <w:pPr>
        <w:pStyle w:val="UNIDAVISEOSECUNDARIA"/>
      </w:pPr>
    </w:p>
    <w:p w14:paraId="717F887E" w14:textId="4BA232CE" w:rsidR="007F588F" w:rsidRDefault="007F588F" w:rsidP="007F588F">
      <w:pPr>
        <w:pStyle w:val="UnidaviTexto-Espao15"/>
      </w:pPr>
      <w:r>
        <w:t>JavaScript é uma linguagem de programação de script orientada a objetos, amplamente utilizada para desenvolvimento web. O diferencial do JavaScript está na sua capacidade de criar interatividade e dinamismo em páginas web, além da sua flexibilidade e compatibilidade com outros frameworks e bibliotecas. O JavaScript apresenta recursos avançados de programação orientada a objetos, como encapsulamento, herança prototipal e polimorfismo (MOZILLA DEVELOPER NETWORK, 2021).</w:t>
      </w:r>
      <w:r>
        <w:t xml:space="preserve"> </w:t>
      </w:r>
      <w:r w:rsidRPr="007F588F">
        <w:t>Um dos principais problemas enfrentados pelo JavaScript atualmente é a segurança. Como a linguagem é executada no lado do cliente, é possível que hackers explorem vulnerabilidades na programação JavaScript para invadir sistemas ou roubar informações confidenciais. Além disso, a grande quantidade de bibliotecas e frameworks disponíveis para o JavaScript pode tornar o desenvolvimento complexo e difícil de gerenciar</w:t>
      </w:r>
    </w:p>
    <w:p w14:paraId="44A440E9" w14:textId="77777777" w:rsidR="007F588F" w:rsidRDefault="007F588F" w:rsidP="007F588F">
      <w:pPr>
        <w:pStyle w:val="UNIDAVISEOSECUNDARIA"/>
      </w:pPr>
    </w:p>
    <w:p w14:paraId="6C5AFD4A" w14:textId="23082F21" w:rsidR="007F588F" w:rsidRDefault="007F588F" w:rsidP="007F588F">
      <w:pPr>
        <w:pStyle w:val="UnidaviTexto-Espao15"/>
      </w:pPr>
      <w:r>
        <w:t>PHP é uma linguagem de programação orientada a objetos, amplamente utilizada para desenvolvimento web do lado do servidor. O diferencial do PHP está na sua facilidade de aprendizado e uso, além da grande quantidade de bibliotecas e extensões disponíveis para sua utilização. O PHP apresenta recursos avançados de programação orientada a objetos, como encapsulamento, herança, polimorfismo e interfaces, além de recursos adicionais, como bibliotecas de terceiros e extensões (PHP, 2021).</w:t>
      </w:r>
      <w:r w:rsidRPr="007F588F">
        <w:t xml:space="preserve"> Um dos principais problemas enfrentados pelo PHP é a sua segurança. Como a linguagem é amplamente utilizada no desenvolvimento web do lado do servidor, é possível que hackers explorem vulnerabilidades na programação PHP para invadir sistemas ou roubar informações confidenciais. Além disso, a linguagem PHP apresenta uma curva de aprendizado relativamente longa e pode ser considerada menos elegante e sofisticada do que outras linguagens de programação</w:t>
      </w:r>
    </w:p>
    <w:p w14:paraId="79B3E721" w14:textId="77777777" w:rsidR="007F588F" w:rsidRDefault="007F588F" w:rsidP="007F588F">
      <w:pPr>
        <w:pStyle w:val="UNIDAVISEOSECUNDARIA"/>
      </w:pPr>
    </w:p>
    <w:p w14:paraId="6E0B60F8" w14:textId="73C57E90" w:rsidR="00A013ED" w:rsidRDefault="007F588F" w:rsidP="007F588F">
      <w:pPr>
        <w:pStyle w:val="UnidaviTexto-Espao15"/>
      </w:pPr>
      <w:r>
        <w:t>Java é uma linguagem de programação orientada a objetos, desenvolvida pela Sun Microsystems e atualmente mantida pela Oracle. O diferencial do Java está na sua portabilidade, segurança e escalabilidade, além da grande quantidade de frameworks e bibliotecas disponíveis para sua utilização. O Java apresenta uma sintaxe simples e clara, além de recursos avançados de programação orientada a objetos, como encapsulamento, herança e polimorfismo. Além disso, a linguagem Java apresenta recursos adicionais, como segurança e portabilidade (ORACLE, 2021).</w:t>
      </w:r>
      <w:r>
        <w:t xml:space="preserve"> </w:t>
      </w:r>
      <w:r w:rsidRPr="007F588F">
        <w:t xml:space="preserve">Um dos principais problemas enfrentados pelo Java </w:t>
      </w:r>
      <w:r w:rsidRPr="007F588F">
        <w:lastRenderedPageBreak/>
        <w:t>atualmente é a sua performance. Embora a linguagem seja amplamente utilizada em sistemas empresariais, sua performance pode ser considerada inferior a outras linguagens de programação, como C++ e Rust. Além disso, a utilização excessiva de frameworks e bibliotecas pode tornar o desenvolvimento complexo e difícil de gerenciar</w:t>
      </w:r>
      <w:r>
        <w:t>.</w:t>
      </w:r>
    </w:p>
    <w:p w14:paraId="7A955844" w14:textId="77777777" w:rsidR="007F588F" w:rsidRDefault="007F588F" w:rsidP="007F588F">
      <w:pPr>
        <w:pStyle w:val="UnidaviTexto-Espao15"/>
      </w:pPr>
    </w:p>
    <w:p w14:paraId="5773845C" w14:textId="70D85F77" w:rsidR="00A013ED" w:rsidRDefault="00A013ED" w:rsidP="00A013ED">
      <w:pPr>
        <w:pStyle w:val="UnidaviSeoTerciria"/>
      </w:pPr>
      <w:r>
        <w:t>2.2.2 Boas práticas de POO</w:t>
      </w:r>
    </w:p>
    <w:p w14:paraId="623B5662" w14:textId="77777777" w:rsidR="00F021F7" w:rsidRDefault="00F021F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1F6C0CB0" w14:textId="38827180" w:rsidR="00F021F7" w:rsidRDefault="00F021F7" w:rsidP="008A2448">
      <w:pPr>
        <w:pStyle w:val="UnidaviTexto-Espao15"/>
      </w:pPr>
      <w:r>
        <w:t>2.4 DESENVOLVIMENTO AGIL</w:t>
      </w:r>
    </w:p>
    <w:p w14:paraId="7F48FD0F" w14:textId="52907B05" w:rsidR="00F021F7" w:rsidRPr="00F174EE" w:rsidRDefault="00F021F7" w:rsidP="008A2448">
      <w:pPr>
        <w:pStyle w:val="UnidaviTexto-Espao15"/>
      </w:pPr>
      <w:r>
        <w:t>2.4.1 TESTES AUTOMATIZADOS</w:t>
      </w: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7CCDA836" w14:textId="77777777" w:rsidR="00625A64" w:rsidRDefault="000153EB" w:rsidP="000153EB">
      <w:pPr>
        <w:pStyle w:val="UnidaviTexto-Espao15"/>
      </w:pPr>
      <w:r>
        <w:t xml:space="preserve">O presente trabalho caracteriza-se como pesquisa aplicada e descritiva, pois foi desenvolvido um protótipo da aplicação e também teve como um dos objetivos verificar se o protótipo desenvolvido tem as funcionalidades necessárias para possibilitar o uso </w:t>
      </w:r>
      <w:r w:rsidR="00625A64">
        <w:t>comercial.</w:t>
      </w:r>
    </w:p>
    <w:p w14:paraId="3E0869BA" w14:textId="7CB1F958" w:rsidR="00625A64" w:rsidRDefault="000153EB" w:rsidP="00710919">
      <w:pPr>
        <w:pStyle w:val="UnidaviTexto-Espao15"/>
      </w:pPr>
      <w:r>
        <w:t xml:space="preserve">O trabalho buscou responder o seguinte problema: É possível desenvolver um </w:t>
      </w:r>
      <w:r w:rsidR="00710919">
        <w:t>sistema para otimizar os processos de um escritório de projetos agrícolas</w:t>
      </w:r>
      <w:r>
        <w:t xml:space="preserve">? </w:t>
      </w:r>
    </w:p>
    <w:p w14:paraId="473D9FA4" w14:textId="7F003BF0" w:rsidR="00625A64" w:rsidRDefault="000153EB" w:rsidP="000153EB">
      <w:pPr>
        <w:pStyle w:val="UnidaviTexto-Espao15"/>
      </w:pPr>
      <w:r>
        <w:t xml:space="preserve">Após a finalização do levantamento bibliográfico, foi realizado um estudo mais aprofundado sobre o desenvolvimento de aplicações </w:t>
      </w:r>
      <w:r w:rsidR="00710919">
        <w:t xml:space="preserve">com arquitetura de camadas em conjunto com a arquitetura de </w:t>
      </w:r>
      <w:r w:rsidR="007F588F">
        <w:t>m</w:t>
      </w:r>
      <w:r w:rsidR="00710919" w:rsidRPr="00710919">
        <w:t>icrosserviços</w:t>
      </w:r>
      <w:r>
        <w:t xml:space="preserve">, utilizando as ferramentas e padrões de desenvolvimentos mais modernos possíveis, visando deixar a aplicação relevante por mais tempo, evitando futuros retrabalhos, migrações para novos padrões e facilitando possíveis adições futuras ao trabalho. </w:t>
      </w:r>
    </w:p>
    <w:p w14:paraId="3AD9FB43" w14:textId="51775FD5" w:rsidR="00F174EE" w:rsidRPr="000153EB" w:rsidRDefault="000153EB" w:rsidP="000153EB">
      <w:pPr>
        <w:pStyle w:val="UnidaviTexto-Espao15"/>
      </w:pPr>
      <w:r>
        <w:t xml:space="preserve">Com base nessa pesquisa foi definido que a aplicação seria feita na IDE </w:t>
      </w:r>
      <w:r w:rsidR="007F588F">
        <w:t>Visual Studio</w:t>
      </w:r>
      <w:r>
        <w:t xml:space="preserve">, com a linguagem </w:t>
      </w:r>
      <w:r w:rsidR="007F588F">
        <w:t>C#</w:t>
      </w:r>
      <w:r>
        <w:t xml:space="preserve">, usando as bibliotecas do Android jetpack e design baseado no conjunto de boas práticas definidos pela Google no Material </w:t>
      </w:r>
      <w:r w:rsidRPr="007F588F">
        <w:t>D</w:t>
      </w:r>
      <w:r w:rsidR="007F588F">
        <w:t>n</w:t>
      </w:r>
      <w:r w:rsidRPr="007F588F">
        <w:t>esign</w:t>
      </w:r>
      <w:r>
        <w:t xml:space="preserve">. Essas escolhas foram feitas por </w:t>
      </w:r>
      <w:r>
        <w:lastRenderedPageBreak/>
        <w:t>serem sugeridas pela Google no ano de 2020, portanto a manutenção da tecnologia será constante.</w:t>
      </w: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1BB53FA7"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357A4CA" w14:textId="77777777" w:rsidR="00193836" w:rsidRDefault="00193836" w:rsidP="007C098B"/>
    <w:p w14:paraId="1EFEBAA4" w14:textId="2BBDCB61" w:rsidR="001064B6" w:rsidRDefault="001064B6" w:rsidP="007C098B">
      <w:r w:rsidRPr="001064B6">
        <w:t xml:space="preserve">SADAMOTO, A. M. A. et al. </w:t>
      </w:r>
      <w:r w:rsidRPr="009D07C8">
        <w:rPr>
          <w:b/>
        </w:rPr>
        <w:t>NoSQL databases: an overview</w:t>
      </w:r>
      <w:r w:rsidRPr="001064B6">
        <w:t>. In: Proceedings of the 2012 Brazilian Symposium on Computing Systems Engineering (SBESC). IEEE, 2012.</w:t>
      </w:r>
    </w:p>
    <w:p w14:paraId="2B300216" w14:textId="6BCCC228" w:rsidR="00AF0688" w:rsidRDefault="00AF0688" w:rsidP="007C098B"/>
    <w:p w14:paraId="29417344" w14:textId="64C9CCC7" w:rsidR="00AF0688" w:rsidRDefault="00AF0688" w:rsidP="007C098B">
      <w:r w:rsidRPr="00AF0688">
        <w:t xml:space="preserve">BARNES, D. J.; KÖLLING, M. </w:t>
      </w:r>
      <w:r w:rsidRPr="0010749D">
        <w:rPr>
          <w:b/>
        </w:rPr>
        <w:t>Programação Orientada a Objetos com Java</w:t>
      </w:r>
      <w:r w:rsidRPr="00AF0688">
        <w:t>. 3. ed. São Paulo: Pearson, 2012</w:t>
      </w:r>
    </w:p>
    <w:p w14:paraId="2CC1DEB0" w14:textId="2488CB19" w:rsidR="00B85192" w:rsidRDefault="00B85192" w:rsidP="007C098B"/>
    <w:p w14:paraId="2EE44AA9" w14:textId="14FA4422" w:rsidR="00B85192" w:rsidRDefault="00B85192" w:rsidP="007C098B">
      <w:r w:rsidRPr="00B85192">
        <w:t xml:space="preserve">FARINELLI, Fernanda. </w:t>
      </w:r>
      <w:bookmarkStart w:id="0" w:name="_GoBack"/>
      <w:r w:rsidRPr="00DB60B2">
        <w:rPr>
          <w:b/>
        </w:rPr>
        <w:t>Conceitos básicos de programação orientada a objetos</w:t>
      </w:r>
      <w:bookmarkEnd w:id="0"/>
      <w:r w:rsidRPr="00B85192">
        <w:t>. Instituto Federal Sudeste de Minas Gerais, 2007.</w:t>
      </w:r>
    </w:p>
    <w:p w14:paraId="60148632" w14:textId="0E6D0EB3" w:rsidR="00F021F7" w:rsidRDefault="00F021F7" w:rsidP="007C098B"/>
    <w:p w14:paraId="59D8BAB4" w14:textId="2EA32B02" w:rsidR="00F021F7" w:rsidRDefault="00F021F7" w:rsidP="00F021F7">
      <w:r>
        <w:lastRenderedPageBreak/>
        <w:t xml:space="preserve">Microsoft. </w:t>
      </w:r>
      <w:r w:rsidRPr="00F021F7">
        <w:rPr>
          <w:b/>
        </w:rPr>
        <w:t>C# language reference</w:t>
      </w:r>
      <w:r>
        <w:t>. Disponível em: https://docs.microsoft.com/pt-br/dotnet/csharp/. Acesso em: 12 maio 2023.</w:t>
      </w:r>
    </w:p>
    <w:p w14:paraId="44B5AF16" w14:textId="77777777" w:rsidR="00F021F7" w:rsidRDefault="00F021F7" w:rsidP="00F021F7"/>
    <w:p w14:paraId="6A7F69B9" w14:textId="090AC426" w:rsidR="00F021F7" w:rsidRDefault="00F021F7" w:rsidP="00F021F7">
      <w:r>
        <w:t xml:space="preserve">Embarcadero. </w:t>
      </w:r>
      <w:r w:rsidRPr="00F021F7">
        <w:rPr>
          <w:b/>
        </w:rPr>
        <w:t>RAD Studio Documentation</w:t>
      </w:r>
      <w:r>
        <w:t>. Disponível em: https://docwiki.embarcadero.com/RADStudio/Sydney/en/Main_Page. Acesso em: 12 maio 2023.</w:t>
      </w:r>
    </w:p>
    <w:p w14:paraId="7D13A185" w14:textId="77777777" w:rsidR="00F021F7" w:rsidRDefault="00F021F7" w:rsidP="00F021F7"/>
    <w:p w14:paraId="3507D259" w14:textId="75286299" w:rsidR="00F021F7" w:rsidRDefault="00F021F7" w:rsidP="00F021F7">
      <w:r>
        <w:t>Mozilla. J</w:t>
      </w:r>
      <w:r w:rsidRPr="00F021F7">
        <w:rPr>
          <w:b/>
        </w:rPr>
        <w:t>avaScript</w:t>
      </w:r>
      <w:r>
        <w:t>. Disponível em: https://developer.mozilla.org/pt-BR/docs/Web/JavaScript. Acesso em: 12 maio 2023.</w:t>
      </w:r>
    </w:p>
    <w:p w14:paraId="295B8E61" w14:textId="77777777" w:rsidR="00F021F7" w:rsidRDefault="00F021F7" w:rsidP="00F021F7"/>
    <w:p w14:paraId="081D68A4" w14:textId="3871F063" w:rsidR="00F021F7" w:rsidRDefault="00F021F7" w:rsidP="00F021F7">
      <w:r>
        <w:t xml:space="preserve">PHP. </w:t>
      </w:r>
      <w:r w:rsidRPr="00F021F7">
        <w:rPr>
          <w:b/>
        </w:rPr>
        <w:t>PHP: Hypertext Preprocessor</w:t>
      </w:r>
      <w:r>
        <w:t>. Disponível em: https://www.php.net/manual/pt_BR/. Acesso em: 12 maio 2023.</w:t>
      </w:r>
    </w:p>
    <w:p w14:paraId="061FD4F1" w14:textId="77777777" w:rsidR="00F021F7" w:rsidRDefault="00F021F7" w:rsidP="00F021F7"/>
    <w:p w14:paraId="08D99709" w14:textId="6B4419EB" w:rsidR="00F021F7" w:rsidRDefault="00F021F7" w:rsidP="00F021F7">
      <w:r>
        <w:t xml:space="preserve">Oracle. </w:t>
      </w:r>
      <w:r w:rsidRPr="00F021F7">
        <w:rPr>
          <w:b/>
        </w:rPr>
        <w:t>Java SE Documentation</w:t>
      </w:r>
      <w:r>
        <w:t>. Disponível em: https://docs.oracle.com/en/java/javase/14/. Acesso em: 12 maio 2023.</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56184" w14:textId="77777777" w:rsidR="00111A16" w:rsidRDefault="00111A16">
      <w:r>
        <w:separator/>
      </w:r>
    </w:p>
  </w:endnote>
  <w:endnote w:type="continuationSeparator" w:id="0">
    <w:p w14:paraId="74B04F12" w14:textId="77777777" w:rsidR="00111A16" w:rsidRDefault="0011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12392" w14:textId="77777777" w:rsidR="00111A16" w:rsidRDefault="00111A16">
      <w:r>
        <w:separator/>
      </w:r>
    </w:p>
  </w:footnote>
  <w:footnote w:type="continuationSeparator" w:id="0">
    <w:p w14:paraId="2C0C14EB" w14:textId="77777777" w:rsidR="00111A16" w:rsidRDefault="00111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74EE"/>
    <w:rsid w:val="00006643"/>
    <w:rsid w:val="000153EB"/>
    <w:rsid w:val="00021926"/>
    <w:rsid w:val="000A0393"/>
    <w:rsid w:val="000D0558"/>
    <w:rsid w:val="000D52C4"/>
    <w:rsid w:val="001064B6"/>
    <w:rsid w:val="0010749D"/>
    <w:rsid w:val="00111A16"/>
    <w:rsid w:val="0012063E"/>
    <w:rsid w:val="00193836"/>
    <w:rsid w:val="0020298E"/>
    <w:rsid w:val="00250277"/>
    <w:rsid w:val="00274988"/>
    <w:rsid w:val="00294DCD"/>
    <w:rsid w:val="002D74F4"/>
    <w:rsid w:val="002D75EF"/>
    <w:rsid w:val="003667BF"/>
    <w:rsid w:val="00380CDB"/>
    <w:rsid w:val="003D50F8"/>
    <w:rsid w:val="003F29C5"/>
    <w:rsid w:val="0042521E"/>
    <w:rsid w:val="004A569D"/>
    <w:rsid w:val="004B2416"/>
    <w:rsid w:val="004B24D3"/>
    <w:rsid w:val="004B4116"/>
    <w:rsid w:val="004B5CE5"/>
    <w:rsid w:val="004C1792"/>
    <w:rsid w:val="004C6DE6"/>
    <w:rsid w:val="00514B92"/>
    <w:rsid w:val="00576A24"/>
    <w:rsid w:val="005A0D06"/>
    <w:rsid w:val="005E09DA"/>
    <w:rsid w:val="005F538F"/>
    <w:rsid w:val="006031F0"/>
    <w:rsid w:val="006117F7"/>
    <w:rsid w:val="006253A2"/>
    <w:rsid w:val="00625A64"/>
    <w:rsid w:val="00644495"/>
    <w:rsid w:val="006636EE"/>
    <w:rsid w:val="00692723"/>
    <w:rsid w:val="00710919"/>
    <w:rsid w:val="007667A6"/>
    <w:rsid w:val="0077454C"/>
    <w:rsid w:val="007A274F"/>
    <w:rsid w:val="007C098B"/>
    <w:rsid w:val="007D7BF8"/>
    <w:rsid w:val="007F00D7"/>
    <w:rsid w:val="007F588F"/>
    <w:rsid w:val="00825B45"/>
    <w:rsid w:val="0084067A"/>
    <w:rsid w:val="00842FCA"/>
    <w:rsid w:val="00852722"/>
    <w:rsid w:val="00853DAD"/>
    <w:rsid w:val="008A2448"/>
    <w:rsid w:val="008E78E5"/>
    <w:rsid w:val="009D07C8"/>
    <w:rsid w:val="009F5A88"/>
    <w:rsid w:val="00A013ED"/>
    <w:rsid w:val="00A7196C"/>
    <w:rsid w:val="00A72A6B"/>
    <w:rsid w:val="00A81AE1"/>
    <w:rsid w:val="00A96CA7"/>
    <w:rsid w:val="00AA10EA"/>
    <w:rsid w:val="00AC6396"/>
    <w:rsid w:val="00AE1625"/>
    <w:rsid w:val="00AF0688"/>
    <w:rsid w:val="00B6246B"/>
    <w:rsid w:val="00B85192"/>
    <w:rsid w:val="00B8782F"/>
    <w:rsid w:val="00BC0A4F"/>
    <w:rsid w:val="00BF3772"/>
    <w:rsid w:val="00C04496"/>
    <w:rsid w:val="00C16544"/>
    <w:rsid w:val="00C52BA6"/>
    <w:rsid w:val="00C75F42"/>
    <w:rsid w:val="00CA5429"/>
    <w:rsid w:val="00CB1997"/>
    <w:rsid w:val="00D12C42"/>
    <w:rsid w:val="00D1411A"/>
    <w:rsid w:val="00D26A4F"/>
    <w:rsid w:val="00D4075D"/>
    <w:rsid w:val="00D774BD"/>
    <w:rsid w:val="00D91846"/>
    <w:rsid w:val="00D91FF6"/>
    <w:rsid w:val="00D97691"/>
    <w:rsid w:val="00DA57B2"/>
    <w:rsid w:val="00DB60B2"/>
    <w:rsid w:val="00DC1429"/>
    <w:rsid w:val="00DD792F"/>
    <w:rsid w:val="00E3043B"/>
    <w:rsid w:val="00E35D52"/>
    <w:rsid w:val="00E7648B"/>
    <w:rsid w:val="00F021F7"/>
    <w:rsid w:val="00F10A62"/>
    <w:rsid w:val="00F14883"/>
    <w:rsid w:val="00F174EE"/>
    <w:rsid w:val="00F35498"/>
    <w:rsid w:val="00F51012"/>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1293">
      <w:bodyDiv w:val="1"/>
      <w:marLeft w:val="0"/>
      <w:marRight w:val="0"/>
      <w:marTop w:val="0"/>
      <w:marBottom w:val="0"/>
      <w:divBdr>
        <w:top w:val="none" w:sz="0" w:space="0" w:color="auto"/>
        <w:left w:val="none" w:sz="0" w:space="0" w:color="auto"/>
        <w:bottom w:val="none" w:sz="0" w:space="0" w:color="auto"/>
        <w:right w:val="none" w:sz="0" w:space="0" w:color="auto"/>
      </w:divBdr>
    </w:div>
    <w:div w:id="59405998">
      <w:bodyDiv w:val="1"/>
      <w:marLeft w:val="0"/>
      <w:marRight w:val="0"/>
      <w:marTop w:val="0"/>
      <w:marBottom w:val="0"/>
      <w:divBdr>
        <w:top w:val="none" w:sz="0" w:space="0" w:color="auto"/>
        <w:left w:val="none" w:sz="0" w:space="0" w:color="auto"/>
        <w:bottom w:val="none" w:sz="0" w:space="0" w:color="auto"/>
        <w:right w:val="none" w:sz="0" w:space="0" w:color="auto"/>
      </w:divBdr>
    </w:div>
    <w:div w:id="112680127">
      <w:bodyDiv w:val="1"/>
      <w:marLeft w:val="0"/>
      <w:marRight w:val="0"/>
      <w:marTop w:val="0"/>
      <w:marBottom w:val="0"/>
      <w:divBdr>
        <w:top w:val="none" w:sz="0" w:space="0" w:color="auto"/>
        <w:left w:val="none" w:sz="0" w:space="0" w:color="auto"/>
        <w:bottom w:val="none" w:sz="0" w:space="0" w:color="auto"/>
        <w:right w:val="none" w:sz="0" w:space="0" w:color="auto"/>
      </w:divBdr>
    </w:div>
    <w:div w:id="222758082">
      <w:bodyDiv w:val="1"/>
      <w:marLeft w:val="0"/>
      <w:marRight w:val="0"/>
      <w:marTop w:val="0"/>
      <w:marBottom w:val="0"/>
      <w:divBdr>
        <w:top w:val="none" w:sz="0" w:space="0" w:color="auto"/>
        <w:left w:val="none" w:sz="0" w:space="0" w:color="auto"/>
        <w:bottom w:val="none" w:sz="0" w:space="0" w:color="auto"/>
        <w:right w:val="none" w:sz="0" w:space="0" w:color="auto"/>
      </w:divBdr>
    </w:div>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025449621">
      <w:bodyDiv w:val="1"/>
      <w:marLeft w:val="0"/>
      <w:marRight w:val="0"/>
      <w:marTop w:val="0"/>
      <w:marBottom w:val="0"/>
      <w:divBdr>
        <w:top w:val="none" w:sz="0" w:space="0" w:color="auto"/>
        <w:left w:val="none" w:sz="0" w:space="0" w:color="auto"/>
        <w:bottom w:val="none" w:sz="0" w:space="0" w:color="auto"/>
        <w:right w:val="none" w:sz="0" w:space="0" w:color="auto"/>
      </w:divBdr>
    </w:div>
    <w:div w:id="1656370542">
      <w:bodyDiv w:val="1"/>
      <w:marLeft w:val="0"/>
      <w:marRight w:val="0"/>
      <w:marTop w:val="0"/>
      <w:marBottom w:val="0"/>
      <w:divBdr>
        <w:top w:val="none" w:sz="0" w:space="0" w:color="auto"/>
        <w:left w:val="none" w:sz="0" w:space="0" w:color="auto"/>
        <w:bottom w:val="none" w:sz="0" w:space="0" w:color="auto"/>
        <w:right w:val="none" w:sz="0" w:space="0" w:color="auto"/>
      </w:divBdr>
    </w:div>
    <w:div w:id="1658613313">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 w:id="187426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12721</TotalTime>
  <Pages>22</Pages>
  <Words>3522</Words>
  <Characters>19025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12</cp:revision>
  <dcterms:created xsi:type="dcterms:W3CDTF">2023-03-03T19:11:00Z</dcterms:created>
  <dcterms:modified xsi:type="dcterms:W3CDTF">2023-05-13T15:33:00Z</dcterms:modified>
  <cp:category/>
</cp:coreProperties>
</file>