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B450"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1D2228"/>
          <w:kern w:val="0"/>
          <w:sz w:val="20"/>
          <w:szCs w:val="20"/>
          <w:lang w:eastAsia="fr-FR"/>
          <w14:ligatures w14:val="none"/>
        </w:rPr>
        <w:t>Bonjour,</w:t>
      </w:r>
    </w:p>
    <w:p w14:paraId="604A2C83"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189A9A6C"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1D2228"/>
          <w:kern w:val="0"/>
          <w:sz w:val="20"/>
          <w:szCs w:val="20"/>
          <w:lang w:eastAsia="fr-FR"/>
          <w14:ligatures w14:val="none"/>
        </w:rPr>
        <w:t>Voici notre compte rendu de séance 11.</w:t>
      </w:r>
    </w:p>
    <w:p w14:paraId="7E22EC3C"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1CCDB32F"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b/>
          <w:bCs/>
          <w:color w:val="980000"/>
          <w:kern w:val="0"/>
          <w:sz w:val="26"/>
          <w:szCs w:val="26"/>
          <w:u w:val="single"/>
          <w:lang w:eastAsia="fr-FR"/>
          <w14:ligatures w14:val="none"/>
        </w:rPr>
        <w:t>Objectif de la séance</w:t>
      </w:r>
    </w:p>
    <w:p w14:paraId="1A5FCF71" w14:textId="77777777" w:rsidR="008A6A26" w:rsidRPr="008A6A26" w:rsidRDefault="008A6A26" w:rsidP="008A6A26">
      <w:pPr>
        <w:numPr>
          <w:ilvl w:val="0"/>
          <w:numId w:val="1"/>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Mettre en place le squelette des fonctions pour commander toutes les extensions du STM32.</w:t>
      </w:r>
    </w:p>
    <w:p w14:paraId="68A5F2D2" w14:textId="77777777" w:rsidR="008A6A26" w:rsidRPr="008A6A26" w:rsidRDefault="008A6A26" w:rsidP="008A6A26">
      <w:pPr>
        <w:numPr>
          <w:ilvl w:val="0"/>
          <w:numId w:val="1"/>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Finaliser toutes les communications.</w:t>
      </w:r>
    </w:p>
    <w:p w14:paraId="41615B26" w14:textId="77777777" w:rsidR="008A6A26" w:rsidRPr="008A6A26" w:rsidRDefault="008A6A26" w:rsidP="008A6A26">
      <w:pPr>
        <w:numPr>
          <w:ilvl w:val="0"/>
          <w:numId w:val="1"/>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Faire des recherches pour intégrer au site un certificat SSL/https.</w:t>
      </w:r>
    </w:p>
    <w:p w14:paraId="4EF29A1E" w14:textId="77777777" w:rsidR="008A6A26" w:rsidRPr="008A6A26" w:rsidRDefault="008A6A26" w:rsidP="008A6A26">
      <w:pPr>
        <w:numPr>
          <w:ilvl w:val="0"/>
          <w:numId w:val="1"/>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Finition de l'intégration complète du mode 3.</w:t>
      </w:r>
    </w:p>
    <w:p w14:paraId="4C0F5E85" w14:textId="77777777" w:rsidR="008A6A26" w:rsidRPr="008A6A26" w:rsidRDefault="008A6A26" w:rsidP="008A6A26">
      <w:pPr>
        <w:numPr>
          <w:ilvl w:val="0"/>
          <w:numId w:val="1"/>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Continuer l'intégration complète du mode 2.</w:t>
      </w:r>
    </w:p>
    <w:p w14:paraId="04A9E432"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04A3F768"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21570ED3"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b/>
          <w:bCs/>
          <w:color w:val="980000"/>
          <w:kern w:val="0"/>
          <w:sz w:val="26"/>
          <w:szCs w:val="26"/>
          <w:u w:val="single"/>
          <w:lang w:eastAsia="fr-FR"/>
          <w14:ligatures w14:val="none"/>
        </w:rPr>
        <w:t>Descriptif par étudiant </w:t>
      </w:r>
    </w:p>
    <w:p w14:paraId="23E0776A"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7551F146"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Pierre GOSSON: mise en place liaison Raspberry-STM32, divers problèmes rencontrés (code, traitement de données...)</w:t>
      </w:r>
    </w:p>
    <w:p w14:paraId="63A20D7A"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5AEBF5AF"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Reda LABORIEUX : recherches sur l'implémentation de code pour limiter les tentatives de connection au niveau du mdp et de l'username</w:t>
      </w:r>
    </w:p>
    <w:p w14:paraId="293D17C9"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27C6525D"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 xml:space="preserve">Alexandre VERNET : continuer le code du STM32, pour faire en sorte que la chaîne de commande soit fonctionnelle, création des squelettes des fonctions et création du code de ces fonctions. </w:t>
      </w:r>
    </w:p>
    <w:p w14:paraId="7E52732D"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3C198ACC"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Capucine JUMELLE:  amélioration de la détection du point rouge afin de détecter uniquement des cercles rouges plutôt que simplement la couleur, travail sur la détection du son avec affichage des spectres moyens des différents signaux, vérification du bon fonctionnement du code et travail sur le code.</w:t>
      </w:r>
    </w:p>
    <w:p w14:paraId="3AEE7AEB"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69EE55CC"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Hugues FARTHOUAT: correction de bugs et intégration du mode3</w:t>
      </w:r>
    </w:p>
    <w:p w14:paraId="775E576F"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794D45D7"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Antoine KLEITZ: Intégration du mode 3 (acquisition de son et lecture), le système de haut-parleur est fonctionnel, mais on a rencontrés quelques problèmes lors de l'intégration sur la Raspberry PI</w:t>
      </w:r>
    </w:p>
    <w:p w14:paraId="247D4783"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752D308C"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b/>
          <w:bCs/>
          <w:color w:val="980000"/>
          <w:kern w:val="0"/>
          <w:sz w:val="26"/>
          <w:szCs w:val="26"/>
          <w:u w:val="single"/>
          <w:lang w:eastAsia="fr-FR"/>
          <w14:ligatures w14:val="none"/>
        </w:rPr>
        <w:t>Objectif de la séance prochaine:</w:t>
      </w:r>
    </w:p>
    <w:p w14:paraId="61AC6165" w14:textId="77777777" w:rsidR="008A6A26" w:rsidRPr="008A6A26" w:rsidRDefault="008A6A26" w:rsidP="008A6A26">
      <w:pPr>
        <w:shd w:val="clear" w:color="auto" w:fill="FFFFFF"/>
        <w:spacing w:after="0" w:line="240" w:lineRule="auto"/>
        <w:rPr>
          <w:rFonts w:ascii="Helvetica" w:eastAsia="Times New Roman" w:hAnsi="Helvetica" w:cs="Helvetica"/>
          <w:color w:val="1D2228"/>
          <w:kern w:val="0"/>
          <w:sz w:val="20"/>
          <w:szCs w:val="20"/>
          <w:lang w:eastAsia="fr-FR"/>
          <w14:ligatures w14:val="none"/>
        </w:rPr>
      </w:pPr>
    </w:p>
    <w:p w14:paraId="2D214752" w14:textId="77777777" w:rsidR="008A6A26" w:rsidRPr="008A6A26" w:rsidRDefault="008A6A26" w:rsidP="008A6A26">
      <w:pPr>
        <w:numPr>
          <w:ilvl w:val="0"/>
          <w:numId w:val="2"/>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Mettre en place le squelette des fonctions pour commander toutes les extensions du STM32.</w:t>
      </w:r>
    </w:p>
    <w:p w14:paraId="70B9D048" w14:textId="77777777" w:rsidR="008A6A26" w:rsidRPr="008A6A26" w:rsidRDefault="008A6A26" w:rsidP="008A6A26">
      <w:pPr>
        <w:numPr>
          <w:ilvl w:val="0"/>
          <w:numId w:val="2"/>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Finaliser toutes les communications. (raspberry-stm32)</w:t>
      </w:r>
    </w:p>
    <w:p w14:paraId="23783C8A" w14:textId="77777777" w:rsidR="008A6A26" w:rsidRPr="008A6A26" w:rsidRDefault="008A6A26" w:rsidP="008A6A26">
      <w:pPr>
        <w:numPr>
          <w:ilvl w:val="0"/>
          <w:numId w:val="2"/>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Faire des recherches pour intégrer au site un certificat SSL/https.</w:t>
      </w:r>
    </w:p>
    <w:p w14:paraId="56B740A4" w14:textId="77777777" w:rsidR="008A6A26" w:rsidRPr="008A6A26" w:rsidRDefault="008A6A26" w:rsidP="008A6A26">
      <w:pPr>
        <w:numPr>
          <w:ilvl w:val="0"/>
          <w:numId w:val="2"/>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Finition de l'intégration complète du mode 3.</w:t>
      </w:r>
    </w:p>
    <w:p w14:paraId="4F37AA7F" w14:textId="77777777" w:rsidR="008A6A26" w:rsidRPr="008A6A26" w:rsidRDefault="008A6A26" w:rsidP="008A6A26">
      <w:pPr>
        <w:numPr>
          <w:ilvl w:val="0"/>
          <w:numId w:val="2"/>
        </w:numPr>
        <w:shd w:val="clear" w:color="auto" w:fill="FFFFFF"/>
        <w:spacing w:after="0"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Finition de l'intégration complète du mode 2.</w:t>
      </w:r>
    </w:p>
    <w:p w14:paraId="25949897" w14:textId="77777777" w:rsidR="008A6A26" w:rsidRPr="008A6A26" w:rsidRDefault="008A6A26" w:rsidP="008A6A26">
      <w:pPr>
        <w:numPr>
          <w:ilvl w:val="0"/>
          <w:numId w:val="2"/>
        </w:numPr>
        <w:spacing w:before="100" w:beforeAutospacing="1" w:after="100" w:afterAutospacing="1" w:line="240" w:lineRule="auto"/>
        <w:ind w:left="940"/>
        <w:textAlignment w:val="baseline"/>
        <w:rPr>
          <w:rFonts w:ascii="Arial" w:eastAsia="Times New Roman" w:hAnsi="Arial" w:cs="Arial"/>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Rédaction des fiches intermédaires, etc (jalon2)</w:t>
      </w:r>
      <w:r w:rsidRPr="008A6A26">
        <w:rPr>
          <w:rFonts w:ascii="Arial" w:eastAsia="Times New Roman" w:hAnsi="Arial" w:cs="Arial"/>
          <w:color w:val="000000"/>
          <w:kern w:val="0"/>
          <w:lang w:eastAsia="fr-FR"/>
          <w14:ligatures w14:val="none"/>
        </w:rPr>
        <w:br/>
      </w:r>
    </w:p>
    <w:p w14:paraId="50AE9326"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p>
    <w:p w14:paraId="544FFEC8"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Cordialement,</w:t>
      </w:r>
    </w:p>
    <w:p w14:paraId="1BEE20AA" w14:textId="77777777" w:rsidR="008A6A26" w:rsidRPr="008A6A26" w:rsidRDefault="008A6A26" w:rsidP="008A6A26">
      <w:pPr>
        <w:shd w:val="clear" w:color="auto" w:fill="FFFFFF"/>
        <w:spacing w:after="0" w:line="240" w:lineRule="auto"/>
        <w:jc w:val="both"/>
        <w:rPr>
          <w:rFonts w:ascii="Helvetica" w:eastAsia="Times New Roman" w:hAnsi="Helvetica" w:cs="Helvetica"/>
          <w:color w:val="1D2228"/>
          <w:kern w:val="0"/>
          <w:sz w:val="20"/>
          <w:szCs w:val="20"/>
          <w:lang w:eastAsia="fr-FR"/>
          <w14:ligatures w14:val="none"/>
        </w:rPr>
      </w:pPr>
      <w:r w:rsidRPr="008A6A26">
        <w:rPr>
          <w:rFonts w:ascii="Arial" w:eastAsia="Times New Roman" w:hAnsi="Arial" w:cs="Arial"/>
          <w:color w:val="000000"/>
          <w:kern w:val="0"/>
          <w:lang w:eastAsia="fr-FR"/>
          <w14:ligatures w14:val="none"/>
        </w:rPr>
        <w:t>Equipe C-3</w:t>
      </w:r>
    </w:p>
    <w:p w14:paraId="0EBAE7E6" w14:textId="77777777" w:rsidR="00712B43" w:rsidRDefault="00712B43"/>
    <w:sectPr w:rsidR="00712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A7F"/>
    <w:multiLevelType w:val="multilevel"/>
    <w:tmpl w:val="3D0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346697"/>
    <w:multiLevelType w:val="multilevel"/>
    <w:tmpl w:val="168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197399">
    <w:abstractNumId w:val="0"/>
  </w:num>
  <w:num w:numId="2" w16cid:durableId="1898005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26"/>
    <w:rsid w:val="00712B43"/>
    <w:rsid w:val="008A6A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186A"/>
  <w15:chartTrackingRefBased/>
  <w15:docId w15:val="{DA882F21-F6F2-4FB5-93F8-E72D676E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6A2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yiv0866624084gmail-il">
    <w:name w:val="yiv0866624084gmail-il"/>
    <w:basedOn w:val="Policepardfaut"/>
    <w:rsid w:val="008A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4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1528</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Capucine Jumelle</dc:creator>
  <cp:keywords/>
  <dc:description/>
  <cp:lastModifiedBy>Capucine Jumelle</cp:lastModifiedBy>
  <cp:revision>1</cp:revision>
  <dcterms:created xsi:type="dcterms:W3CDTF">2023-05-09T15:16:00Z</dcterms:created>
  <dcterms:modified xsi:type="dcterms:W3CDTF">2023-05-09T15:16:00Z</dcterms:modified>
</cp:coreProperties>
</file>