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79" w:rsidRDefault="00263ADD" w:rsidP="00AF4379">
      <w:pPr>
        <w:pStyle w:val="Titre"/>
      </w:pPr>
      <w:r>
        <w:t xml:space="preserve">Pourquoi les </w:t>
      </w:r>
      <w:r w:rsidRPr="00263ADD">
        <w:rPr>
          <w:u w:val="single"/>
        </w:rPr>
        <w:t>tests unitaires</w:t>
      </w:r>
      <w:r>
        <w:t> ?</w:t>
      </w:r>
    </w:p>
    <w:p w:rsidR="00AF4379" w:rsidRDefault="00AF4379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77A12" w:rsidRDefault="00382602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382602">
        <w:rPr>
          <w:rFonts w:ascii="NewBaskerville-Roman" w:hAnsi="NewBaskerville-Roman" w:cs="NewBaskerville-Roman"/>
          <w:sz w:val="20"/>
          <w:szCs w:val="20"/>
        </w:rPr>
        <w:t>Problèmes courant</w:t>
      </w:r>
      <w:r>
        <w:rPr>
          <w:rFonts w:ascii="NewBaskerville-Roman" w:hAnsi="NewBaskerville-Roman" w:cs="NewBaskerville-Roman"/>
          <w:sz w:val="20"/>
          <w:szCs w:val="20"/>
        </w:rPr>
        <w:t>s</w:t>
      </w:r>
      <w:r w:rsidRPr="00382602">
        <w:rPr>
          <w:rFonts w:ascii="NewBaskerville-Roman" w:hAnsi="NewBaskerville-Roman" w:cs="NewBaskerville-Roman"/>
          <w:sz w:val="20"/>
          <w:szCs w:val="20"/>
        </w:rPr>
        <w:t xml:space="preserve"> qui arrivent l</w:t>
      </w:r>
      <w:r>
        <w:rPr>
          <w:rFonts w:ascii="NewBaskerville-Roman" w:hAnsi="NewBaskerville-Roman" w:cs="NewBaskerville-Roman"/>
          <w:sz w:val="20"/>
          <w:szCs w:val="20"/>
        </w:rPr>
        <w:t>ors du développement d’un produit ou d’un service :</w:t>
      </w:r>
    </w:p>
    <w:p w:rsidR="00382602" w:rsidRDefault="00382602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2602" w:rsidRDefault="00263ADD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Une partie de l’équipe n’est pas présente au moment des spécifications </w:t>
      </w:r>
      <w:r w:rsidRPr="00263ADD">
        <w:rPr>
          <w:rFonts w:ascii="NewBaskerville-Roman" w:hAnsi="NewBaskerville-Roman" w:cs="NewBaskerville-Roman"/>
          <w:sz w:val="20"/>
          <w:szCs w:val="20"/>
        </w:rPr>
        <w:sym w:font="Wingdings" w:char="F0E0"/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eg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Demande dans la terminologie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Agile ,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besoins ou histoires utilisateur</w:t>
      </w:r>
    </w:p>
    <w:p w:rsidR="00263ADD" w:rsidRDefault="00263ADD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La plupart des tests sont manuels, ou alors absence de tests !</w:t>
      </w:r>
    </w:p>
    <w:p w:rsidR="00353D0D" w:rsidRDefault="00353D0D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Présence de tests automatisés, mais qui ne détectent pas vraiment les problèmes</w:t>
      </w:r>
    </w:p>
    <w:p w:rsidR="00353D0D" w:rsidRDefault="00353D0D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Ecriture et exécution des tests en fin de cycle </w:t>
      </w:r>
      <w:r w:rsidRPr="00353D0D">
        <w:rPr>
          <w:rFonts w:ascii="NewBaskerville-Roman" w:hAnsi="NewBaskerville-Roman" w:cs="NewBaskerville-Roman"/>
          <w:sz w:val="20"/>
          <w:szCs w:val="20"/>
        </w:rPr>
        <w:sym w:font="Wingdings" w:char="F0E0"/>
      </w:r>
      <w:r>
        <w:rPr>
          <w:rFonts w:ascii="NewBaskerville-Roman" w:hAnsi="NewBaskerville-Roman" w:cs="NewBaskerville-Roman"/>
          <w:sz w:val="20"/>
          <w:szCs w:val="20"/>
        </w:rPr>
        <w:t xml:space="preserve"> trop tard pour être utile au projet !</w:t>
      </w:r>
    </w:p>
    <w:p w:rsidR="00353D0D" w:rsidRDefault="00353D0D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Il y a toujours quelque chose de plus urgent à faire que des tests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Les équipes sont séparées entre test, développement et analyse fonctionnelle et ne sont donc pas synchronisées </w:t>
      </w:r>
      <w:r w:rsidRPr="002244E8">
        <w:rPr>
          <w:rFonts w:ascii="NewBaskerville-Roman" w:hAnsi="NewBaskerville-Roman" w:cs="NewBaskerville-Roman"/>
          <w:sz w:val="20"/>
          <w:szCs w:val="20"/>
        </w:rPr>
        <w:sym w:font="Wingdings" w:char="F0E0"/>
      </w:r>
      <w:r>
        <w:rPr>
          <w:rFonts w:ascii="NewBaskerville-Roman" w:hAnsi="NewBaskerville-Roman" w:cs="NewBaskerville-Roman"/>
          <w:sz w:val="20"/>
          <w:szCs w:val="20"/>
        </w:rPr>
        <w:t xml:space="preserve"> interdit en Agile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Incapacité à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refactorer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le code (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refactoring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= réécriture du code pour meilleure évolution, qualité, performance et lisibilité) par peur de casser des fonctionnalités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Coûts de maintenance trop élevés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Temps de développement pour livrer le produit trop long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Les clients n’ont pas le sentiment que le produit livré correspond à leurs attentes et demandes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La documentation n’est jamais à jour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Vous êtes effrayés de déployer le produit en production car le résultat est imprévisible (ou inconnu)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Incapacité de déployer en production car les tests de non régression mettent trop de temps à s’exécuter</w:t>
      </w:r>
    </w:p>
    <w:p w:rsidR="002244E8" w:rsidRDefault="002244E8" w:rsidP="00382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L’équipe passe trop de temps à se demander ce qu’une </w:t>
      </w:r>
      <w:r w:rsidRPr="002244E8">
        <w:rPr>
          <w:rFonts w:ascii="NewBaskerville-Roman" w:hAnsi="NewBaskerville-Roman" w:cs="NewBaskerville-Roman"/>
          <w:i/>
          <w:sz w:val="20"/>
          <w:szCs w:val="20"/>
        </w:rPr>
        <w:t>méthode</w:t>
      </w:r>
      <w:r>
        <w:rPr>
          <w:rFonts w:ascii="NewBaskerville-Roman" w:hAnsi="NewBaskerville-Roman" w:cs="NewBaskerville-Roman"/>
          <w:sz w:val="20"/>
          <w:szCs w:val="20"/>
        </w:rPr>
        <w:t xml:space="preserve"> ou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 xml:space="preserve">un </w:t>
      </w:r>
      <w:r w:rsidRPr="002244E8">
        <w:rPr>
          <w:rFonts w:ascii="NewBaskerville-Roman" w:hAnsi="NewBaskerville-Roman" w:cs="NewBaskerville-Roman"/>
          <w:i/>
          <w:sz w:val="20"/>
          <w:szCs w:val="20"/>
        </w:rPr>
        <w:t>classe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fait réellement</w:t>
      </w:r>
    </w:p>
    <w:p w:rsidR="002244E8" w:rsidRDefault="002244E8" w:rsidP="002244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2244E8" w:rsidRPr="002244E8" w:rsidRDefault="002244E8" w:rsidP="002244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732F0" w:rsidRDefault="002244E8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Les </w:t>
      </w:r>
      <w:r w:rsidRPr="00C732F0">
        <w:rPr>
          <w:rFonts w:ascii="NewBaskerville-Roman" w:hAnsi="NewBaskerville-Roman" w:cs="NewBaskerville-Roman"/>
          <w:b/>
          <w:i/>
          <w:sz w:val="20"/>
          <w:szCs w:val="20"/>
        </w:rPr>
        <w:t>tests unitaires</w:t>
      </w:r>
      <w:r>
        <w:rPr>
          <w:rFonts w:ascii="NewBaskerville-Roman" w:hAnsi="NewBaskerville-Roman" w:cs="NewBaskerville-Roman"/>
          <w:sz w:val="20"/>
          <w:szCs w:val="20"/>
        </w:rPr>
        <w:t xml:space="preserve"> sont une partie de la démarche permettant d’apporter des solutions à ces problèmes courant et récurrents.</w:t>
      </w:r>
      <w:r w:rsidR="00C732F0"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E77A12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Les méthodes classiques de développement (cycle en V) sont inadaptées à de nombreux projets modernes qui demandent des itérations courtes pour maîtriser le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tryptique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coût – délai – qualité des produits logiciels </w:t>
      </w:r>
      <w:r w:rsidRPr="00C732F0">
        <w:rPr>
          <w:rFonts w:ascii="NewBaskerville-Roman" w:hAnsi="NewBaskerville-Roman" w:cs="NewBaskerville-Roman"/>
          <w:sz w:val="20"/>
          <w:szCs w:val="20"/>
        </w:rPr>
        <w:sym w:font="Wingdings" w:char="F0E0"/>
      </w:r>
      <w:r>
        <w:rPr>
          <w:rFonts w:ascii="NewBaskerville-Roman" w:hAnsi="NewBaskerville-Roman" w:cs="NewBaskerville-Roman"/>
          <w:sz w:val="20"/>
          <w:szCs w:val="20"/>
        </w:rPr>
        <w:t xml:space="preserve"> méthodes Agile.</w:t>
      </w:r>
    </w:p>
    <w:p w:rsidR="00C732F0" w:rsidRPr="00382602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Le développement conduit par les tests (TDD : Test Driven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Development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) est </w:t>
      </w:r>
    </w:p>
    <w:p w:rsidR="00E77A12" w:rsidRDefault="00E77A12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732F0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Réf : </w:t>
      </w:r>
    </w:p>
    <w:p w:rsidR="00C732F0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hyperlink r:id="rId5" w:history="1">
        <w:r w:rsidRPr="004228A5">
          <w:rPr>
            <w:rStyle w:val="Lienhypertexte"/>
            <w:rFonts w:ascii="NewBaskerville-Roman" w:hAnsi="NewBaskerville-Roman" w:cs="NewBaskerville-Roman"/>
            <w:sz w:val="20"/>
            <w:szCs w:val="20"/>
          </w:rPr>
          <w:t>https://www.agilealliance.org/glossary/tdd/</w:t>
        </w:r>
      </w:hyperlink>
    </w:p>
    <w:p w:rsidR="00C732F0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hyperlink r:id="rId6" w:history="1">
        <w:r w:rsidRPr="004228A5">
          <w:rPr>
            <w:rStyle w:val="Lienhypertexte"/>
            <w:rFonts w:ascii="NewBaskerville-Roman" w:hAnsi="NewBaskerville-Roman" w:cs="NewBaskerville-Roman"/>
            <w:sz w:val="20"/>
            <w:szCs w:val="20"/>
          </w:rPr>
          <w:t>http://referentiel.institut-agile.fr/tdd.html</w:t>
        </w:r>
      </w:hyperlink>
    </w:p>
    <w:p w:rsidR="00C732F0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732F0" w:rsidRDefault="00C732F0" w:rsidP="00C732F0">
      <w:pPr>
        <w:pStyle w:val="Titre"/>
      </w:pPr>
      <w:r>
        <w:t>Ce que doivent être</w:t>
      </w:r>
      <w:r>
        <w:t xml:space="preserve"> les </w:t>
      </w:r>
      <w:r w:rsidRPr="00263ADD">
        <w:rPr>
          <w:u w:val="single"/>
        </w:rPr>
        <w:t>tests unitaires</w:t>
      </w:r>
      <w:r>
        <w:t> ?</w:t>
      </w:r>
    </w:p>
    <w:p w:rsidR="00C732F0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77A12" w:rsidRDefault="00C732F0" w:rsidP="002474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Un</w:t>
      </w:r>
      <w:r w:rsidR="001E0C85">
        <w:rPr>
          <w:rFonts w:ascii="NewBaskerville-Roman" w:hAnsi="NewBaskerville-Roman" w:cs="NewBaskerville-Roman"/>
          <w:sz w:val="20"/>
          <w:szCs w:val="20"/>
        </w:rPr>
        <w:t xml:space="preserve"> bon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E0C85">
        <w:rPr>
          <w:rFonts w:ascii="NewBaskerville-Roman" w:hAnsi="NewBaskerville-Roman" w:cs="NewBaskerville-Roman"/>
          <w:b/>
          <w:i/>
          <w:sz w:val="20"/>
          <w:szCs w:val="20"/>
        </w:rPr>
        <w:t>test unitaire</w:t>
      </w:r>
      <w:r>
        <w:rPr>
          <w:rFonts w:ascii="NewBaskerville-Roman" w:hAnsi="NewBaskerville-Roman" w:cs="NewBaskerville-Roman"/>
          <w:sz w:val="20"/>
          <w:szCs w:val="20"/>
        </w:rPr>
        <w:t xml:space="preserve"> doit avoir les caractéristiques suivantes :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Automatisé et répétable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Facile à implémenter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Pertinent pour le produit demain (donc durable)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N’importe qui doit pouvoir l’exécuter (pousse bouton)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Rapide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Consistent : résultat identique à contexte identique</w:t>
      </w:r>
    </w:p>
    <w:p w:rsid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Isolé : s’exécute indépendamment des autres tests</w:t>
      </w:r>
    </w:p>
    <w:p w:rsidR="001E0C85" w:rsidRPr="001E0C85" w:rsidRDefault="001E0C85" w:rsidP="001E0C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En cas d’échec (</w:t>
      </w:r>
      <w:r w:rsidRPr="001E0C85">
        <w:rPr>
          <w:rFonts w:ascii="NewBaskerville-Roman" w:hAnsi="NewBaskerville-Roman" w:cs="NewBaskerville-Roman"/>
          <w:b/>
          <w:i/>
          <w:sz w:val="20"/>
          <w:szCs w:val="20"/>
        </w:rPr>
        <w:t>fails</w:t>
      </w:r>
      <w:r>
        <w:rPr>
          <w:rFonts w:ascii="NewBaskerville-Roman" w:hAnsi="NewBaskerville-Roman" w:cs="NewBaskerville-Roman"/>
          <w:sz w:val="20"/>
          <w:szCs w:val="20"/>
        </w:rPr>
        <w:t xml:space="preserve"> ou </w:t>
      </w:r>
      <w:proofErr w:type="spellStart"/>
      <w:r w:rsidRPr="001E0C85">
        <w:rPr>
          <w:rFonts w:ascii="NewBaskerville-Roman" w:hAnsi="NewBaskerville-Roman" w:cs="NewBaskerville-Roman"/>
          <w:b/>
          <w:i/>
          <w:sz w:val="20"/>
          <w:szCs w:val="20"/>
        </w:rPr>
        <w:t>error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), on doit pouvoir facilement détecter le problème pour trouver une solution</w:t>
      </w:r>
      <w:bookmarkStart w:id="0" w:name="_GoBack"/>
      <w:bookmarkEnd w:id="0"/>
    </w:p>
    <w:sectPr w:rsidR="001E0C85" w:rsidRPr="001E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Baskerville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41B49"/>
    <w:multiLevelType w:val="hybridMultilevel"/>
    <w:tmpl w:val="009A8D4A"/>
    <w:lvl w:ilvl="0" w:tplc="D3805C0E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C"/>
    <w:rsid w:val="001E0C85"/>
    <w:rsid w:val="0021551C"/>
    <w:rsid w:val="002244E8"/>
    <w:rsid w:val="0024742C"/>
    <w:rsid w:val="00263ADD"/>
    <w:rsid w:val="00353D0D"/>
    <w:rsid w:val="00382602"/>
    <w:rsid w:val="005D2C5A"/>
    <w:rsid w:val="00AF4379"/>
    <w:rsid w:val="00AF5CD2"/>
    <w:rsid w:val="00C732F0"/>
    <w:rsid w:val="00E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5382"/>
  <w15:chartTrackingRefBased/>
  <w15:docId w15:val="{9B6EABFA-55BE-4D20-8405-916001C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60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F4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73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3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tiel.institut-agile.fr/tdd.html" TargetMode="External"/><Relationship Id="rId5" Type="http://schemas.openxmlformats.org/officeDocument/2006/relationships/hyperlink" Target="https://www.agilealliance.org/glossary/td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9594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Timothee</cp:lastModifiedBy>
  <cp:revision>6</cp:revision>
  <dcterms:created xsi:type="dcterms:W3CDTF">2018-02-25T23:36:00Z</dcterms:created>
  <dcterms:modified xsi:type="dcterms:W3CDTF">2018-03-04T15:44:00Z</dcterms:modified>
</cp:coreProperties>
</file>