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Mise en place des GPO sur le windows server 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https://barret001.jimdofree.com/cr%C3%A9ation-d-un-dossier-de-partage-accessible-par-les-utilisateurs-du-domaine/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Mise en place de la MAC dans le DNS :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https://support.apple.com/fr-fr/guide/directory-utility/diru11f4f748/mac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pouvoir accéder au site avec societe dans outil &gt; DNS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GPO de redirection de dossiers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https://www.youtube.com/watch?v=j-8JH6x4IHk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Unité d’organisation (UO) mise en place des groupes et utilisateurs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https://www.youtube.com/watch?v=1MWh759IFbs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GPO windows partage de fichier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https://www.youtube.com/watch?v=svsOFcRwfHs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connection sur le domaine depuis une MAC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https://support.apple.com/fr-fr/guide/directory-utility/diru11f4f748/mac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access-list 1 permit 192.168.7.0 0.0.15.255 ip nat inside source list 1 interface GigabitEthernet4 overload</w:t>
      </w:r>
      <w:r w:rsidDel="00000000" w:rsidR="00000000" w:rsidRPr="00000000">
        <w:rPr/>
        <w:drawing>
          <wp:inline distB="114300" distT="114300" distL="114300" distR="114300">
            <wp:extent cx="5731200" cy="5778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goat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je l’avait deja fait au final ça je suis con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1 - Devons- nous créer des </w:t>
      </w:r>
      <w:r w:rsidDel="00000000" w:rsidR="00000000" w:rsidRPr="00000000">
        <w:rPr>
          <w:rtl w:val="0"/>
        </w:rPr>
        <w:t xml:space="preserve">Mappages</w:t>
      </w:r>
      <w:r w:rsidDel="00000000" w:rsidR="00000000" w:rsidRPr="00000000">
        <w:rPr>
          <w:rtl w:val="0"/>
        </w:rPr>
        <w:t xml:space="preserve"> de lecteurs pour tous les utilisateurs et les groupes ou alors que pour les groupes ?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il faut créer des m’appaires de lecteurs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2 - Est Ce qu’il faut modifier les permissions du disque partagé 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3 - Faut-il modifier les permissions dans la partie Sécurité sur chaque dossier et disque, si oui quelles sont la différence et Partager et Sécurité ?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4 - Pour IT, comme il à accès à tous les vlans, doit-on ajouter tous les mappages à la GPO de IT ou modifier les permissions de partage sur tous les disques ?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5 - Que faut-il mettre dans l'emplacement sur les mappages de lecteurs 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4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svsOFcRwfHs" TargetMode="External"/><Relationship Id="rId10" Type="http://schemas.openxmlformats.org/officeDocument/2006/relationships/hyperlink" Target="https://www.youtube.com/watch?v=1MWh759IFbs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support.apple.com/fr-fr/guide/directory-utility/diru11f4f748/m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j-8JH6x4IHk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barret001.jimdofree.com/cr%C3%A9ation-d-un-dossier-de-partage-accessible-par-les-utilisateurs-du-domaine/" TargetMode="External"/><Relationship Id="rId7" Type="http://schemas.openxmlformats.org/officeDocument/2006/relationships/hyperlink" Target="https://support.apple.com/fr-fr/guide/directory-utility/diru11f4f748/mac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