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143" w:type="dxa"/>
        <w:tblLayout w:type="fixed"/>
        <w:tblLook w:val="06A0" w:firstRow="1" w:lastRow="0" w:firstColumn="1" w:lastColumn="0" w:noHBand="1" w:noVBand="1"/>
      </w:tblPr>
      <w:tblGrid>
        <w:gridCol w:w="1665"/>
        <w:gridCol w:w="1785"/>
        <w:gridCol w:w="1515"/>
        <w:gridCol w:w="1155"/>
        <w:gridCol w:w="960"/>
        <w:gridCol w:w="1065"/>
        <w:gridCol w:w="998"/>
      </w:tblGrid>
      <w:tr w:rsidR="181CBB03" w:rsidTr="4BF11A34" w14:paraId="7AA40A7B">
        <w:trPr>
          <w:trHeight w:val="390"/>
        </w:trPr>
        <w:tc>
          <w:tcPr>
            <w:tcW w:w="1665" w:type="dxa"/>
            <w:tcMar/>
          </w:tcPr>
          <w:p w:rsidR="6A69B03B" w:rsidP="1FA4F26D" w:rsidRDefault="6A69B03B" w14:paraId="37946C27" w14:textId="36CE8A48">
            <w:pPr>
              <w:pStyle w:val="Normal"/>
              <w:jc w:val="center"/>
            </w:pPr>
            <w:r w:rsidR="6A69B03B">
              <w:rPr/>
              <w:t>Lots</w:t>
            </w:r>
          </w:p>
        </w:tc>
        <w:tc>
          <w:tcPr>
            <w:tcW w:w="1785" w:type="dxa"/>
            <w:tcMar/>
          </w:tcPr>
          <w:p w:rsidR="6A69B03B" w:rsidP="1FA4F26D" w:rsidRDefault="6A69B03B" w14:paraId="1DC79242" w14:textId="50FC6621">
            <w:pPr>
              <w:pStyle w:val="Normal"/>
              <w:jc w:val="center"/>
            </w:pPr>
            <w:r w:rsidR="6A69B03B">
              <w:rPr/>
              <w:t>Sous-lots</w:t>
            </w:r>
          </w:p>
        </w:tc>
        <w:tc>
          <w:tcPr>
            <w:tcW w:w="1515" w:type="dxa"/>
            <w:tcMar/>
          </w:tcPr>
          <w:p w:rsidR="5859CBDC" w:rsidP="1FA4F26D" w:rsidRDefault="5859CBDC" w14:paraId="24797A81" w14:textId="040F9510">
            <w:pPr>
              <w:pStyle w:val="Normal"/>
            </w:pPr>
            <w:r w:rsidR="5859CBDC">
              <w:rPr/>
              <w:t>Sous sous-</w:t>
            </w:r>
            <w:r w:rsidR="0654FE88">
              <w:rPr/>
              <w:t>Lot</w:t>
            </w:r>
          </w:p>
        </w:tc>
        <w:tc>
          <w:tcPr>
            <w:tcW w:w="1155" w:type="dxa"/>
            <w:tcMar/>
          </w:tcPr>
          <w:p w:rsidR="6A69B03B" w:rsidP="1FA4F26D" w:rsidRDefault="6A69B03B" w14:paraId="253E9F1D" w14:textId="07771F5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389BF87">
              <w:rPr/>
              <w:t>Huger</w:t>
            </w:r>
          </w:p>
        </w:tc>
        <w:tc>
          <w:tcPr>
            <w:tcW w:w="960" w:type="dxa"/>
            <w:tcMar/>
          </w:tcPr>
          <w:p w:rsidR="6A69B03B" w:rsidP="1FA4F26D" w:rsidRDefault="6A69B03B" w14:paraId="53D3186D" w14:textId="36ABD08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389BF87">
              <w:rPr/>
              <w:t>Léon Plévert</w:t>
            </w:r>
          </w:p>
        </w:tc>
        <w:tc>
          <w:tcPr>
            <w:tcW w:w="1065" w:type="dxa"/>
            <w:tcMar/>
          </w:tcPr>
          <w:p w:rsidR="6A69B03B" w:rsidP="1FA4F26D" w:rsidRDefault="6A69B03B" w14:paraId="5E5E7351" w14:textId="08D4268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826D9D2">
              <w:rPr/>
              <w:t>Le</w:t>
            </w:r>
            <w:r w:rsidR="22DC3220">
              <w:rPr/>
              <w:t xml:space="preserve"> G</w:t>
            </w:r>
            <w:r w:rsidR="7826D9D2">
              <w:rPr/>
              <w:t>all</w:t>
            </w:r>
          </w:p>
        </w:tc>
        <w:tc>
          <w:tcPr>
            <w:tcW w:w="998" w:type="dxa"/>
            <w:tcMar/>
          </w:tcPr>
          <w:p w:rsidR="6A69B03B" w:rsidP="1FA4F26D" w:rsidRDefault="6A69B03B" w14:paraId="19598F2A" w14:textId="17BEF29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826D9D2">
              <w:rPr/>
              <w:t>Buckel</w:t>
            </w:r>
          </w:p>
        </w:tc>
      </w:tr>
      <w:tr w:rsidR="181CBB03" w:rsidTr="4BF11A34" w14:paraId="35278B03">
        <w:trPr>
          <w:trHeight w:val="300"/>
        </w:trPr>
        <w:tc>
          <w:tcPr>
            <w:tcW w:w="1665" w:type="dxa"/>
            <w:vMerge w:val="restart"/>
            <w:tcMar/>
          </w:tcPr>
          <w:p w:rsidR="6A69B03B" w:rsidP="1FA4F26D" w:rsidRDefault="6A69B03B" w14:paraId="6DDA709B" w14:textId="0EA537F0">
            <w:pPr>
              <w:pStyle w:val="Normal"/>
              <w:jc w:val="center"/>
            </w:pPr>
          </w:p>
          <w:p w:rsidR="6A69B03B" w:rsidP="1FA4F26D" w:rsidRDefault="6A69B03B" w14:paraId="35F9773D" w14:textId="4EA94FCE">
            <w:pPr>
              <w:pStyle w:val="Normal"/>
              <w:jc w:val="center"/>
            </w:pPr>
            <w:r w:rsidR="6A69B03B">
              <w:rPr/>
              <w:t xml:space="preserve">Lot </w:t>
            </w:r>
            <w:r w:rsidR="6A69B03B">
              <w:rPr/>
              <w:t>1 :</w:t>
            </w:r>
          </w:p>
          <w:p w:rsidR="6A69B03B" w:rsidP="1FA4F26D" w:rsidRDefault="6A69B03B" w14:paraId="26EAFCC4" w14:textId="101D63DB">
            <w:pPr>
              <w:pStyle w:val="Normal"/>
              <w:jc w:val="center"/>
            </w:pPr>
            <w:r w:rsidR="6A69B03B">
              <w:rPr/>
              <w:t>Analyse</w:t>
            </w:r>
          </w:p>
        </w:tc>
        <w:tc>
          <w:tcPr>
            <w:tcW w:w="1785" w:type="dxa"/>
            <w:tcMar/>
          </w:tcPr>
          <w:p w:rsidR="181CBB03" w:rsidP="1FA4F26D" w:rsidRDefault="181CBB03" w14:paraId="7028EAA1" w14:textId="5207BD25">
            <w:pPr>
              <w:pStyle w:val="Normal"/>
              <w:jc w:val="center"/>
            </w:pPr>
            <w:r w:rsidR="44BEAC01">
              <w:rPr/>
              <w:t>Lot 1.1 :</w:t>
            </w:r>
          </w:p>
          <w:p w:rsidR="181CBB03" w:rsidP="1FA4F26D" w:rsidRDefault="181CBB03" w14:paraId="5C90BCC6" w14:textId="758B08B8">
            <w:pPr>
              <w:pStyle w:val="Normal"/>
              <w:jc w:val="center"/>
            </w:pPr>
            <w:r w:rsidR="44BEAC01">
              <w:rPr/>
              <w:t>SEL</w:t>
            </w:r>
          </w:p>
        </w:tc>
        <w:tc>
          <w:tcPr>
            <w:tcW w:w="1515" w:type="dxa"/>
            <w:tcMar/>
          </w:tcPr>
          <w:p w:rsidR="73A56D7D" w:rsidP="1FA4F26D" w:rsidRDefault="73A56D7D" w14:paraId="34106A24" w14:textId="4DA7EE60">
            <w:pPr>
              <w:pStyle w:val="Normal"/>
              <w:jc w:val="center"/>
            </w:pPr>
            <w:r w:rsidR="73A56D7D">
              <w:rPr/>
              <w:t>X</w:t>
            </w:r>
          </w:p>
        </w:tc>
        <w:tc>
          <w:tcPr>
            <w:tcW w:w="1155" w:type="dxa"/>
            <w:tcMar/>
          </w:tcPr>
          <w:p w:rsidR="181CBB03" w:rsidP="1FA4F26D" w:rsidRDefault="181CBB03" w14:paraId="307CD294" w14:textId="206AEEC9">
            <w:pPr>
              <w:pStyle w:val="Normal"/>
              <w:jc w:val="center"/>
            </w:pPr>
            <w:r w:rsidR="1E8B68A0">
              <w:rPr/>
              <w:t>RA</w:t>
            </w:r>
          </w:p>
        </w:tc>
        <w:tc>
          <w:tcPr>
            <w:tcW w:w="960" w:type="dxa"/>
            <w:tcMar/>
          </w:tcPr>
          <w:p w:rsidR="181CBB03" w:rsidP="1FA4F26D" w:rsidRDefault="181CBB03" w14:paraId="7D72F723" w14:textId="64691199">
            <w:pPr>
              <w:pStyle w:val="Normal"/>
              <w:jc w:val="center"/>
            </w:pPr>
            <w:r w:rsidR="1E8B68A0">
              <w:rPr/>
              <w:t>A</w:t>
            </w:r>
          </w:p>
        </w:tc>
        <w:tc>
          <w:tcPr>
            <w:tcW w:w="1065" w:type="dxa"/>
            <w:tcMar/>
          </w:tcPr>
          <w:p w:rsidR="181CBB03" w:rsidP="1FA4F26D" w:rsidRDefault="181CBB03" w14:paraId="1D4976A1" w14:textId="60F9BBC2">
            <w:pPr>
              <w:pStyle w:val="Normal"/>
              <w:jc w:val="center"/>
            </w:pPr>
            <w:r w:rsidR="1E8B68A0">
              <w:rPr/>
              <w:t>A</w:t>
            </w:r>
          </w:p>
        </w:tc>
        <w:tc>
          <w:tcPr>
            <w:tcW w:w="998" w:type="dxa"/>
            <w:tcMar/>
          </w:tcPr>
          <w:p w:rsidR="181CBB03" w:rsidP="1FA4F26D" w:rsidRDefault="181CBB03" w14:paraId="23D8E388" w14:textId="5E0E40EF">
            <w:pPr>
              <w:pStyle w:val="Normal"/>
              <w:jc w:val="center"/>
            </w:pPr>
            <w:r w:rsidR="664D19D2">
              <w:rPr/>
              <w:t>A</w:t>
            </w:r>
          </w:p>
        </w:tc>
      </w:tr>
      <w:tr w:rsidR="1FA4F26D" w:rsidTr="4BF11A34" w14:paraId="66E1B4F4">
        <w:trPr>
          <w:trHeight w:val="600"/>
        </w:trPr>
        <w:tc>
          <w:tcPr>
            <w:tcW w:w="1665" w:type="dxa"/>
            <w:vMerge/>
            <w:tcMar/>
          </w:tcPr>
          <w:p w14:paraId="03D70AA9"/>
        </w:tc>
        <w:tc>
          <w:tcPr>
            <w:tcW w:w="1785" w:type="dxa"/>
            <w:tcMar/>
          </w:tcPr>
          <w:p w:rsidR="44BEAC01" w:rsidP="1FA4F26D" w:rsidRDefault="44BEAC01" w14:paraId="5DF93883" w14:textId="032D053E">
            <w:pPr>
              <w:pStyle w:val="Normal"/>
              <w:jc w:val="center"/>
            </w:pPr>
            <w:r w:rsidR="44BEAC01">
              <w:rPr/>
              <w:t>Lot 1.2 :</w:t>
            </w:r>
          </w:p>
          <w:p w:rsidR="44BEAC01" w:rsidP="1FA4F26D" w:rsidRDefault="44BEAC01" w14:paraId="4961B639" w14:textId="52B58449">
            <w:pPr>
              <w:pStyle w:val="Normal"/>
              <w:jc w:val="center"/>
            </w:pPr>
            <w:r w:rsidR="44BEAC01">
              <w:rPr/>
              <w:t>Note de cadrage</w:t>
            </w:r>
          </w:p>
        </w:tc>
        <w:tc>
          <w:tcPr>
            <w:tcW w:w="1515" w:type="dxa"/>
            <w:tcMar/>
          </w:tcPr>
          <w:p w:rsidR="5300BC45" w:rsidP="1FA4F26D" w:rsidRDefault="5300BC45" w14:paraId="4581BCC9" w14:textId="653A7C2B">
            <w:pPr>
              <w:pStyle w:val="Normal"/>
              <w:jc w:val="center"/>
            </w:pPr>
            <w:r w:rsidR="5300BC45">
              <w:rPr/>
              <w:t>X</w:t>
            </w:r>
          </w:p>
          <w:p w:rsidR="1FA4F26D" w:rsidP="1FA4F26D" w:rsidRDefault="1FA4F26D" w14:paraId="21F9FF19" w14:textId="51E91601">
            <w:pPr>
              <w:pStyle w:val="Normal"/>
              <w:jc w:val="center"/>
            </w:pPr>
          </w:p>
        </w:tc>
        <w:tc>
          <w:tcPr>
            <w:tcW w:w="1155" w:type="dxa"/>
            <w:tcMar/>
          </w:tcPr>
          <w:p w:rsidR="48DFE6A4" w:rsidP="1FA4F26D" w:rsidRDefault="48DFE6A4" w14:paraId="4E2C39F2" w14:textId="1E587D76">
            <w:pPr>
              <w:pStyle w:val="Normal"/>
              <w:jc w:val="center"/>
            </w:pPr>
            <w:r w:rsidR="48DFE6A4">
              <w:rPr/>
              <w:t>RA</w:t>
            </w:r>
          </w:p>
        </w:tc>
        <w:tc>
          <w:tcPr>
            <w:tcW w:w="960" w:type="dxa"/>
            <w:tcMar/>
          </w:tcPr>
          <w:p w:rsidR="22E9CB97" w:rsidP="1FA4F26D" w:rsidRDefault="22E9CB97" w14:paraId="2E77DC01" w14:textId="7393C295">
            <w:pPr>
              <w:pStyle w:val="Normal"/>
              <w:jc w:val="center"/>
            </w:pPr>
            <w:r w:rsidR="22E9CB97">
              <w:rPr/>
              <w:t>I</w:t>
            </w:r>
          </w:p>
        </w:tc>
        <w:tc>
          <w:tcPr>
            <w:tcW w:w="1065" w:type="dxa"/>
            <w:tcMar/>
          </w:tcPr>
          <w:p w:rsidR="48DFE6A4" w:rsidP="1FA4F26D" w:rsidRDefault="48DFE6A4" w14:paraId="14C3E239" w14:textId="17654FB5">
            <w:pPr>
              <w:pStyle w:val="Normal"/>
              <w:jc w:val="center"/>
            </w:pPr>
            <w:r w:rsidR="48DFE6A4">
              <w:rPr/>
              <w:t>A</w:t>
            </w:r>
          </w:p>
        </w:tc>
        <w:tc>
          <w:tcPr>
            <w:tcW w:w="998" w:type="dxa"/>
            <w:tcMar/>
          </w:tcPr>
          <w:p w:rsidR="3AF78D29" w:rsidP="1FA4F26D" w:rsidRDefault="3AF78D29" w14:paraId="7483ABE8" w14:textId="70640429">
            <w:pPr>
              <w:pStyle w:val="Normal"/>
              <w:jc w:val="center"/>
            </w:pPr>
            <w:r w:rsidR="3AF78D29">
              <w:rPr/>
              <w:t>I</w:t>
            </w:r>
          </w:p>
        </w:tc>
      </w:tr>
      <w:tr w:rsidR="181CBB03" w:rsidTr="4BF11A34" w14:paraId="581A322F">
        <w:trPr>
          <w:trHeight w:val="300"/>
        </w:trPr>
        <w:tc>
          <w:tcPr>
            <w:tcW w:w="1665" w:type="dxa"/>
            <w:vMerge w:val="restart"/>
            <w:tcMar/>
          </w:tcPr>
          <w:p w:rsidR="6A69B03B" w:rsidP="1FA4F26D" w:rsidRDefault="6A69B03B" w14:paraId="276F1465" w14:textId="760F10DE">
            <w:pPr>
              <w:pStyle w:val="Normal"/>
              <w:jc w:val="center"/>
            </w:pPr>
          </w:p>
          <w:p w:rsidR="6A69B03B" w:rsidP="1FA4F26D" w:rsidRDefault="6A69B03B" w14:paraId="6D406E45" w14:textId="61B4BD52">
            <w:pPr>
              <w:pStyle w:val="Normal"/>
              <w:jc w:val="center"/>
            </w:pPr>
          </w:p>
          <w:p w:rsidR="6A69B03B" w:rsidP="1FA4F26D" w:rsidRDefault="6A69B03B" w14:paraId="52D81573" w14:textId="397DA65C">
            <w:pPr>
              <w:pStyle w:val="Normal"/>
              <w:jc w:val="center"/>
            </w:pPr>
          </w:p>
          <w:p w:rsidR="6A69B03B" w:rsidP="1FA4F26D" w:rsidRDefault="6A69B03B" w14:paraId="7E178039" w14:textId="7B142FBA">
            <w:pPr>
              <w:pStyle w:val="Normal"/>
              <w:jc w:val="center"/>
            </w:pPr>
          </w:p>
          <w:p w:rsidR="6A69B03B" w:rsidP="1FA4F26D" w:rsidRDefault="6A69B03B" w14:paraId="39D18EBB" w14:textId="02628A3C">
            <w:pPr>
              <w:pStyle w:val="Normal"/>
              <w:jc w:val="center"/>
            </w:pPr>
          </w:p>
          <w:p w:rsidR="6A69B03B" w:rsidP="1FA4F26D" w:rsidRDefault="6A69B03B" w14:paraId="3B504CE0" w14:textId="75AF0B0A">
            <w:pPr>
              <w:pStyle w:val="Normal"/>
              <w:jc w:val="center"/>
            </w:pPr>
          </w:p>
          <w:p w:rsidR="6A69B03B" w:rsidP="1FA4F26D" w:rsidRDefault="6A69B03B" w14:paraId="12A3F50D" w14:textId="1B74F45A">
            <w:pPr>
              <w:pStyle w:val="Normal"/>
              <w:jc w:val="center"/>
            </w:pPr>
            <w:r w:rsidR="6A69B03B">
              <w:rPr/>
              <w:t>Lot 2 :</w:t>
            </w:r>
          </w:p>
          <w:p w:rsidR="6A69B03B" w:rsidP="1FA4F26D" w:rsidRDefault="6A69B03B" w14:paraId="12B6E859" w14:textId="474339E8">
            <w:pPr>
              <w:pStyle w:val="Normal"/>
              <w:jc w:val="center"/>
            </w:pPr>
            <w:r w:rsidR="6A69B03B">
              <w:rPr/>
              <w:t>Conception</w:t>
            </w:r>
          </w:p>
        </w:tc>
        <w:tc>
          <w:tcPr>
            <w:tcW w:w="1785" w:type="dxa"/>
            <w:vMerge w:val="restart"/>
            <w:tcMar/>
          </w:tcPr>
          <w:p w:rsidR="181CBB03" w:rsidP="1FA4F26D" w:rsidRDefault="181CBB03" w14:paraId="1A81AF39" w14:textId="4B7819C8">
            <w:pPr>
              <w:pStyle w:val="Normal"/>
              <w:jc w:val="center"/>
            </w:pPr>
            <w:r w:rsidR="11994E90">
              <w:rPr/>
              <w:t xml:space="preserve">Lot 2.1 : </w:t>
            </w:r>
          </w:p>
          <w:p w:rsidR="181CBB03" w:rsidP="1FA4F26D" w:rsidRDefault="181CBB03" w14:paraId="1794454E" w14:textId="5FCFB2BA">
            <w:pPr>
              <w:pStyle w:val="Normal"/>
              <w:jc w:val="center"/>
            </w:pPr>
            <w:r w:rsidR="11994E90">
              <w:rPr/>
              <w:t>Diagramme UML</w:t>
            </w:r>
          </w:p>
        </w:tc>
        <w:tc>
          <w:tcPr>
            <w:tcW w:w="1515" w:type="dxa"/>
            <w:tcMar/>
          </w:tcPr>
          <w:p w:rsidR="1CA8E5F5" w:rsidP="1FA4F26D" w:rsidRDefault="1CA8E5F5" w14:paraId="1F170418" w14:textId="244568F7">
            <w:pPr>
              <w:pStyle w:val="Normal"/>
            </w:pPr>
            <w:r w:rsidR="1CA8E5F5">
              <w:rPr/>
              <w:t>Lot 2.1.1 :</w:t>
            </w:r>
          </w:p>
          <w:p w:rsidR="1CA8E5F5" w:rsidP="1FA4F26D" w:rsidRDefault="1CA8E5F5" w14:paraId="5A6F9A2B" w14:textId="11236941">
            <w:pPr>
              <w:pStyle w:val="Normal"/>
            </w:pPr>
            <w:r w:rsidR="1CA8E5F5">
              <w:rPr/>
              <w:t>Classes</w:t>
            </w:r>
          </w:p>
        </w:tc>
        <w:tc>
          <w:tcPr>
            <w:tcW w:w="1155" w:type="dxa"/>
            <w:tcMar/>
          </w:tcPr>
          <w:p w:rsidR="181CBB03" w:rsidP="1FA4F26D" w:rsidRDefault="181CBB03" w14:paraId="3F183374" w14:textId="57E9BFAA">
            <w:pPr>
              <w:pStyle w:val="Normal"/>
              <w:jc w:val="center"/>
            </w:pPr>
            <w:r w:rsidR="022EA4B9">
              <w:rPr/>
              <w:t>RA</w:t>
            </w:r>
          </w:p>
        </w:tc>
        <w:tc>
          <w:tcPr>
            <w:tcW w:w="960" w:type="dxa"/>
            <w:tcMar/>
          </w:tcPr>
          <w:p w:rsidR="181CBB03" w:rsidP="1FA4F26D" w:rsidRDefault="181CBB03" w14:paraId="4376F2D8" w14:textId="0BF3CB01">
            <w:pPr>
              <w:pStyle w:val="Normal"/>
              <w:jc w:val="center"/>
            </w:pPr>
            <w:r w:rsidR="022EA4B9">
              <w:rPr/>
              <w:t>I</w:t>
            </w:r>
          </w:p>
        </w:tc>
        <w:tc>
          <w:tcPr>
            <w:tcW w:w="1065" w:type="dxa"/>
            <w:tcMar/>
          </w:tcPr>
          <w:p w:rsidR="181CBB03" w:rsidP="1FA4F26D" w:rsidRDefault="181CBB03" w14:paraId="3E334C85" w14:textId="7BC5C526">
            <w:pPr>
              <w:pStyle w:val="Normal"/>
              <w:jc w:val="center"/>
            </w:pPr>
            <w:r w:rsidR="022EA4B9">
              <w:rPr/>
              <w:t>I</w:t>
            </w:r>
          </w:p>
        </w:tc>
        <w:tc>
          <w:tcPr>
            <w:tcW w:w="998" w:type="dxa"/>
            <w:tcMar/>
          </w:tcPr>
          <w:p w:rsidR="181CBB03" w:rsidP="1FA4F26D" w:rsidRDefault="181CBB03" w14:paraId="59DF7549" w14:textId="61F60652">
            <w:pPr>
              <w:pStyle w:val="Normal"/>
              <w:jc w:val="center"/>
            </w:pPr>
            <w:r w:rsidR="022EA4B9">
              <w:rPr/>
              <w:t>I</w:t>
            </w:r>
          </w:p>
        </w:tc>
      </w:tr>
      <w:tr w:rsidR="1FA4F26D" w:rsidTr="4BF11A34" w14:paraId="46E763DB">
        <w:trPr>
          <w:trHeight w:val="300"/>
        </w:trPr>
        <w:tc>
          <w:tcPr>
            <w:tcW w:w="1665" w:type="dxa"/>
            <w:vMerge/>
            <w:tcMar/>
          </w:tcPr>
          <w:p w14:paraId="44236D7F"/>
        </w:tc>
        <w:tc>
          <w:tcPr>
            <w:tcW w:w="1785" w:type="dxa"/>
            <w:vMerge/>
            <w:tcMar/>
          </w:tcPr>
          <w:p w14:paraId="19C42A7C"/>
        </w:tc>
        <w:tc>
          <w:tcPr>
            <w:tcW w:w="1515" w:type="dxa"/>
            <w:tcMar/>
          </w:tcPr>
          <w:p w:rsidR="1CA8E5F5" w:rsidP="1FA4F26D" w:rsidRDefault="1CA8E5F5" w14:paraId="06A3A11D" w14:textId="4A2A711A">
            <w:pPr>
              <w:pStyle w:val="Normal"/>
            </w:pPr>
            <w:r w:rsidR="1CA8E5F5">
              <w:rPr/>
              <w:t>Lot 2.1.2 : Fonctions</w:t>
            </w:r>
          </w:p>
        </w:tc>
        <w:tc>
          <w:tcPr>
            <w:tcW w:w="1155" w:type="dxa"/>
            <w:tcMar/>
          </w:tcPr>
          <w:p w:rsidR="7D2C9BC1" w:rsidP="1FA4F26D" w:rsidRDefault="7D2C9BC1" w14:paraId="17D22F6B" w14:textId="55CC0D6F">
            <w:pPr>
              <w:pStyle w:val="Normal"/>
              <w:jc w:val="center"/>
            </w:pPr>
            <w:r w:rsidR="7D2C9BC1">
              <w:rPr/>
              <w:t>RA</w:t>
            </w:r>
          </w:p>
        </w:tc>
        <w:tc>
          <w:tcPr>
            <w:tcW w:w="960" w:type="dxa"/>
            <w:tcMar/>
          </w:tcPr>
          <w:p w:rsidR="7D2C9BC1" w:rsidP="1FA4F26D" w:rsidRDefault="7D2C9BC1" w14:paraId="62B30D3A" w14:textId="5AC4AAC3">
            <w:pPr>
              <w:pStyle w:val="Normal"/>
              <w:jc w:val="center"/>
            </w:pPr>
            <w:r w:rsidR="7D2C9BC1">
              <w:rPr/>
              <w:t>I</w:t>
            </w:r>
          </w:p>
        </w:tc>
        <w:tc>
          <w:tcPr>
            <w:tcW w:w="1065" w:type="dxa"/>
            <w:tcMar/>
          </w:tcPr>
          <w:p w:rsidR="7D2C9BC1" w:rsidP="1FA4F26D" w:rsidRDefault="7D2C9BC1" w14:paraId="539E217E" w14:textId="6C494B4A">
            <w:pPr>
              <w:pStyle w:val="Normal"/>
              <w:jc w:val="center"/>
            </w:pPr>
            <w:r w:rsidR="7D2C9BC1">
              <w:rPr/>
              <w:t>I</w:t>
            </w:r>
          </w:p>
        </w:tc>
        <w:tc>
          <w:tcPr>
            <w:tcW w:w="998" w:type="dxa"/>
            <w:tcMar/>
          </w:tcPr>
          <w:p w:rsidR="7D2C9BC1" w:rsidP="1FA4F26D" w:rsidRDefault="7D2C9BC1" w14:paraId="70379D1E" w14:textId="3B484756">
            <w:pPr>
              <w:pStyle w:val="Normal"/>
              <w:jc w:val="center"/>
            </w:pPr>
            <w:r w:rsidR="7D2C9BC1">
              <w:rPr/>
              <w:t>I</w:t>
            </w:r>
          </w:p>
        </w:tc>
      </w:tr>
      <w:tr w:rsidR="1FA4F26D" w:rsidTr="4BF11A34" w14:paraId="45778DBE">
        <w:trPr>
          <w:trHeight w:val="300"/>
        </w:trPr>
        <w:tc>
          <w:tcPr>
            <w:tcW w:w="1665" w:type="dxa"/>
            <w:vMerge/>
            <w:tcMar/>
          </w:tcPr>
          <w:p w14:paraId="1BB7C7E6"/>
        </w:tc>
        <w:tc>
          <w:tcPr>
            <w:tcW w:w="1785" w:type="dxa"/>
            <w:tcMar/>
          </w:tcPr>
          <w:p w:rsidR="1CA8E5F5" w:rsidP="1FA4F26D" w:rsidRDefault="1CA8E5F5" w14:paraId="085472C5" w14:textId="2FBFFBE5">
            <w:pPr>
              <w:pStyle w:val="Normal"/>
              <w:jc w:val="center"/>
            </w:pPr>
            <w:r w:rsidR="1CA8E5F5">
              <w:rPr/>
              <w:t xml:space="preserve">Lot 2.2 : </w:t>
            </w:r>
          </w:p>
          <w:p w:rsidR="1CA8E5F5" w:rsidP="1FA4F26D" w:rsidRDefault="1CA8E5F5" w14:paraId="2D83BBE4" w14:textId="70338B11">
            <w:pPr>
              <w:pStyle w:val="Normal"/>
              <w:jc w:val="center"/>
            </w:pPr>
            <w:r w:rsidR="1CA8E5F5">
              <w:rPr/>
              <w:t>Diagramme d’</w:t>
            </w:r>
            <w:r w:rsidR="1CA8E5F5">
              <w:rPr/>
              <w:t>acti</w:t>
            </w:r>
            <w:r w:rsidR="1CA8E5F5">
              <w:rPr/>
              <w:t>vité</w:t>
            </w:r>
          </w:p>
        </w:tc>
        <w:tc>
          <w:tcPr>
            <w:tcW w:w="1515" w:type="dxa"/>
            <w:tcMar/>
          </w:tcPr>
          <w:p w:rsidR="1FA4F26D" w:rsidP="1FA4F26D" w:rsidRDefault="1FA4F26D" w14:paraId="59F294A8" w14:textId="25CC2079">
            <w:pPr>
              <w:pStyle w:val="Normal"/>
            </w:pPr>
          </w:p>
          <w:p w:rsidR="04805BE6" w:rsidP="1FA4F26D" w:rsidRDefault="04805BE6" w14:paraId="3568EF06" w14:textId="6D043C95">
            <w:pPr>
              <w:pStyle w:val="Normal"/>
              <w:jc w:val="center"/>
            </w:pPr>
            <w:r w:rsidR="04805BE6">
              <w:rPr/>
              <w:t>X</w:t>
            </w:r>
          </w:p>
        </w:tc>
        <w:tc>
          <w:tcPr>
            <w:tcW w:w="1155" w:type="dxa"/>
            <w:tcMar/>
          </w:tcPr>
          <w:p w:rsidR="7CBB0920" w:rsidP="1FA4F26D" w:rsidRDefault="7CBB0920" w14:paraId="21CA4FBF" w14:textId="538DD56A">
            <w:pPr>
              <w:pStyle w:val="Normal"/>
              <w:jc w:val="center"/>
            </w:pPr>
            <w:r w:rsidR="7CBB0920">
              <w:rPr/>
              <w:t>C</w:t>
            </w:r>
          </w:p>
        </w:tc>
        <w:tc>
          <w:tcPr>
            <w:tcW w:w="960" w:type="dxa"/>
            <w:tcMar/>
          </w:tcPr>
          <w:p w:rsidR="2C056BF7" w:rsidP="1FA4F26D" w:rsidRDefault="2C056BF7" w14:paraId="4AE38533" w14:textId="65EFEFE9">
            <w:pPr>
              <w:pStyle w:val="Normal"/>
              <w:jc w:val="center"/>
            </w:pPr>
            <w:r w:rsidR="2C056BF7">
              <w:rPr/>
              <w:t>RA</w:t>
            </w:r>
          </w:p>
        </w:tc>
        <w:tc>
          <w:tcPr>
            <w:tcW w:w="1065" w:type="dxa"/>
            <w:tcMar/>
          </w:tcPr>
          <w:p w:rsidR="2C056BF7" w:rsidP="1FA4F26D" w:rsidRDefault="2C056BF7" w14:paraId="0D34FA21" w14:textId="66AE42FB">
            <w:pPr>
              <w:pStyle w:val="Normal"/>
              <w:jc w:val="center"/>
            </w:pPr>
            <w:r w:rsidR="2C056BF7">
              <w:rPr/>
              <w:t>I</w:t>
            </w:r>
          </w:p>
        </w:tc>
        <w:tc>
          <w:tcPr>
            <w:tcW w:w="998" w:type="dxa"/>
            <w:tcMar/>
          </w:tcPr>
          <w:p w:rsidR="2C056BF7" w:rsidP="1FA4F26D" w:rsidRDefault="2C056BF7" w14:paraId="17E7F573" w14:textId="004588D6">
            <w:pPr>
              <w:pStyle w:val="Normal"/>
              <w:jc w:val="center"/>
            </w:pPr>
            <w:r w:rsidR="2C056BF7">
              <w:rPr/>
              <w:t>I</w:t>
            </w:r>
          </w:p>
        </w:tc>
      </w:tr>
      <w:tr w:rsidR="1FA4F26D" w:rsidTr="4BF11A34" w14:paraId="0B8A96D3">
        <w:trPr>
          <w:trHeight w:val="300"/>
        </w:trPr>
        <w:tc>
          <w:tcPr>
            <w:tcW w:w="1665" w:type="dxa"/>
            <w:vMerge/>
            <w:tcMar/>
          </w:tcPr>
          <w:p w14:paraId="10692AC0"/>
        </w:tc>
        <w:tc>
          <w:tcPr>
            <w:tcW w:w="1785" w:type="dxa"/>
            <w:vMerge w:val="restart"/>
            <w:tcMar/>
          </w:tcPr>
          <w:p w:rsidR="1FA4F26D" w:rsidP="1FA4F26D" w:rsidRDefault="1FA4F26D" w14:paraId="58D88D76" w14:textId="0F6B6228">
            <w:pPr>
              <w:pStyle w:val="Normal"/>
              <w:jc w:val="center"/>
            </w:pPr>
          </w:p>
          <w:p w:rsidR="1FA4F26D" w:rsidP="1FA4F26D" w:rsidRDefault="1FA4F26D" w14:paraId="65EF4A18" w14:textId="36D5B932">
            <w:pPr>
              <w:pStyle w:val="Normal"/>
              <w:jc w:val="center"/>
            </w:pPr>
          </w:p>
          <w:p w:rsidR="1CA8E5F5" w:rsidP="1FA4F26D" w:rsidRDefault="1CA8E5F5" w14:paraId="6A5B7853" w14:textId="4C690440">
            <w:pPr>
              <w:pStyle w:val="Normal"/>
              <w:jc w:val="center"/>
            </w:pPr>
            <w:r w:rsidR="1CA8E5F5">
              <w:rPr/>
              <w:t xml:space="preserve">Lot 2.3 : </w:t>
            </w:r>
          </w:p>
          <w:p w:rsidR="1CA8E5F5" w:rsidP="1FA4F26D" w:rsidRDefault="1CA8E5F5" w14:paraId="30FDA36B" w14:textId="0BCDFDA2">
            <w:pPr>
              <w:pStyle w:val="Normal"/>
              <w:jc w:val="center"/>
            </w:pPr>
            <w:r w:rsidR="1CA8E5F5">
              <w:rPr/>
              <w:t>Maquette IHM</w:t>
            </w:r>
          </w:p>
        </w:tc>
        <w:tc>
          <w:tcPr>
            <w:tcW w:w="1515" w:type="dxa"/>
            <w:tcMar/>
          </w:tcPr>
          <w:p w:rsidR="1CA8E5F5" w:rsidP="1FA4F26D" w:rsidRDefault="1CA8E5F5" w14:paraId="705A96FB" w14:textId="0903F666">
            <w:pPr>
              <w:pStyle w:val="Normal"/>
            </w:pPr>
            <w:r w:rsidR="1CA8E5F5">
              <w:rPr/>
              <w:t>Lot 2.3.1 :</w:t>
            </w:r>
          </w:p>
          <w:p w:rsidR="1CA8E5F5" w:rsidP="1FA4F26D" w:rsidRDefault="1CA8E5F5" w14:paraId="63791161" w14:textId="58DB32B6">
            <w:pPr>
              <w:pStyle w:val="Normal"/>
            </w:pPr>
            <w:r w:rsidR="1CA8E5F5">
              <w:rPr/>
              <w:t>Maquette main</w:t>
            </w:r>
          </w:p>
        </w:tc>
        <w:tc>
          <w:tcPr>
            <w:tcW w:w="1155" w:type="dxa"/>
            <w:tcMar/>
          </w:tcPr>
          <w:p w:rsidR="52FEE8D2" w:rsidP="1FA4F26D" w:rsidRDefault="52FEE8D2" w14:paraId="7B3E2518" w14:textId="75FD6A80">
            <w:pPr>
              <w:pStyle w:val="Normal"/>
              <w:jc w:val="center"/>
            </w:pPr>
            <w:r w:rsidR="52FEE8D2">
              <w:rPr/>
              <w:t>I</w:t>
            </w:r>
          </w:p>
        </w:tc>
        <w:tc>
          <w:tcPr>
            <w:tcW w:w="960" w:type="dxa"/>
            <w:tcMar/>
          </w:tcPr>
          <w:p w:rsidR="52FEE8D2" w:rsidP="1FA4F26D" w:rsidRDefault="52FEE8D2" w14:paraId="49D1C1A2" w14:textId="53F667E3">
            <w:pPr>
              <w:pStyle w:val="Normal"/>
              <w:jc w:val="center"/>
            </w:pPr>
            <w:r w:rsidR="52FEE8D2">
              <w:rPr/>
              <w:t>I</w:t>
            </w:r>
          </w:p>
        </w:tc>
        <w:tc>
          <w:tcPr>
            <w:tcW w:w="1065" w:type="dxa"/>
            <w:tcMar/>
          </w:tcPr>
          <w:p w:rsidR="2C6EF729" w:rsidP="1FA4F26D" w:rsidRDefault="2C6EF729" w14:paraId="7FC026CF" w14:textId="733AA832">
            <w:pPr>
              <w:pStyle w:val="Normal"/>
              <w:jc w:val="center"/>
            </w:pPr>
            <w:r w:rsidR="2C6EF729">
              <w:rPr/>
              <w:t>CI</w:t>
            </w:r>
          </w:p>
        </w:tc>
        <w:tc>
          <w:tcPr>
            <w:tcW w:w="998" w:type="dxa"/>
            <w:tcMar/>
          </w:tcPr>
          <w:p w:rsidR="0261B022" w:rsidP="1FA4F26D" w:rsidRDefault="0261B022" w14:paraId="7D2ADE43" w14:textId="29CC5BCD">
            <w:pPr>
              <w:pStyle w:val="Normal"/>
              <w:jc w:val="center"/>
            </w:pPr>
            <w:r w:rsidR="0261B022">
              <w:rPr/>
              <w:t>RA</w:t>
            </w:r>
          </w:p>
        </w:tc>
      </w:tr>
      <w:tr w:rsidR="1FA4F26D" w:rsidTr="4BF11A34" w14:paraId="0794D414">
        <w:trPr>
          <w:trHeight w:val="300"/>
        </w:trPr>
        <w:tc>
          <w:tcPr>
            <w:tcW w:w="1665" w:type="dxa"/>
            <w:vMerge/>
            <w:tcMar/>
          </w:tcPr>
          <w:p w14:paraId="2CCCFCF0"/>
        </w:tc>
        <w:tc>
          <w:tcPr>
            <w:tcW w:w="1785" w:type="dxa"/>
            <w:vMerge/>
            <w:tcMar/>
          </w:tcPr>
          <w:p w14:paraId="251FE0BC"/>
        </w:tc>
        <w:tc>
          <w:tcPr>
            <w:tcW w:w="1515" w:type="dxa"/>
            <w:tcMar/>
          </w:tcPr>
          <w:p w:rsidR="1CA8E5F5" w:rsidP="1FA4F26D" w:rsidRDefault="1CA8E5F5" w14:paraId="7757EFC5" w14:textId="33C49250">
            <w:pPr>
              <w:pStyle w:val="Normal"/>
            </w:pPr>
            <w:r w:rsidR="1CA8E5F5">
              <w:rPr/>
              <w:t>Lot 2.3.2 :</w:t>
            </w:r>
          </w:p>
          <w:p w:rsidR="1CA8E5F5" w:rsidP="1FA4F26D" w:rsidRDefault="1CA8E5F5" w14:paraId="6D851113" w14:textId="78C413AC">
            <w:pPr>
              <w:pStyle w:val="Normal"/>
            </w:pPr>
            <w:r w:rsidR="1CA8E5F5">
              <w:rPr/>
              <w:t>Maquette page client</w:t>
            </w:r>
          </w:p>
        </w:tc>
        <w:tc>
          <w:tcPr>
            <w:tcW w:w="1155" w:type="dxa"/>
            <w:tcMar/>
          </w:tcPr>
          <w:p w:rsidR="5AD709EB" w:rsidP="1FA4F26D" w:rsidRDefault="5AD709EB" w14:paraId="5ACCEE48" w14:textId="42A754F9">
            <w:pPr>
              <w:pStyle w:val="Normal"/>
              <w:jc w:val="center"/>
            </w:pPr>
            <w:r w:rsidR="5AD709EB">
              <w:rPr/>
              <w:t>I</w:t>
            </w:r>
          </w:p>
        </w:tc>
        <w:tc>
          <w:tcPr>
            <w:tcW w:w="960" w:type="dxa"/>
            <w:tcMar/>
          </w:tcPr>
          <w:p w:rsidR="5AD709EB" w:rsidP="1FA4F26D" w:rsidRDefault="5AD709EB" w14:paraId="13A73E5B" w14:textId="1C015072">
            <w:pPr>
              <w:pStyle w:val="Normal"/>
              <w:jc w:val="center"/>
            </w:pPr>
            <w:r w:rsidR="5AD709EB">
              <w:rPr/>
              <w:t>I</w:t>
            </w:r>
          </w:p>
        </w:tc>
        <w:tc>
          <w:tcPr>
            <w:tcW w:w="1065" w:type="dxa"/>
            <w:tcMar/>
          </w:tcPr>
          <w:p w:rsidR="1A4AD665" w:rsidP="1FA4F26D" w:rsidRDefault="1A4AD665" w14:paraId="65C2BAD8" w14:textId="0FE1D94E">
            <w:pPr>
              <w:pStyle w:val="Normal"/>
              <w:jc w:val="center"/>
            </w:pPr>
            <w:r w:rsidR="1A4AD665">
              <w:rPr/>
              <w:t>C</w:t>
            </w:r>
            <w:r w:rsidR="0E606398">
              <w:rPr/>
              <w:t>I</w:t>
            </w:r>
          </w:p>
        </w:tc>
        <w:tc>
          <w:tcPr>
            <w:tcW w:w="998" w:type="dxa"/>
            <w:tcMar/>
          </w:tcPr>
          <w:p w:rsidR="5AD709EB" w:rsidP="1FA4F26D" w:rsidRDefault="5AD709EB" w14:paraId="71377C87" w14:textId="60D969E6">
            <w:pPr>
              <w:pStyle w:val="Normal"/>
              <w:jc w:val="center"/>
            </w:pPr>
            <w:r w:rsidR="5AD709EB">
              <w:rPr/>
              <w:t>RA</w:t>
            </w:r>
          </w:p>
        </w:tc>
      </w:tr>
      <w:tr w:rsidR="1FA4F26D" w:rsidTr="4BF11A34" w14:paraId="756160FA">
        <w:trPr>
          <w:trHeight w:val="300"/>
        </w:trPr>
        <w:tc>
          <w:tcPr>
            <w:tcW w:w="1665" w:type="dxa"/>
            <w:vMerge/>
            <w:tcMar/>
          </w:tcPr>
          <w:p w14:paraId="0F03E2EE"/>
        </w:tc>
        <w:tc>
          <w:tcPr>
            <w:tcW w:w="1785" w:type="dxa"/>
            <w:tcMar/>
          </w:tcPr>
          <w:p w:rsidR="1CA8E5F5" w:rsidP="1FA4F26D" w:rsidRDefault="1CA8E5F5" w14:paraId="4BF9694A" w14:textId="7B47962E">
            <w:pPr>
              <w:pStyle w:val="Normal"/>
              <w:jc w:val="center"/>
            </w:pPr>
            <w:r w:rsidR="1CA8E5F5">
              <w:rPr/>
              <w:t>Lot 2.4 :</w:t>
            </w:r>
          </w:p>
          <w:p w:rsidR="1CA8E5F5" w:rsidP="1FA4F26D" w:rsidRDefault="1CA8E5F5" w14:paraId="032A6CC0" w14:textId="2D7E6CE9">
            <w:pPr>
              <w:pStyle w:val="Normal"/>
              <w:jc w:val="center"/>
            </w:pPr>
            <w:r w:rsidR="1CA8E5F5">
              <w:rPr/>
              <w:t>Diagramme d’arborescence</w:t>
            </w:r>
          </w:p>
        </w:tc>
        <w:tc>
          <w:tcPr>
            <w:tcW w:w="1515" w:type="dxa"/>
            <w:tcMar/>
          </w:tcPr>
          <w:p w:rsidR="1FA4F26D" w:rsidP="1FA4F26D" w:rsidRDefault="1FA4F26D" w14:paraId="2C389939" w14:textId="6FC6EA64">
            <w:pPr>
              <w:pStyle w:val="Normal"/>
              <w:jc w:val="center"/>
            </w:pPr>
          </w:p>
          <w:p w:rsidR="16334571" w:rsidP="1FA4F26D" w:rsidRDefault="16334571" w14:paraId="111946A2" w14:textId="3F9FDDB4">
            <w:pPr>
              <w:pStyle w:val="Normal"/>
              <w:jc w:val="center"/>
            </w:pPr>
            <w:r w:rsidR="16334571">
              <w:rPr/>
              <w:t>X</w:t>
            </w:r>
          </w:p>
        </w:tc>
        <w:tc>
          <w:tcPr>
            <w:tcW w:w="1155" w:type="dxa"/>
            <w:tcMar/>
          </w:tcPr>
          <w:p w:rsidR="5D9DC209" w:rsidP="1FA4F26D" w:rsidRDefault="5D9DC209" w14:paraId="66907277" w14:textId="3A0D619F">
            <w:pPr>
              <w:pStyle w:val="Normal"/>
              <w:jc w:val="center"/>
            </w:pPr>
            <w:r w:rsidR="5D9DC209">
              <w:rPr/>
              <w:t>I</w:t>
            </w:r>
          </w:p>
        </w:tc>
        <w:tc>
          <w:tcPr>
            <w:tcW w:w="960" w:type="dxa"/>
            <w:tcMar/>
          </w:tcPr>
          <w:p w:rsidR="1F1DC87D" w:rsidP="1FA4F26D" w:rsidRDefault="1F1DC87D" w14:paraId="3DE2445B" w14:textId="2AADF6F7">
            <w:pPr>
              <w:pStyle w:val="Normal"/>
              <w:jc w:val="center"/>
            </w:pPr>
            <w:r w:rsidR="1F1DC87D">
              <w:rPr/>
              <w:t>I</w:t>
            </w:r>
          </w:p>
        </w:tc>
        <w:tc>
          <w:tcPr>
            <w:tcW w:w="1065" w:type="dxa"/>
            <w:tcMar/>
          </w:tcPr>
          <w:p w:rsidR="5D9DC209" w:rsidP="1FA4F26D" w:rsidRDefault="5D9DC209" w14:paraId="25036B19" w14:textId="7A54D39C">
            <w:pPr>
              <w:pStyle w:val="Normal"/>
              <w:jc w:val="center"/>
            </w:pPr>
            <w:r w:rsidR="5D9DC209">
              <w:rPr/>
              <w:t>R</w:t>
            </w:r>
            <w:r w:rsidR="1DC049AE">
              <w:rPr/>
              <w:t>A</w:t>
            </w:r>
          </w:p>
        </w:tc>
        <w:tc>
          <w:tcPr>
            <w:tcW w:w="998" w:type="dxa"/>
            <w:tcMar/>
          </w:tcPr>
          <w:p w:rsidR="3ECA3913" w:rsidP="1FA4F26D" w:rsidRDefault="3ECA3913" w14:paraId="3B4D62C2" w14:textId="7D28E2A0">
            <w:pPr>
              <w:pStyle w:val="Normal"/>
              <w:jc w:val="center"/>
            </w:pPr>
            <w:r w:rsidR="3ECA3913">
              <w:rPr/>
              <w:t>C</w:t>
            </w:r>
            <w:r w:rsidR="0E606398">
              <w:rPr/>
              <w:t>I</w:t>
            </w:r>
          </w:p>
        </w:tc>
      </w:tr>
      <w:tr w:rsidR="181CBB03" w:rsidTr="4BF11A34" w14:paraId="7C2CAB22">
        <w:trPr>
          <w:trHeight w:val="300"/>
        </w:trPr>
        <w:tc>
          <w:tcPr>
            <w:tcW w:w="1665" w:type="dxa"/>
            <w:vMerge w:val="restart"/>
            <w:tcMar/>
          </w:tcPr>
          <w:p w:rsidR="1FA4F26D" w:rsidP="1FA4F26D" w:rsidRDefault="1FA4F26D" w14:paraId="23FE957B" w14:textId="13D33ED2">
            <w:pPr>
              <w:pStyle w:val="Normal"/>
              <w:jc w:val="center"/>
            </w:pPr>
          </w:p>
          <w:p w:rsidR="1FA4F26D" w:rsidP="1FA4F26D" w:rsidRDefault="1FA4F26D" w14:paraId="010B33A9" w14:textId="4BF8B96F">
            <w:pPr>
              <w:pStyle w:val="Normal"/>
              <w:jc w:val="center"/>
            </w:pPr>
          </w:p>
          <w:p w:rsidR="1FA4F26D" w:rsidP="1FA4F26D" w:rsidRDefault="1FA4F26D" w14:paraId="3B7EED7C" w14:textId="59C5D0E2">
            <w:pPr>
              <w:pStyle w:val="Normal"/>
              <w:jc w:val="center"/>
            </w:pPr>
          </w:p>
          <w:p w:rsidR="1FA4F26D" w:rsidP="1FA4F26D" w:rsidRDefault="1FA4F26D" w14:paraId="4FC1D1CB" w14:textId="0775A161">
            <w:pPr>
              <w:pStyle w:val="Normal"/>
              <w:jc w:val="center"/>
            </w:pPr>
          </w:p>
          <w:p w:rsidR="1FA4F26D" w:rsidP="1FA4F26D" w:rsidRDefault="1FA4F26D" w14:paraId="5730AD13" w14:textId="1170AB37">
            <w:pPr>
              <w:pStyle w:val="Normal"/>
              <w:jc w:val="center"/>
            </w:pPr>
          </w:p>
          <w:p w:rsidR="1FA4F26D" w:rsidP="1FA4F26D" w:rsidRDefault="1FA4F26D" w14:paraId="18B1ACA2" w14:textId="65E530CC">
            <w:pPr>
              <w:pStyle w:val="Normal"/>
              <w:jc w:val="center"/>
            </w:pPr>
          </w:p>
          <w:p w:rsidR="1FA4F26D" w:rsidP="1FA4F26D" w:rsidRDefault="1FA4F26D" w14:paraId="3D96D047" w14:textId="211205D8">
            <w:pPr>
              <w:pStyle w:val="Normal"/>
              <w:jc w:val="center"/>
            </w:pPr>
          </w:p>
          <w:p w:rsidR="1FA4F26D" w:rsidP="1FA4F26D" w:rsidRDefault="1FA4F26D" w14:paraId="77670962" w14:textId="483A40ED">
            <w:pPr>
              <w:pStyle w:val="Normal"/>
              <w:jc w:val="center"/>
            </w:pPr>
          </w:p>
          <w:p w:rsidR="1FA4F26D" w:rsidP="1FA4F26D" w:rsidRDefault="1FA4F26D" w14:paraId="6E99B044" w14:textId="22247AD5">
            <w:pPr>
              <w:pStyle w:val="Normal"/>
              <w:jc w:val="center"/>
            </w:pPr>
          </w:p>
          <w:p w:rsidR="1FA4F26D" w:rsidP="1FA4F26D" w:rsidRDefault="1FA4F26D" w14:paraId="44974C1D" w14:textId="12EBD9B9">
            <w:pPr>
              <w:pStyle w:val="Normal"/>
              <w:jc w:val="center"/>
            </w:pPr>
          </w:p>
          <w:p w:rsidR="1FA4F26D" w:rsidP="1FA4F26D" w:rsidRDefault="1FA4F26D" w14:paraId="111F4504" w14:textId="187E02B6">
            <w:pPr>
              <w:pStyle w:val="Normal"/>
              <w:jc w:val="center"/>
            </w:pPr>
          </w:p>
          <w:p w:rsidR="1FA4F26D" w:rsidP="1FA4F26D" w:rsidRDefault="1FA4F26D" w14:paraId="18C4A4FA" w14:textId="3790985E">
            <w:pPr>
              <w:pStyle w:val="Normal"/>
              <w:jc w:val="center"/>
            </w:pPr>
          </w:p>
          <w:p w:rsidR="1FA4F26D" w:rsidP="1FA4F26D" w:rsidRDefault="1FA4F26D" w14:paraId="4880B034" w14:textId="75F6DA5A">
            <w:pPr>
              <w:pStyle w:val="Normal"/>
              <w:jc w:val="center"/>
            </w:pPr>
          </w:p>
          <w:p w:rsidR="1FA4F26D" w:rsidP="1FA4F26D" w:rsidRDefault="1FA4F26D" w14:paraId="40977354" w14:textId="1B1E5A69">
            <w:pPr>
              <w:pStyle w:val="Normal"/>
              <w:jc w:val="center"/>
            </w:pPr>
          </w:p>
          <w:p w:rsidR="1FA4F26D" w:rsidP="1FA4F26D" w:rsidRDefault="1FA4F26D" w14:paraId="32B28DCE" w14:textId="5C610D77">
            <w:pPr>
              <w:pStyle w:val="Normal"/>
              <w:jc w:val="center"/>
            </w:pPr>
          </w:p>
          <w:p w:rsidR="6A69B03B" w:rsidP="1FA4F26D" w:rsidRDefault="6A69B03B" w14:paraId="0109B81D" w14:textId="4999A89F">
            <w:pPr>
              <w:pStyle w:val="Normal"/>
              <w:jc w:val="center"/>
            </w:pPr>
            <w:r w:rsidR="6A69B03B">
              <w:rPr/>
              <w:t>Lot 3 :</w:t>
            </w:r>
          </w:p>
          <w:p w:rsidR="6A69B03B" w:rsidP="1FA4F26D" w:rsidRDefault="6A69B03B" w14:paraId="41DEA94C" w14:textId="557493B9">
            <w:pPr>
              <w:pStyle w:val="Normal"/>
              <w:jc w:val="center"/>
            </w:pPr>
            <w:r w:rsidR="6A69B03B">
              <w:rPr/>
              <w:t>Développement</w:t>
            </w:r>
          </w:p>
        </w:tc>
        <w:tc>
          <w:tcPr>
            <w:tcW w:w="1785" w:type="dxa"/>
            <w:vMerge w:val="restart"/>
            <w:tcMar/>
          </w:tcPr>
          <w:p w:rsidR="181CBB03" w:rsidP="1FA4F26D" w:rsidRDefault="181CBB03" w14:paraId="3B52ED92" w14:textId="27BB748F">
            <w:pPr>
              <w:pStyle w:val="Normal"/>
              <w:jc w:val="center"/>
            </w:pPr>
          </w:p>
          <w:p w:rsidR="181CBB03" w:rsidP="1FA4F26D" w:rsidRDefault="181CBB03" w14:paraId="0403CE73" w14:textId="5BA625FC">
            <w:pPr>
              <w:pStyle w:val="Normal"/>
              <w:jc w:val="center"/>
            </w:pPr>
          </w:p>
          <w:p w:rsidR="181CBB03" w:rsidP="1FA4F26D" w:rsidRDefault="181CBB03" w14:paraId="10B669D9" w14:textId="7F92DFF1">
            <w:pPr>
              <w:pStyle w:val="Normal"/>
              <w:jc w:val="center"/>
            </w:pPr>
          </w:p>
          <w:p w:rsidR="181CBB03" w:rsidP="1FA4F26D" w:rsidRDefault="181CBB03" w14:paraId="6275C43F" w14:textId="2572A37B">
            <w:pPr>
              <w:pStyle w:val="Normal"/>
              <w:jc w:val="center"/>
            </w:pPr>
          </w:p>
          <w:p w:rsidR="181CBB03" w:rsidP="1FA4F26D" w:rsidRDefault="181CBB03" w14:paraId="2EE0BB23" w14:textId="303A69B0">
            <w:pPr>
              <w:pStyle w:val="Normal"/>
              <w:jc w:val="center"/>
            </w:pPr>
          </w:p>
          <w:p w:rsidR="181CBB03" w:rsidP="1FA4F26D" w:rsidRDefault="181CBB03" w14:paraId="03E3A021" w14:textId="4A6A08D4">
            <w:pPr>
              <w:pStyle w:val="Normal"/>
              <w:jc w:val="center"/>
            </w:pPr>
          </w:p>
          <w:p w:rsidR="181CBB03" w:rsidP="1FA4F26D" w:rsidRDefault="181CBB03" w14:paraId="7327A2BF" w14:textId="478B9605">
            <w:pPr>
              <w:pStyle w:val="Normal"/>
              <w:jc w:val="center"/>
            </w:pPr>
          </w:p>
          <w:p w:rsidR="181CBB03" w:rsidP="1FA4F26D" w:rsidRDefault="181CBB03" w14:paraId="5496B699" w14:textId="3681F0FF">
            <w:pPr>
              <w:pStyle w:val="Normal"/>
              <w:jc w:val="center"/>
            </w:pPr>
            <w:r w:rsidR="1C91830F">
              <w:rPr/>
              <w:t>Lot 3.1 : Front</w:t>
            </w:r>
            <w:r w:rsidR="3D85AFEB">
              <w:rPr/>
              <w:t>E</w:t>
            </w:r>
            <w:r w:rsidR="1C91830F">
              <w:rPr/>
              <w:t>nd</w:t>
            </w:r>
          </w:p>
        </w:tc>
        <w:tc>
          <w:tcPr>
            <w:tcW w:w="1515" w:type="dxa"/>
            <w:tcMar/>
          </w:tcPr>
          <w:p w:rsidR="1C91830F" w:rsidP="1FA4F26D" w:rsidRDefault="1C91830F" w14:paraId="4CCA28A9" w14:textId="36725234">
            <w:pPr>
              <w:pStyle w:val="Normal"/>
            </w:pPr>
            <w:r w:rsidR="1C91830F">
              <w:rPr/>
              <w:t>Lot 3.1.1 :</w:t>
            </w:r>
          </w:p>
          <w:p w:rsidR="73579DAA" w:rsidP="1FA4F26D" w:rsidRDefault="73579DAA" w14:paraId="4EA5FE74" w14:textId="565448E2">
            <w:pPr>
              <w:pStyle w:val="Normal"/>
            </w:pPr>
            <w:r w:rsidR="73579DAA">
              <w:rPr/>
              <w:t>Pag</w:t>
            </w:r>
            <w:r w:rsidR="5E5C477F">
              <w:rPr/>
              <w:t>e</w:t>
            </w:r>
            <w:r w:rsidR="37B6BDE9">
              <w:rPr/>
              <w:t xml:space="preserve"> d’accueil clients</w:t>
            </w:r>
          </w:p>
        </w:tc>
        <w:tc>
          <w:tcPr>
            <w:tcW w:w="1155" w:type="dxa"/>
            <w:tcMar/>
          </w:tcPr>
          <w:p w:rsidR="181CBB03" w:rsidP="1FA4F26D" w:rsidRDefault="181CBB03" w14:paraId="34C65F43" w14:textId="1FA88DC5">
            <w:pPr>
              <w:pStyle w:val="Normal"/>
              <w:jc w:val="center"/>
            </w:pPr>
            <w:r w:rsidR="58E87D72">
              <w:rPr/>
              <w:t>A</w:t>
            </w:r>
          </w:p>
        </w:tc>
        <w:tc>
          <w:tcPr>
            <w:tcW w:w="960" w:type="dxa"/>
            <w:tcMar/>
          </w:tcPr>
          <w:p w:rsidR="181CBB03" w:rsidP="1FA4F26D" w:rsidRDefault="181CBB03" w14:paraId="53FC4167" w14:textId="3018658B">
            <w:pPr>
              <w:pStyle w:val="Normal"/>
              <w:jc w:val="center"/>
            </w:pPr>
            <w:r w:rsidR="58E87D72">
              <w:rPr/>
              <w:t>CI</w:t>
            </w:r>
          </w:p>
        </w:tc>
        <w:tc>
          <w:tcPr>
            <w:tcW w:w="1065" w:type="dxa"/>
            <w:tcMar/>
          </w:tcPr>
          <w:p w:rsidR="181CBB03" w:rsidP="1FA4F26D" w:rsidRDefault="181CBB03" w14:paraId="4DB2FC55" w14:textId="61B2373F">
            <w:pPr>
              <w:pStyle w:val="Normal"/>
              <w:jc w:val="center"/>
            </w:pPr>
            <w:r w:rsidR="1F2145DD">
              <w:rPr/>
              <w:t>RA</w:t>
            </w:r>
          </w:p>
        </w:tc>
        <w:tc>
          <w:tcPr>
            <w:tcW w:w="998" w:type="dxa"/>
            <w:tcMar/>
          </w:tcPr>
          <w:p w:rsidR="181CBB03" w:rsidP="1FA4F26D" w:rsidRDefault="181CBB03" w14:paraId="27C10573" w14:textId="6FB94AAC">
            <w:pPr>
              <w:pStyle w:val="Normal"/>
              <w:jc w:val="center"/>
            </w:pPr>
            <w:r w:rsidR="1F2145DD">
              <w:rPr/>
              <w:t>CI</w:t>
            </w:r>
          </w:p>
        </w:tc>
      </w:tr>
      <w:tr w:rsidR="1FA4F26D" w:rsidTr="4BF11A34" w14:paraId="4433BE07">
        <w:trPr>
          <w:trHeight w:val="300"/>
        </w:trPr>
        <w:tc>
          <w:tcPr>
            <w:tcW w:w="1665" w:type="dxa"/>
            <w:vMerge/>
            <w:tcMar/>
          </w:tcPr>
          <w:p w14:paraId="5CD1A8D2"/>
        </w:tc>
        <w:tc>
          <w:tcPr>
            <w:tcW w:w="1785" w:type="dxa"/>
            <w:vMerge/>
            <w:tcMar/>
          </w:tcPr>
          <w:p w14:paraId="22E99D10"/>
        </w:tc>
        <w:tc>
          <w:tcPr>
            <w:tcW w:w="1515" w:type="dxa"/>
            <w:tcMar/>
          </w:tcPr>
          <w:p w:rsidR="1C91830F" w:rsidP="1FA4F26D" w:rsidRDefault="1C91830F" w14:paraId="71465BAA" w14:textId="06AD8459">
            <w:pPr>
              <w:pStyle w:val="Normal"/>
            </w:pPr>
            <w:r w:rsidR="1C91830F">
              <w:rPr/>
              <w:t>Lot 3.1.2 :</w:t>
            </w:r>
          </w:p>
          <w:p w:rsidR="1C91830F" w:rsidP="1FA4F26D" w:rsidRDefault="1C91830F" w14:paraId="50D3EE70" w14:textId="4DEF6B54">
            <w:pPr>
              <w:pStyle w:val="Normal"/>
            </w:pPr>
            <w:r w:rsidR="1C91830F">
              <w:rPr/>
              <w:t>Page création d’un client</w:t>
            </w:r>
          </w:p>
        </w:tc>
        <w:tc>
          <w:tcPr>
            <w:tcW w:w="1155" w:type="dxa"/>
            <w:tcMar/>
          </w:tcPr>
          <w:p w:rsidR="1DDE8F90" w:rsidP="1FA4F26D" w:rsidRDefault="1DDE8F90" w14:paraId="7CC8CDFD" w14:textId="5192A051">
            <w:pPr>
              <w:pStyle w:val="Normal"/>
              <w:jc w:val="center"/>
            </w:pPr>
            <w:r w:rsidR="1DDE8F90">
              <w:rPr/>
              <w:t>C</w:t>
            </w:r>
            <w:r w:rsidR="4EC0C286">
              <w:rPr/>
              <w:t>I</w:t>
            </w:r>
          </w:p>
        </w:tc>
        <w:tc>
          <w:tcPr>
            <w:tcW w:w="960" w:type="dxa"/>
            <w:tcMar/>
          </w:tcPr>
          <w:p w:rsidR="5C14AC17" w:rsidP="1FA4F26D" w:rsidRDefault="5C14AC17" w14:paraId="65BC017B" w14:textId="34CA942A">
            <w:pPr>
              <w:pStyle w:val="Normal"/>
              <w:jc w:val="center"/>
            </w:pPr>
            <w:r w:rsidR="5C14AC17">
              <w:rPr/>
              <w:t>A</w:t>
            </w:r>
          </w:p>
        </w:tc>
        <w:tc>
          <w:tcPr>
            <w:tcW w:w="1065" w:type="dxa"/>
            <w:tcMar/>
          </w:tcPr>
          <w:p w:rsidR="1B4BA9FC" w:rsidP="1FA4F26D" w:rsidRDefault="1B4BA9FC" w14:paraId="59D74B7F" w14:textId="6AC2F5B7">
            <w:pPr>
              <w:pStyle w:val="Normal"/>
              <w:jc w:val="center"/>
            </w:pPr>
            <w:r w:rsidR="1B4BA9FC">
              <w:rPr/>
              <w:t>C</w:t>
            </w:r>
            <w:r w:rsidR="4EC0C286">
              <w:rPr/>
              <w:t>I</w:t>
            </w:r>
          </w:p>
        </w:tc>
        <w:tc>
          <w:tcPr>
            <w:tcW w:w="998" w:type="dxa"/>
            <w:tcMar/>
          </w:tcPr>
          <w:p w:rsidR="2EA742AB" w:rsidP="1FA4F26D" w:rsidRDefault="2EA742AB" w14:paraId="4A8993E4" w14:textId="710B1F05">
            <w:pPr>
              <w:pStyle w:val="Normal"/>
              <w:jc w:val="center"/>
            </w:pPr>
            <w:r w:rsidR="2EA742AB">
              <w:rPr/>
              <w:t>RA</w:t>
            </w:r>
          </w:p>
        </w:tc>
      </w:tr>
      <w:tr w:rsidR="1FA4F26D" w:rsidTr="4BF11A34" w14:paraId="179F5111">
        <w:trPr>
          <w:trHeight w:val="300"/>
        </w:trPr>
        <w:tc>
          <w:tcPr>
            <w:tcW w:w="1665" w:type="dxa"/>
            <w:vMerge/>
            <w:tcMar/>
          </w:tcPr>
          <w:p w14:paraId="097CBC73"/>
        </w:tc>
        <w:tc>
          <w:tcPr>
            <w:tcW w:w="1785" w:type="dxa"/>
            <w:vMerge/>
            <w:tcMar/>
          </w:tcPr>
          <w:p w14:paraId="0D1BAEF7"/>
        </w:tc>
        <w:tc>
          <w:tcPr>
            <w:tcW w:w="1515" w:type="dxa"/>
            <w:tcMar/>
          </w:tcPr>
          <w:p w:rsidR="1C91830F" w:rsidP="1FA4F26D" w:rsidRDefault="1C91830F" w14:paraId="202F5049" w14:textId="6DF43F03">
            <w:pPr>
              <w:pStyle w:val="Normal"/>
            </w:pPr>
            <w:r w:rsidR="1C91830F">
              <w:rPr/>
              <w:t>Lot 3.1.3</w:t>
            </w:r>
            <w:r w:rsidR="1374B70E">
              <w:rPr/>
              <w:t xml:space="preserve"> :</w:t>
            </w:r>
          </w:p>
          <w:p w:rsidR="1374B70E" w:rsidP="1FA4F26D" w:rsidRDefault="1374B70E" w14:paraId="44D39A07" w14:textId="1E0B4F9C">
            <w:pPr>
              <w:pStyle w:val="Normal"/>
            </w:pPr>
            <w:r w:rsidR="1374B70E">
              <w:rPr/>
              <w:t>Page consulter un Client</w:t>
            </w:r>
          </w:p>
        </w:tc>
        <w:tc>
          <w:tcPr>
            <w:tcW w:w="1155" w:type="dxa"/>
            <w:tcMar/>
          </w:tcPr>
          <w:p w:rsidR="69B0B034" w:rsidP="1FA4F26D" w:rsidRDefault="69B0B034" w14:paraId="673D5122" w14:textId="3DD20732">
            <w:pPr>
              <w:pStyle w:val="Normal"/>
              <w:jc w:val="center"/>
            </w:pPr>
            <w:r w:rsidR="69B0B034">
              <w:rPr/>
              <w:t>CI</w:t>
            </w:r>
          </w:p>
        </w:tc>
        <w:tc>
          <w:tcPr>
            <w:tcW w:w="960" w:type="dxa"/>
            <w:tcMar/>
          </w:tcPr>
          <w:p w:rsidR="53C68475" w:rsidP="1FA4F26D" w:rsidRDefault="53C68475" w14:paraId="495EA9EC" w14:textId="3E7A2770">
            <w:pPr>
              <w:pStyle w:val="Normal"/>
              <w:jc w:val="center"/>
            </w:pPr>
            <w:r w:rsidR="53C68475">
              <w:rPr/>
              <w:t>A</w:t>
            </w:r>
          </w:p>
        </w:tc>
        <w:tc>
          <w:tcPr>
            <w:tcW w:w="1065" w:type="dxa"/>
            <w:tcMar/>
          </w:tcPr>
          <w:p w:rsidR="6B400FE9" w:rsidP="1FA4F26D" w:rsidRDefault="6B400FE9" w14:paraId="5BFAAA9E" w14:textId="40A59F79">
            <w:pPr>
              <w:pStyle w:val="Normal"/>
              <w:jc w:val="center"/>
            </w:pPr>
            <w:r w:rsidR="6B400FE9">
              <w:rPr/>
              <w:t>CI</w:t>
            </w:r>
          </w:p>
        </w:tc>
        <w:tc>
          <w:tcPr>
            <w:tcW w:w="998" w:type="dxa"/>
            <w:tcMar/>
          </w:tcPr>
          <w:p w:rsidR="2EA742AB" w:rsidP="1FA4F26D" w:rsidRDefault="2EA742AB" w14:paraId="69E0BC68" w14:textId="40D85486">
            <w:pPr>
              <w:pStyle w:val="Normal"/>
              <w:jc w:val="center"/>
            </w:pPr>
            <w:r w:rsidR="2EA742AB">
              <w:rPr/>
              <w:t>RA</w:t>
            </w:r>
          </w:p>
        </w:tc>
      </w:tr>
      <w:tr w:rsidR="1FA4F26D" w:rsidTr="4BF11A34" w14:paraId="45AD820D">
        <w:trPr>
          <w:trHeight w:val="300"/>
        </w:trPr>
        <w:tc>
          <w:tcPr>
            <w:tcW w:w="1665" w:type="dxa"/>
            <w:vMerge/>
            <w:tcMar/>
          </w:tcPr>
          <w:p w14:paraId="127C83C7"/>
        </w:tc>
        <w:tc>
          <w:tcPr>
            <w:tcW w:w="1785" w:type="dxa"/>
            <w:vMerge/>
            <w:tcMar/>
          </w:tcPr>
          <w:p w14:paraId="5FF346E7"/>
        </w:tc>
        <w:tc>
          <w:tcPr>
            <w:tcW w:w="1515" w:type="dxa"/>
            <w:tcMar/>
          </w:tcPr>
          <w:p w:rsidR="1374B70E" w:rsidP="1FA4F26D" w:rsidRDefault="1374B70E" w14:paraId="61696649" w14:textId="7EC7EB8F">
            <w:pPr>
              <w:pStyle w:val="Normal"/>
            </w:pPr>
            <w:r w:rsidR="1374B70E">
              <w:rPr/>
              <w:t>Lot 3.1.4 :</w:t>
            </w:r>
          </w:p>
          <w:p w:rsidR="1374B70E" w:rsidP="1FA4F26D" w:rsidRDefault="1374B70E" w14:paraId="2EDE7D30" w14:textId="3F95EC52">
            <w:pPr>
              <w:pStyle w:val="Normal"/>
            </w:pPr>
            <w:r w:rsidR="1374B70E">
              <w:rPr/>
              <w:t>Page modifier un Client</w:t>
            </w:r>
          </w:p>
        </w:tc>
        <w:tc>
          <w:tcPr>
            <w:tcW w:w="1155" w:type="dxa"/>
            <w:tcMar/>
          </w:tcPr>
          <w:p w:rsidR="664336DE" w:rsidP="1FA4F26D" w:rsidRDefault="664336DE" w14:paraId="7E1209EB" w14:textId="1ADDEF08">
            <w:pPr>
              <w:pStyle w:val="Normal"/>
              <w:jc w:val="center"/>
            </w:pPr>
            <w:r w:rsidR="664336DE">
              <w:rPr/>
              <w:t>CI</w:t>
            </w:r>
          </w:p>
        </w:tc>
        <w:tc>
          <w:tcPr>
            <w:tcW w:w="960" w:type="dxa"/>
            <w:tcMar/>
          </w:tcPr>
          <w:p w:rsidR="132A9049" w:rsidP="1FA4F26D" w:rsidRDefault="132A9049" w14:paraId="2BA8AE0C" w14:textId="653C5351">
            <w:pPr>
              <w:pStyle w:val="Normal"/>
              <w:jc w:val="center"/>
            </w:pPr>
            <w:r w:rsidR="132A9049">
              <w:rPr/>
              <w:t>A</w:t>
            </w:r>
          </w:p>
        </w:tc>
        <w:tc>
          <w:tcPr>
            <w:tcW w:w="1065" w:type="dxa"/>
            <w:tcMar/>
          </w:tcPr>
          <w:p w:rsidR="1048AD05" w:rsidP="1FA4F26D" w:rsidRDefault="1048AD05" w14:paraId="25D83DE2" w14:textId="5D704190">
            <w:pPr>
              <w:pStyle w:val="Normal"/>
              <w:jc w:val="center"/>
            </w:pPr>
            <w:r w:rsidR="1048AD05">
              <w:rPr/>
              <w:t>CI</w:t>
            </w:r>
          </w:p>
        </w:tc>
        <w:tc>
          <w:tcPr>
            <w:tcW w:w="998" w:type="dxa"/>
            <w:tcMar/>
          </w:tcPr>
          <w:p w:rsidR="45607023" w:rsidP="1FA4F26D" w:rsidRDefault="45607023" w14:paraId="61926671" w14:textId="4268A812">
            <w:pPr>
              <w:pStyle w:val="Normal"/>
              <w:jc w:val="center"/>
            </w:pPr>
            <w:r w:rsidR="45607023">
              <w:rPr/>
              <w:t>RA</w:t>
            </w:r>
          </w:p>
        </w:tc>
      </w:tr>
      <w:tr w:rsidR="1FA4F26D" w:rsidTr="4BF11A34" w14:paraId="23337239">
        <w:trPr>
          <w:trHeight w:val="300"/>
        </w:trPr>
        <w:tc>
          <w:tcPr>
            <w:tcW w:w="1665" w:type="dxa"/>
            <w:vMerge/>
            <w:tcMar/>
          </w:tcPr>
          <w:p w14:paraId="0701158C"/>
        </w:tc>
        <w:tc>
          <w:tcPr>
            <w:tcW w:w="1785" w:type="dxa"/>
            <w:vMerge/>
            <w:tcMar/>
          </w:tcPr>
          <w:p w14:paraId="1371511D"/>
        </w:tc>
        <w:tc>
          <w:tcPr>
            <w:tcW w:w="1515" w:type="dxa"/>
            <w:tcMar/>
          </w:tcPr>
          <w:p w:rsidR="1374B70E" w:rsidP="1FA4F26D" w:rsidRDefault="1374B70E" w14:paraId="78FC054F" w14:textId="354FD9D8">
            <w:pPr>
              <w:pStyle w:val="Normal"/>
            </w:pPr>
            <w:r w:rsidR="1374B70E">
              <w:rPr/>
              <w:t>Lot 3.1.5 :</w:t>
            </w:r>
          </w:p>
          <w:p w:rsidR="1374B70E" w:rsidP="1FA4F26D" w:rsidRDefault="1374B70E" w14:paraId="2CC4C128" w14:textId="734D360A">
            <w:pPr>
              <w:pStyle w:val="Normal"/>
            </w:pPr>
            <w:r w:rsidR="1374B70E">
              <w:rPr/>
              <w:t>Popup confirmation</w:t>
            </w:r>
          </w:p>
        </w:tc>
        <w:tc>
          <w:tcPr>
            <w:tcW w:w="1155" w:type="dxa"/>
            <w:tcMar/>
          </w:tcPr>
          <w:p w:rsidR="79E22717" w:rsidP="1FA4F26D" w:rsidRDefault="79E22717" w14:paraId="0EF76570" w14:textId="56A34DF4">
            <w:pPr>
              <w:pStyle w:val="Normal"/>
              <w:jc w:val="center"/>
            </w:pPr>
            <w:r w:rsidR="79E22717">
              <w:rPr/>
              <w:t>CI</w:t>
            </w:r>
          </w:p>
        </w:tc>
        <w:tc>
          <w:tcPr>
            <w:tcW w:w="960" w:type="dxa"/>
            <w:tcMar/>
          </w:tcPr>
          <w:p w:rsidR="60F302FF" w:rsidP="1FA4F26D" w:rsidRDefault="60F302FF" w14:paraId="4C97C3FE" w14:textId="2D90788C">
            <w:pPr>
              <w:pStyle w:val="Normal"/>
              <w:jc w:val="center"/>
            </w:pPr>
            <w:r w:rsidR="60F302FF">
              <w:rPr/>
              <w:t>R</w:t>
            </w:r>
            <w:r w:rsidR="70EC9ECA">
              <w:rPr/>
              <w:t>A</w:t>
            </w:r>
          </w:p>
        </w:tc>
        <w:tc>
          <w:tcPr>
            <w:tcW w:w="1065" w:type="dxa"/>
            <w:tcMar/>
          </w:tcPr>
          <w:p w:rsidR="2EEAC9BB" w:rsidP="1FA4F26D" w:rsidRDefault="2EEAC9BB" w14:paraId="5A1F9002" w14:textId="5D3237E7">
            <w:pPr>
              <w:pStyle w:val="Normal"/>
              <w:jc w:val="center"/>
            </w:pPr>
            <w:r w:rsidR="2EEAC9BB">
              <w:rPr/>
              <w:t>CI</w:t>
            </w:r>
          </w:p>
        </w:tc>
        <w:tc>
          <w:tcPr>
            <w:tcW w:w="998" w:type="dxa"/>
            <w:tcMar/>
          </w:tcPr>
          <w:p w:rsidR="2EEAC9BB" w:rsidP="1FA4F26D" w:rsidRDefault="2EEAC9BB" w14:paraId="3B6E73CA" w14:textId="4F08B262">
            <w:pPr>
              <w:pStyle w:val="Normal"/>
              <w:jc w:val="center"/>
            </w:pPr>
            <w:r w:rsidR="2EEAC9BB">
              <w:rPr/>
              <w:t>CI</w:t>
            </w:r>
          </w:p>
        </w:tc>
      </w:tr>
      <w:tr w:rsidR="1FA4F26D" w:rsidTr="4BF11A34" w14:paraId="104E7291">
        <w:trPr>
          <w:trHeight w:val="300"/>
        </w:trPr>
        <w:tc>
          <w:tcPr>
            <w:tcW w:w="1665" w:type="dxa"/>
            <w:vMerge/>
            <w:tcMar/>
          </w:tcPr>
          <w:p w14:paraId="29D780E9"/>
        </w:tc>
        <w:tc>
          <w:tcPr>
            <w:tcW w:w="1785" w:type="dxa"/>
            <w:vMerge w:val="restart"/>
            <w:tcMar/>
          </w:tcPr>
          <w:p w:rsidR="1FA4F26D" w:rsidP="1FA4F26D" w:rsidRDefault="1FA4F26D" w14:paraId="7E9F99A0" w14:textId="28C9E3B7">
            <w:pPr>
              <w:pStyle w:val="Normal"/>
              <w:jc w:val="center"/>
            </w:pPr>
          </w:p>
          <w:p w:rsidR="51EA42AC" w:rsidP="1FA4F26D" w:rsidRDefault="51EA42AC" w14:paraId="72BBBDFB" w14:textId="46ACD8DD">
            <w:pPr>
              <w:pStyle w:val="Normal"/>
              <w:jc w:val="center"/>
            </w:pPr>
            <w:r w:rsidR="51EA42AC">
              <w:rPr/>
              <w:t>Lot 3.2</w:t>
            </w:r>
            <w:r w:rsidR="040ACDE3">
              <w:rPr/>
              <w:t xml:space="preserve"> :</w:t>
            </w:r>
          </w:p>
          <w:p w:rsidR="040ACDE3" w:rsidP="1FA4F26D" w:rsidRDefault="040ACDE3" w14:paraId="6CEEEBF5" w14:textId="50654BD5">
            <w:pPr>
              <w:pStyle w:val="Normal"/>
              <w:jc w:val="center"/>
            </w:pPr>
            <w:r w:rsidR="040ACDE3">
              <w:rPr/>
              <w:t>BackEnd</w:t>
            </w:r>
          </w:p>
        </w:tc>
        <w:tc>
          <w:tcPr>
            <w:tcW w:w="1515" w:type="dxa"/>
            <w:tcMar/>
          </w:tcPr>
          <w:p w:rsidR="7FD3C585" w:rsidP="1FA4F26D" w:rsidRDefault="7FD3C585" w14:paraId="7631FEB8" w14:textId="1C0D2384">
            <w:pPr>
              <w:pStyle w:val="Normal"/>
            </w:pPr>
            <w:r w:rsidR="7FD3C585">
              <w:rPr/>
              <w:t>Lot 3.2.1 :</w:t>
            </w:r>
          </w:p>
          <w:p w:rsidR="7FD3C585" w:rsidP="1FA4F26D" w:rsidRDefault="7FD3C585" w14:paraId="4189D947" w14:textId="7D4D9E7D">
            <w:pPr>
              <w:pStyle w:val="Normal"/>
            </w:pPr>
            <w:r w:rsidR="7FD3C585">
              <w:rPr/>
              <w:t>Classe Client</w:t>
            </w:r>
          </w:p>
        </w:tc>
        <w:tc>
          <w:tcPr>
            <w:tcW w:w="1155" w:type="dxa"/>
            <w:tcMar/>
          </w:tcPr>
          <w:p w:rsidR="209BF58B" w:rsidP="1FA4F26D" w:rsidRDefault="209BF58B" w14:paraId="3A256D74" w14:textId="659F5FDF">
            <w:pPr>
              <w:pStyle w:val="Normal"/>
              <w:jc w:val="center"/>
            </w:pPr>
            <w:r w:rsidR="209BF58B">
              <w:rPr/>
              <w:t>CI</w:t>
            </w:r>
          </w:p>
        </w:tc>
        <w:tc>
          <w:tcPr>
            <w:tcW w:w="960" w:type="dxa"/>
            <w:tcMar/>
          </w:tcPr>
          <w:p w:rsidR="0366011F" w:rsidP="1FA4F26D" w:rsidRDefault="0366011F" w14:paraId="67DCEA6D" w14:textId="67023B75">
            <w:pPr>
              <w:pStyle w:val="Normal"/>
              <w:jc w:val="center"/>
            </w:pPr>
            <w:r w:rsidR="0366011F">
              <w:rPr/>
              <w:t>CI</w:t>
            </w:r>
          </w:p>
        </w:tc>
        <w:tc>
          <w:tcPr>
            <w:tcW w:w="1065" w:type="dxa"/>
            <w:tcMar/>
          </w:tcPr>
          <w:p w:rsidR="5FC18B2A" w:rsidP="1FA4F26D" w:rsidRDefault="5FC18B2A" w14:paraId="63C15E73" w14:textId="6FD123CD">
            <w:pPr>
              <w:pStyle w:val="Normal"/>
              <w:jc w:val="center"/>
            </w:pPr>
            <w:r w:rsidR="5FC18B2A">
              <w:rPr/>
              <w:t>RA</w:t>
            </w:r>
          </w:p>
        </w:tc>
        <w:tc>
          <w:tcPr>
            <w:tcW w:w="998" w:type="dxa"/>
            <w:tcMar/>
          </w:tcPr>
          <w:p w:rsidR="4623CB7F" w:rsidP="1FA4F26D" w:rsidRDefault="4623CB7F" w14:paraId="4C5B3DD3" w14:textId="2EFF5695">
            <w:pPr>
              <w:pStyle w:val="Normal"/>
              <w:jc w:val="center"/>
            </w:pPr>
            <w:r w:rsidR="4623CB7F">
              <w:rPr/>
              <w:t>CI</w:t>
            </w:r>
          </w:p>
        </w:tc>
      </w:tr>
      <w:tr w:rsidR="1FA4F26D" w:rsidTr="4BF11A34" w14:paraId="2F0D5E57">
        <w:trPr>
          <w:trHeight w:val="300"/>
        </w:trPr>
        <w:tc>
          <w:tcPr>
            <w:tcW w:w="1665" w:type="dxa"/>
            <w:vMerge/>
            <w:tcMar/>
          </w:tcPr>
          <w:p w14:paraId="057194EE"/>
        </w:tc>
        <w:tc>
          <w:tcPr>
            <w:tcW w:w="1785" w:type="dxa"/>
            <w:vMerge/>
            <w:tcMar/>
          </w:tcPr>
          <w:p w14:paraId="575E7AE9"/>
        </w:tc>
        <w:tc>
          <w:tcPr>
            <w:tcW w:w="1515" w:type="dxa"/>
            <w:tcMar/>
          </w:tcPr>
          <w:p w:rsidR="7FD3C585" w:rsidP="1FA4F26D" w:rsidRDefault="7FD3C585" w14:paraId="2584AC8D" w14:textId="0852A847">
            <w:pPr>
              <w:pStyle w:val="Normal"/>
            </w:pPr>
            <w:r w:rsidR="7FD3C585">
              <w:rPr/>
              <w:t xml:space="preserve">Lot 3.2.2 : </w:t>
            </w:r>
          </w:p>
          <w:p w:rsidR="7FD3C585" w:rsidP="1FA4F26D" w:rsidRDefault="7FD3C585" w14:paraId="5193D893" w14:textId="5F9CEA46">
            <w:pPr>
              <w:pStyle w:val="Normal"/>
            </w:pPr>
            <w:r w:rsidR="7FD3C585">
              <w:rPr/>
              <w:t>Classe gestion Client</w:t>
            </w:r>
          </w:p>
        </w:tc>
        <w:tc>
          <w:tcPr>
            <w:tcW w:w="1155" w:type="dxa"/>
            <w:tcMar/>
          </w:tcPr>
          <w:p w:rsidR="4D025C25" w:rsidP="1FA4F26D" w:rsidRDefault="4D025C25" w14:paraId="6C802848" w14:textId="1A82C32D">
            <w:pPr>
              <w:pStyle w:val="Normal"/>
              <w:jc w:val="center"/>
            </w:pPr>
            <w:r w:rsidR="4D025C25">
              <w:rPr/>
              <w:t>CI</w:t>
            </w:r>
          </w:p>
        </w:tc>
        <w:tc>
          <w:tcPr>
            <w:tcW w:w="960" w:type="dxa"/>
            <w:tcMar/>
          </w:tcPr>
          <w:p w:rsidR="4D025C25" w:rsidP="1FA4F26D" w:rsidRDefault="4D025C25" w14:paraId="3A482BD5" w14:textId="126FC7BC">
            <w:pPr>
              <w:pStyle w:val="Normal"/>
              <w:jc w:val="center"/>
            </w:pPr>
            <w:r w:rsidR="4D025C25">
              <w:rPr/>
              <w:t>CI</w:t>
            </w:r>
          </w:p>
        </w:tc>
        <w:tc>
          <w:tcPr>
            <w:tcW w:w="1065" w:type="dxa"/>
            <w:tcMar/>
          </w:tcPr>
          <w:p w:rsidR="25571948" w:rsidP="1FA4F26D" w:rsidRDefault="25571948" w14:paraId="1A6F9AE8" w14:textId="2584D8BE">
            <w:pPr>
              <w:pStyle w:val="Normal"/>
              <w:jc w:val="center"/>
            </w:pPr>
            <w:r w:rsidR="25571948">
              <w:rPr/>
              <w:t>RA</w:t>
            </w:r>
          </w:p>
        </w:tc>
        <w:tc>
          <w:tcPr>
            <w:tcW w:w="998" w:type="dxa"/>
            <w:tcMar/>
          </w:tcPr>
          <w:p w:rsidR="2D0E7ABF" w:rsidP="1FA4F26D" w:rsidRDefault="2D0E7ABF" w14:paraId="4F4B163D" w14:textId="1FEA35F2">
            <w:pPr>
              <w:pStyle w:val="Normal"/>
              <w:jc w:val="center"/>
            </w:pPr>
            <w:r w:rsidR="2D0E7ABF">
              <w:rPr/>
              <w:t>CI</w:t>
            </w:r>
          </w:p>
        </w:tc>
      </w:tr>
      <w:tr w:rsidR="1FA4F26D" w:rsidTr="4BF11A34" w14:paraId="7760F418">
        <w:trPr>
          <w:trHeight w:val="1485"/>
        </w:trPr>
        <w:tc>
          <w:tcPr>
            <w:tcW w:w="1665" w:type="dxa"/>
            <w:vMerge/>
            <w:tcMar/>
          </w:tcPr>
          <w:p w14:paraId="72A1B0B9"/>
        </w:tc>
        <w:tc>
          <w:tcPr>
            <w:tcW w:w="1785" w:type="dxa"/>
            <w:tcMar/>
          </w:tcPr>
          <w:p w:rsidR="7FD3C585" w:rsidP="1FA4F26D" w:rsidRDefault="7FD3C585" w14:paraId="69F0A222" w14:textId="7538EF35">
            <w:pPr>
              <w:pStyle w:val="Normal"/>
              <w:jc w:val="center"/>
            </w:pPr>
            <w:r w:rsidR="7FD3C585">
              <w:rPr/>
              <w:t>Lot 3.3 :</w:t>
            </w:r>
          </w:p>
          <w:p w:rsidR="7FD3C585" w:rsidP="1FA4F26D" w:rsidRDefault="7FD3C585" w14:paraId="69D14D30" w14:textId="4D9D7821">
            <w:pPr>
              <w:pStyle w:val="Normal"/>
              <w:jc w:val="center"/>
            </w:pPr>
            <w:r w:rsidR="7FD3C585">
              <w:rPr/>
              <w:t>Jonction Font/Back</w:t>
            </w:r>
          </w:p>
        </w:tc>
        <w:tc>
          <w:tcPr>
            <w:tcW w:w="1515" w:type="dxa"/>
            <w:tcMar/>
          </w:tcPr>
          <w:p w:rsidR="1FA4F26D" w:rsidP="1FA4F26D" w:rsidRDefault="1FA4F26D" w14:paraId="0CFFD33D" w14:textId="028DD5D1">
            <w:pPr>
              <w:pStyle w:val="Normal"/>
            </w:pPr>
          </w:p>
          <w:p w:rsidR="1FA4F26D" w:rsidP="1FA4F26D" w:rsidRDefault="1FA4F26D" w14:paraId="28D773D4" w14:textId="20A730ED">
            <w:pPr>
              <w:pStyle w:val="Normal"/>
              <w:jc w:val="center"/>
            </w:pPr>
          </w:p>
          <w:p w:rsidR="7FBC69FF" w:rsidP="1FA4F26D" w:rsidRDefault="7FBC69FF" w14:paraId="7F258481" w14:textId="0A46D85F">
            <w:pPr>
              <w:pStyle w:val="Normal"/>
              <w:jc w:val="center"/>
            </w:pPr>
            <w:r w:rsidR="7FBC69FF">
              <w:rPr/>
              <w:t>X</w:t>
            </w:r>
          </w:p>
        </w:tc>
        <w:tc>
          <w:tcPr>
            <w:tcW w:w="1155" w:type="dxa"/>
            <w:tcMar/>
          </w:tcPr>
          <w:p w:rsidR="4EC6AE0A" w:rsidP="1FA4F26D" w:rsidRDefault="4EC6AE0A" w14:paraId="57E1734C" w14:textId="3CBABC14">
            <w:pPr>
              <w:pStyle w:val="Normal"/>
              <w:jc w:val="center"/>
            </w:pPr>
            <w:r w:rsidR="4EC6AE0A">
              <w:rPr/>
              <w:t>RA</w:t>
            </w:r>
          </w:p>
        </w:tc>
        <w:tc>
          <w:tcPr>
            <w:tcW w:w="960" w:type="dxa"/>
            <w:tcMar/>
          </w:tcPr>
          <w:p w:rsidR="4EC6AE0A" w:rsidP="1FA4F26D" w:rsidRDefault="4EC6AE0A" w14:paraId="115FEC71" w14:textId="0221946F">
            <w:pPr>
              <w:pStyle w:val="Normal"/>
              <w:jc w:val="center"/>
            </w:pPr>
            <w:r w:rsidR="4EC6AE0A">
              <w:rPr/>
              <w:t>A</w:t>
            </w:r>
          </w:p>
        </w:tc>
        <w:tc>
          <w:tcPr>
            <w:tcW w:w="1065" w:type="dxa"/>
            <w:tcMar/>
          </w:tcPr>
          <w:p w:rsidR="4EC6AE0A" w:rsidP="1FA4F26D" w:rsidRDefault="4EC6AE0A" w14:paraId="66241306" w14:textId="5FF717F7">
            <w:pPr>
              <w:pStyle w:val="Normal"/>
              <w:jc w:val="center"/>
            </w:pPr>
            <w:r w:rsidR="4EC6AE0A">
              <w:rPr/>
              <w:t>A</w:t>
            </w:r>
          </w:p>
        </w:tc>
        <w:tc>
          <w:tcPr>
            <w:tcW w:w="998" w:type="dxa"/>
            <w:tcMar/>
          </w:tcPr>
          <w:p w:rsidR="4EC6AE0A" w:rsidP="1FA4F26D" w:rsidRDefault="4EC6AE0A" w14:paraId="5CB1D60B" w14:textId="43FE21AF">
            <w:pPr>
              <w:pStyle w:val="Normal"/>
              <w:jc w:val="center"/>
            </w:pPr>
            <w:r w:rsidR="4EC6AE0A">
              <w:rPr/>
              <w:t>A</w:t>
            </w:r>
          </w:p>
        </w:tc>
      </w:tr>
      <w:tr w:rsidR="181CBB03" w:rsidTr="4BF11A34" w14:paraId="0469F1D4">
        <w:trPr>
          <w:trHeight w:val="300"/>
        </w:trPr>
        <w:tc>
          <w:tcPr>
            <w:tcW w:w="1665" w:type="dxa"/>
            <w:vMerge w:val="restart"/>
            <w:tcMar/>
          </w:tcPr>
          <w:p w:rsidR="6A69B03B" w:rsidP="1FA4F26D" w:rsidRDefault="6A69B03B" w14:paraId="0FB868C7" w14:textId="25AA278B">
            <w:pPr>
              <w:pStyle w:val="Normal"/>
              <w:jc w:val="center"/>
            </w:pPr>
            <w:r w:rsidR="6A69B03B">
              <w:rPr/>
              <w:t>Lot 4 :</w:t>
            </w:r>
          </w:p>
          <w:p w:rsidR="6A69B03B" w:rsidP="1FA4F26D" w:rsidRDefault="6A69B03B" w14:paraId="491734A7" w14:textId="2F7DC188">
            <w:pPr>
              <w:pStyle w:val="Normal"/>
              <w:jc w:val="center"/>
            </w:pPr>
            <w:r w:rsidR="6A69B03B">
              <w:rPr/>
              <w:t>Tests</w:t>
            </w:r>
          </w:p>
        </w:tc>
        <w:tc>
          <w:tcPr>
            <w:tcW w:w="1785" w:type="dxa"/>
            <w:tcMar/>
          </w:tcPr>
          <w:p w:rsidR="181CBB03" w:rsidP="1FA4F26D" w:rsidRDefault="181CBB03" w14:paraId="4C857B82" w14:textId="1B7378F6">
            <w:pPr>
              <w:pStyle w:val="Normal"/>
              <w:jc w:val="center"/>
            </w:pPr>
            <w:r w:rsidR="63ABE971">
              <w:rPr/>
              <w:t>Lot 4.1 :</w:t>
            </w:r>
          </w:p>
          <w:p w:rsidR="181CBB03" w:rsidP="1FA4F26D" w:rsidRDefault="181CBB03" w14:paraId="5FFEEB57" w14:textId="7A386154">
            <w:pPr>
              <w:pStyle w:val="Normal"/>
              <w:jc w:val="center"/>
            </w:pPr>
            <w:r w:rsidR="63ABE971">
              <w:rPr/>
              <w:t>Recherches</w:t>
            </w:r>
            <w:r w:rsidR="540788C3">
              <w:rPr/>
              <w:t>/</w:t>
            </w:r>
          </w:p>
          <w:p w:rsidR="181CBB03" w:rsidP="1FA4F26D" w:rsidRDefault="181CBB03" w14:paraId="2CAC97A9" w14:textId="0F8DEA43">
            <w:pPr>
              <w:pStyle w:val="Normal"/>
              <w:jc w:val="center"/>
            </w:pPr>
            <w:r w:rsidR="540788C3">
              <w:rPr/>
              <w:t>Correction</w:t>
            </w:r>
            <w:r w:rsidR="63ABE971">
              <w:rPr/>
              <w:t xml:space="preserve"> des bugs</w:t>
            </w:r>
          </w:p>
        </w:tc>
        <w:tc>
          <w:tcPr>
            <w:tcW w:w="1515" w:type="dxa"/>
            <w:tcMar/>
          </w:tcPr>
          <w:p w:rsidR="1FA4F26D" w:rsidP="1FA4F26D" w:rsidRDefault="1FA4F26D" w14:paraId="22F30129" w14:textId="028DD5D1">
            <w:pPr>
              <w:pStyle w:val="Normal"/>
            </w:pPr>
          </w:p>
          <w:p w:rsidR="7FBC69FF" w:rsidP="1FA4F26D" w:rsidRDefault="7FBC69FF" w14:paraId="2E7C0FF4" w14:textId="0E49F46B">
            <w:pPr>
              <w:pStyle w:val="Normal"/>
              <w:jc w:val="center"/>
            </w:pPr>
            <w:r w:rsidR="7FBC69FF">
              <w:rPr/>
              <w:t>X</w:t>
            </w:r>
          </w:p>
          <w:p w:rsidR="1FA4F26D" w:rsidP="1FA4F26D" w:rsidRDefault="1FA4F26D" w14:paraId="1CB01715" w14:textId="0CC4637D">
            <w:pPr>
              <w:pStyle w:val="Normal"/>
            </w:pPr>
          </w:p>
        </w:tc>
        <w:tc>
          <w:tcPr>
            <w:tcW w:w="1155" w:type="dxa"/>
            <w:tcMar/>
          </w:tcPr>
          <w:p w:rsidR="181CBB03" w:rsidP="1FA4F26D" w:rsidRDefault="181CBB03" w14:paraId="133C353E" w14:textId="17D8AFB2">
            <w:pPr>
              <w:pStyle w:val="Normal"/>
              <w:jc w:val="center"/>
            </w:pPr>
            <w:r w:rsidR="4F55542C">
              <w:rPr/>
              <w:t>RA</w:t>
            </w:r>
          </w:p>
        </w:tc>
        <w:tc>
          <w:tcPr>
            <w:tcW w:w="960" w:type="dxa"/>
            <w:tcMar/>
          </w:tcPr>
          <w:p w:rsidR="181CBB03" w:rsidP="1FA4F26D" w:rsidRDefault="181CBB03" w14:paraId="0E230808" w14:textId="54FED1B8">
            <w:pPr>
              <w:pStyle w:val="Normal"/>
              <w:jc w:val="center"/>
            </w:pPr>
            <w:r w:rsidR="4F55542C">
              <w:rPr/>
              <w:t>A</w:t>
            </w:r>
          </w:p>
        </w:tc>
        <w:tc>
          <w:tcPr>
            <w:tcW w:w="1065" w:type="dxa"/>
            <w:tcMar/>
          </w:tcPr>
          <w:p w:rsidR="181CBB03" w:rsidP="1FA4F26D" w:rsidRDefault="181CBB03" w14:paraId="63D4E838" w14:textId="5D4B2AF3">
            <w:pPr>
              <w:pStyle w:val="Normal"/>
              <w:jc w:val="center"/>
            </w:pPr>
            <w:r w:rsidR="4F55542C">
              <w:rPr/>
              <w:t>A</w:t>
            </w:r>
          </w:p>
        </w:tc>
        <w:tc>
          <w:tcPr>
            <w:tcW w:w="998" w:type="dxa"/>
            <w:tcMar/>
          </w:tcPr>
          <w:p w:rsidR="181CBB03" w:rsidP="1FA4F26D" w:rsidRDefault="181CBB03" w14:paraId="21922461" w14:textId="08B1B6EA">
            <w:pPr>
              <w:pStyle w:val="Normal"/>
              <w:jc w:val="center"/>
            </w:pPr>
            <w:r w:rsidR="4F55542C">
              <w:rPr/>
              <w:t>A</w:t>
            </w:r>
          </w:p>
        </w:tc>
      </w:tr>
      <w:tr w:rsidR="1FA4F26D" w:rsidTr="4BF11A34" w14:paraId="21CC9E71">
        <w:trPr>
          <w:trHeight w:val="300"/>
        </w:trPr>
        <w:tc>
          <w:tcPr>
            <w:tcW w:w="1665" w:type="dxa"/>
            <w:vMerge/>
            <w:tcMar/>
          </w:tcPr>
          <w:p w14:paraId="28C1D95A"/>
        </w:tc>
        <w:tc>
          <w:tcPr>
            <w:tcW w:w="1785" w:type="dxa"/>
            <w:tcMar/>
          </w:tcPr>
          <w:p w:rsidR="63ABE971" w:rsidP="1FA4F26D" w:rsidRDefault="63ABE971" w14:paraId="152E1D20" w14:textId="1A656245">
            <w:pPr>
              <w:pStyle w:val="Normal"/>
              <w:jc w:val="center"/>
            </w:pPr>
            <w:r w:rsidR="63ABE971">
              <w:rPr/>
              <w:t>Lot 4.2 :</w:t>
            </w:r>
          </w:p>
          <w:p w:rsidR="63ABE971" w:rsidP="1FA4F26D" w:rsidRDefault="63ABE971" w14:paraId="4B6D089A" w14:textId="265BE8AA">
            <w:pPr>
              <w:pStyle w:val="Normal"/>
              <w:jc w:val="center"/>
            </w:pPr>
            <w:r w:rsidR="63ABE971">
              <w:rPr/>
              <w:t>Tests unitaires</w:t>
            </w:r>
          </w:p>
        </w:tc>
        <w:tc>
          <w:tcPr>
            <w:tcW w:w="1515" w:type="dxa"/>
            <w:tcMar/>
          </w:tcPr>
          <w:p w:rsidR="1FA4F26D" w:rsidP="1FA4F26D" w:rsidRDefault="1FA4F26D" w14:paraId="1F4C0CED" w14:textId="028DD5D1">
            <w:pPr>
              <w:pStyle w:val="Normal"/>
            </w:pPr>
          </w:p>
          <w:p w:rsidR="2DEB1687" w:rsidP="1FA4F26D" w:rsidRDefault="2DEB1687" w14:paraId="68FEA556" w14:textId="3FF4F171">
            <w:pPr>
              <w:pStyle w:val="Normal"/>
              <w:jc w:val="center"/>
            </w:pPr>
            <w:r w:rsidR="2DEB1687">
              <w:rPr/>
              <w:t>X</w:t>
            </w:r>
          </w:p>
          <w:p w:rsidR="1FA4F26D" w:rsidP="1FA4F26D" w:rsidRDefault="1FA4F26D" w14:paraId="36BA2FCC" w14:textId="6F76FACC">
            <w:pPr>
              <w:pStyle w:val="Normal"/>
              <w:jc w:val="center"/>
            </w:pPr>
          </w:p>
        </w:tc>
        <w:tc>
          <w:tcPr>
            <w:tcW w:w="1155" w:type="dxa"/>
            <w:tcMar/>
          </w:tcPr>
          <w:p w:rsidR="4B7C2291" w:rsidP="1FA4F26D" w:rsidRDefault="4B7C2291" w14:paraId="378A6A09" w14:textId="6170FBC7">
            <w:pPr>
              <w:pStyle w:val="Normal"/>
              <w:jc w:val="center"/>
            </w:pPr>
            <w:r w:rsidR="4B7C2291">
              <w:rPr/>
              <w:t>RA</w:t>
            </w:r>
          </w:p>
        </w:tc>
        <w:tc>
          <w:tcPr>
            <w:tcW w:w="960" w:type="dxa"/>
            <w:tcMar/>
          </w:tcPr>
          <w:p w:rsidR="4B7C2291" w:rsidP="1FA4F26D" w:rsidRDefault="4B7C2291" w14:paraId="2BCBB9DD" w14:textId="76623884">
            <w:pPr>
              <w:pStyle w:val="Normal"/>
              <w:jc w:val="center"/>
            </w:pPr>
            <w:r w:rsidR="4B7C2291">
              <w:rPr/>
              <w:t>A</w:t>
            </w:r>
          </w:p>
        </w:tc>
        <w:tc>
          <w:tcPr>
            <w:tcW w:w="1065" w:type="dxa"/>
            <w:tcMar/>
          </w:tcPr>
          <w:p w:rsidR="4B7C2291" w:rsidP="1FA4F26D" w:rsidRDefault="4B7C2291" w14:paraId="0C350E2F" w14:textId="7F48D8E0">
            <w:pPr>
              <w:pStyle w:val="Normal"/>
              <w:jc w:val="center"/>
            </w:pPr>
            <w:r w:rsidR="4B7C2291">
              <w:rPr/>
              <w:t>A</w:t>
            </w:r>
          </w:p>
        </w:tc>
        <w:tc>
          <w:tcPr>
            <w:tcW w:w="998" w:type="dxa"/>
            <w:tcMar/>
          </w:tcPr>
          <w:p w:rsidR="4B7C2291" w:rsidP="1FA4F26D" w:rsidRDefault="4B7C2291" w14:paraId="40D04167" w14:textId="7A869D63">
            <w:pPr>
              <w:pStyle w:val="Normal"/>
              <w:jc w:val="center"/>
            </w:pPr>
            <w:r w:rsidR="4B7C2291">
              <w:rPr/>
              <w:t>A</w:t>
            </w:r>
          </w:p>
        </w:tc>
      </w:tr>
    </w:tbl>
    <w:p w:rsidR="181CBB03" w:rsidP="181CBB03" w:rsidRDefault="181CBB03" w14:paraId="09BA3A13" w14:textId="4EF4245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51527F"/>
    <w:rsid w:val="01D5B105"/>
    <w:rsid w:val="022EA4B9"/>
    <w:rsid w:val="0261B022"/>
    <w:rsid w:val="027EF8F6"/>
    <w:rsid w:val="0366011F"/>
    <w:rsid w:val="040ACDE3"/>
    <w:rsid w:val="0413D7F0"/>
    <w:rsid w:val="041AC957"/>
    <w:rsid w:val="04805BE6"/>
    <w:rsid w:val="05F37050"/>
    <w:rsid w:val="0654FE88"/>
    <w:rsid w:val="07526A19"/>
    <w:rsid w:val="0933DB13"/>
    <w:rsid w:val="0AFEB971"/>
    <w:rsid w:val="0BE88081"/>
    <w:rsid w:val="0E606398"/>
    <w:rsid w:val="0E6AB52A"/>
    <w:rsid w:val="1048AD05"/>
    <w:rsid w:val="112A9F04"/>
    <w:rsid w:val="113D145E"/>
    <w:rsid w:val="11994E90"/>
    <w:rsid w:val="11E1C7CD"/>
    <w:rsid w:val="124C29C2"/>
    <w:rsid w:val="132A9049"/>
    <w:rsid w:val="1374B70E"/>
    <w:rsid w:val="16334571"/>
    <w:rsid w:val="1711873C"/>
    <w:rsid w:val="17562863"/>
    <w:rsid w:val="181CBB03"/>
    <w:rsid w:val="18EC3206"/>
    <w:rsid w:val="1A4AD665"/>
    <w:rsid w:val="1A573BA7"/>
    <w:rsid w:val="1B4BA9FC"/>
    <w:rsid w:val="1BF04981"/>
    <w:rsid w:val="1C0F335A"/>
    <w:rsid w:val="1C91830F"/>
    <w:rsid w:val="1CA8E5F5"/>
    <w:rsid w:val="1CD9947A"/>
    <w:rsid w:val="1D6FC6E6"/>
    <w:rsid w:val="1DC049AE"/>
    <w:rsid w:val="1DDE8F90"/>
    <w:rsid w:val="1E8B68A0"/>
    <w:rsid w:val="1EB269FD"/>
    <w:rsid w:val="1F1DC87D"/>
    <w:rsid w:val="1F2145DD"/>
    <w:rsid w:val="1FA4F26D"/>
    <w:rsid w:val="1FD7E537"/>
    <w:rsid w:val="2098B560"/>
    <w:rsid w:val="209BF58B"/>
    <w:rsid w:val="2173B598"/>
    <w:rsid w:val="22DC3220"/>
    <w:rsid w:val="22E9CB97"/>
    <w:rsid w:val="25571948"/>
    <w:rsid w:val="295076BD"/>
    <w:rsid w:val="2953C239"/>
    <w:rsid w:val="2C056BF7"/>
    <w:rsid w:val="2C6EF729"/>
    <w:rsid w:val="2D0E7ABF"/>
    <w:rsid w:val="2DEB1687"/>
    <w:rsid w:val="2EA742AB"/>
    <w:rsid w:val="2EEAC9BB"/>
    <w:rsid w:val="2F7984DA"/>
    <w:rsid w:val="3018A8A3"/>
    <w:rsid w:val="301B6B2A"/>
    <w:rsid w:val="3115553B"/>
    <w:rsid w:val="31B73B8B"/>
    <w:rsid w:val="32DAC91F"/>
    <w:rsid w:val="32F1AE60"/>
    <w:rsid w:val="32FAA47F"/>
    <w:rsid w:val="34DA3CDF"/>
    <w:rsid w:val="36191CE4"/>
    <w:rsid w:val="37AC3E75"/>
    <w:rsid w:val="37B6BDE9"/>
    <w:rsid w:val="39F31430"/>
    <w:rsid w:val="3ABC3781"/>
    <w:rsid w:val="3AF78D29"/>
    <w:rsid w:val="3D85AFEB"/>
    <w:rsid w:val="3E1D7BC6"/>
    <w:rsid w:val="3ECA3913"/>
    <w:rsid w:val="4251527F"/>
    <w:rsid w:val="43310A9C"/>
    <w:rsid w:val="4389BF87"/>
    <w:rsid w:val="44BEAC01"/>
    <w:rsid w:val="45607023"/>
    <w:rsid w:val="4623CB7F"/>
    <w:rsid w:val="471874F4"/>
    <w:rsid w:val="48DFE6A4"/>
    <w:rsid w:val="4A5AA463"/>
    <w:rsid w:val="4B7C2291"/>
    <w:rsid w:val="4BACF5E1"/>
    <w:rsid w:val="4BF11A34"/>
    <w:rsid w:val="4D025C25"/>
    <w:rsid w:val="4E52BC3A"/>
    <w:rsid w:val="4EC0C286"/>
    <w:rsid w:val="4EC6AE0A"/>
    <w:rsid w:val="4ECB6E46"/>
    <w:rsid w:val="4F55542C"/>
    <w:rsid w:val="51EA42AC"/>
    <w:rsid w:val="52FEE8D2"/>
    <w:rsid w:val="5300BC45"/>
    <w:rsid w:val="53B1E0A8"/>
    <w:rsid w:val="53C68475"/>
    <w:rsid w:val="540788C3"/>
    <w:rsid w:val="54DC213F"/>
    <w:rsid w:val="5859CBDC"/>
    <w:rsid w:val="58E87D72"/>
    <w:rsid w:val="5AD709EB"/>
    <w:rsid w:val="5C14AC17"/>
    <w:rsid w:val="5C3A7033"/>
    <w:rsid w:val="5D9DC209"/>
    <w:rsid w:val="5E5C477F"/>
    <w:rsid w:val="5FC18B2A"/>
    <w:rsid w:val="60F302FF"/>
    <w:rsid w:val="61420498"/>
    <w:rsid w:val="63ABE971"/>
    <w:rsid w:val="63D15D56"/>
    <w:rsid w:val="644A379B"/>
    <w:rsid w:val="6558C11A"/>
    <w:rsid w:val="664336DE"/>
    <w:rsid w:val="664D19D2"/>
    <w:rsid w:val="666C0463"/>
    <w:rsid w:val="67886422"/>
    <w:rsid w:val="68D32DBC"/>
    <w:rsid w:val="69B0B034"/>
    <w:rsid w:val="6A69B03B"/>
    <w:rsid w:val="6B400FE9"/>
    <w:rsid w:val="6BA8868F"/>
    <w:rsid w:val="6D0BD039"/>
    <w:rsid w:val="6EB2F1BC"/>
    <w:rsid w:val="7023BCD9"/>
    <w:rsid w:val="70534A5F"/>
    <w:rsid w:val="709B73C1"/>
    <w:rsid w:val="70EC9ECA"/>
    <w:rsid w:val="71BF8D3A"/>
    <w:rsid w:val="73579DAA"/>
    <w:rsid w:val="735B5D9B"/>
    <w:rsid w:val="73628B70"/>
    <w:rsid w:val="73A56D7D"/>
    <w:rsid w:val="77B4891B"/>
    <w:rsid w:val="7826D9D2"/>
    <w:rsid w:val="79E22717"/>
    <w:rsid w:val="7C87FA3E"/>
    <w:rsid w:val="7CBB0920"/>
    <w:rsid w:val="7CF95737"/>
    <w:rsid w:val="7D2C9BC1"/>
    <w:rsid w:val="7E9E1042"/>
    <w:rsid w:val="7F475833"/>
    <w:rsid w:val="7FBC69FF"/>
    <w:rsid w:val="7FD3C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A537"/>
  <w15:chartTrackingRefBased/>
  <w15:docId w15:val="{673CD346-D74A-43A0-8D91-7F4605DC8C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AF035B0B7BF4FAE968AD84285F19F" ma:contentTypeVersion="9" ma:contentTypeDescription="Crée un document." ma:contentTypeScope="" ma:versionID="9461abe509880712ef7a1a629eb63e21">
  <xsd:schema xmlns:xsd="http://www.w3.org/2001/XMLSchema" xmlns:xs="http://www.w3.org/2001/XMLSchema" xmlns:p="http://schemas.microsoft.com/office/2006/metadata/properties" xmlns:ns2="0b761830-6d48-4ab8-b3b8-fde197feb600" xmlns:ns3="29234ae7-9ad8-46d4-989e-a039c36ca6da" targetNamespace="http://schemas.microsoft.com/office/2006/metadata/properties" ma:root="true" ma:fieldsID="d14d67d0f76241ef1ebafcc0156a29c0" ns2:_="" ns3:_="">
    <xsd:import namespace="0b761830-6d48-4ab8-b3b8-fde197feb600"/>
    <xsd:import namespace="29234ae7-9ad8-46d4-989e-a039c36ca6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61830-6d48-4ab8-b3b8-fde197feb6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0012378-f725-49f8-9365-ca1c771355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34ae7-9ad8-46d4-989e-a039c36ca6d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c4f4c1b-d96a-4c37-9ae5-23d834ceda03}" ma:internalName="TaxCatchAll" ma:showField="CatchAllData" ma:web="29234ae7-9ad8-46d4-989e-a039c36ca6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b761830-6d48-4ab8-b3b8-fde197feb600">
      <Terms xmlns="http://schemas.microsoft.com/office/infopath/2007/PartnerControls"/>
    </lcf76f155ced4ddcb4097134ff3c332f>
    <TaxCatchAll xmlns="29234ae7-9ad8-46d4-989e-a039c36ca6da" xsi:nil="true"/>
  </documentManagement>
</p:properties>
</file>

<file path=customXml/itemProps1.xml><?xml version="1.0" encoding="utf-8"?>
<ds:datastoreItem xmlns:ds="http://schemas.openxmlformats.org/officeDocument/2006/customXml" ds:itemID="{B5DF380C-77C1-47B4-9299-399932B72830}"/>
</file>

<file path=customXml/itemProps2.xml><?xml version="1.0" encoding="utf-8"?>
<ds:datastoreItem xmlns:ds="http://schemas.openxmlformats.org/officeDocument/2006/customXml" ds:itemID="{8833EBBD-8D54-48AF-81D3-EAE96307E30C}"/>
</file>

<file path=customXml/itemProps3.xml><?xml version="1.0" encoding="utf-8"?>
<ds:datastoreItem xmlns:ds="http://schemas.openxmlformats.org/officeDocument/2006/customXml" ds:itemID="{232D01F4-1237-46C6-A906-5CF04E30307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Huger</dc:creator>
  <cp:keywords/>
  <dc:description/>
  <cp:lastModifiedBy>Pierre Huger</cp:lastModifiedBy>
  <dcterms:created xsi:type="dcterms:W3CDTF">2023-05-22T08:23:01Z</dcterms:created>
  <dcterms:modified xsi:type="dcterms:W3CDTF">2023-05-22T09:42:37Z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0x010100D51AF035B0B7BF4FAE968AD84285F19F</vt:lpwstr>
  </property>
</Properties>
</file>