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7710287"/>
        <w:docPartObj>
          <w:docPartGallery w:val="Cover Pages"/>
          <w:docPartUnique/>
        </w:docPartObj>
      </w:sdtPr>
      <w:sdtEndPr/>
      <w:sdtContent>
        <w:p w:rsidR="00BC0B5E" w:rsidRDefault="00BC0B5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C0B5E">
            <w:sdt>
              <w:sdtPr>
                <w:rPr>
                  <w:color w:val="2E74B5" w:themeColor="accent1" w:themeShade="BF"/>
                  <w:sz w:val="24"/>
                  <w:szCs w:val="24"/>
                </w:rPr>
                <w:alias w:val="Société"/>
                <w:id w:val="13406915"/>
                <w:placeholder>
                  <w:docPart w:val="ABBFBCCE5E604E2EA84B461AA454CC6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C0B5E" w:rsidRDefault="00BC0B5E" w:rsidP="00BC0B5E">
                    <w:pPr>
                      <w:pStyle w:val="Sansinterligne"/>
                      <w:rPr>
                        <w:color w:val="2E74B5" w:themeColor="accent1" w:themeShade="BF"/>
                        <w:sz w:val="24"/>
                      </w:rPr>
                    </w:pPr>
                    <w:r>
                      <w:rPr>
                        <w:color w:val="2E74B5" w:themeColor="accent1" w:themeShade="BF"/>
                        <w:sz w:val="24"/>
                        <w:szCs w:val="24"/>
                      </w:rPr>
                      <w:t>ENSTA Bretagne</w:t>
                    </w:r>
                  </w:p>
                </w:tc>
              </w:sdtContent>
            </w:sdt>
          </w:tr>
          <w:tr w:rsidR="00BC0B5E">
            <w:tc>
              <w:tcPr>
                <w:tcW w:w="7672" w:type="dxa"/>
              </w:tcPr>
              <w:sdt>
                <w:sdtPr>
                  <w:rPr>
                    <w:rFonts w:asciiTheme="majorHAnsi" w:eastAsiaTheme="majorEastAsia" w:hAnsiTheme="majorHAnsi" w:cstheme="majorBidi"/>
                    <w:color w:val="5B9BD5" w:themeColor="accent1"/>
                    <w:sz w:val="72"/>
                    <w:szCs w:val="88"/>
                  </w:rPr>
                  <w:alias w:val="Titre"/>
                  <w:id w:val="13406919"/>
                  <w:placeholder>
                    <w:docPart w:val="926305AA8DD6478B93ABC19F299E5A89"/>
                  </w:placeholder>
                  <w:dataBinding w:prefixMappings="xmlns:ns0='http://schemas.openxmlformats.org/package/2006/metadata/core-properties' xmlns:ns1='http://purl.org/dc/elements/1.1/'" w:xpath="/ns0:coreProperties[1]/ns1:title[1]" w:storeItemID="{6C3C8BC8-F283-45AE-878A-BAB7291924A1}"/>
                  <w:text/>
                </w:sdtPr>
                <w:sdtEndPr/>
                <w:sdtContent>
                  <w:p w:rsidR="00BC0B5E" w:rsidRDefault="00BC0B5E" w:rsidP="00BC0B5E">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72"/>
                        <w:szCs w:val="88"/>
                      </w:rPr>
                      <w:t>UV5.4 Status Report</w:t>
                    </w:r>
                  </w:p>
                </w:sdtContent>
              </w:sdt>
            </w:tc>
          </w:tr>
          <w:tr w:rsidR="00BC0B5E">
            <w:sdt>
              <w:sdtPr>
                <w:rPr>
                  <w:color w:val="2E74B5" w:themeColor="accent1" w:themeShade="BF"/>
                  <w:sz w:val="24"/>
                  <w:szCs w:val="24"/>
                </w:rPr>
                <w:alias w:val="Sous-titre"/>
                <w:id w:val="13406923"/>
                <w:placeholder>
                  <w:docPart w:val="9A44FEE7296B4D9EB6C1EAEA16C71EF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C0B5E" w:rsidRDefault="00BC0B5E" w:rsidP="00BC0B5E">
                    <w:pPr>
                      <w:pStyle w:val="Sansinterligne"/>
                      <w:rPr>
                        <w:color w:val="2E74B5" w:themeColor="accent1" w:themeShade="BF"/>
                        <w:sz w:val="24"/>
                      </w:rPr>
                    </w:pPr>
                    <w:r>
                      <w:rPr>
                        <w:color w:val="2E74B5" w:themeColor="accent1" w:themeShade="BF"/>
                        <w:sz w:val="24"/>
                        <w:szCs w:val="24"/>
                      </w:rPr>
                      <w:t>Pierre Jacquot – SPID/ROB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C0B5E">
            <w:tc>
              <w:tcPr>
                <w:tcW w:w="7221" w:type="dxa"/>
                <w:tcMar>
                  <w:top w:w="216" w:type="dxa"/>
                  <w:left w:w="115" w:type="dxa"/>
                  <w:bottom w:w="216" w:type="dxa"/>
                  <w:right w:w="115" w:type="dxa"/>
                </w:tcMar>
              </w:tcPr>
              <w:p w:rsidR="00BC0B5E" w:rsidRDefault="00CD76A0" w:rsidP="00CD76A0">
                <w:pPr>
                  <w:pStyle w:val="Sansinterligne"/>
                  <w:jc w:val="center"/>
                  <w:rPr>
                    <w:color w:val="5B9BD5" w:themeColor="accent1"/>
                  </w:rPr>
                </w:pPr>
                <w:r>
                  <w:rPr>
                    <w:noProof/>
                    <w:color w:val="5B9BD5" w:themeColor="accent1"/>
                  </w:rPr>
                  <w:drawing>
                    <wp:inline distT="0" distB="0" distL="0" distR="0">
                      <wp:extent cx="2623582" cy="316230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NSTA_Bretag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7535" cy="3167064"/>
                              </a:xfrm>
                              <a:prstGeom prst="rect">
                                <a:avLst/>
                              </a:prstGeom>
                            </pic:spPr>
                          </pic:pic>
                        </a:graphicData>
                      </a:graphic>
                    </wp:inline>
                  </w:drawing>
                </w:r>
              </w:p>
            </w:tc>
          </w:tr>
        </w:tbl>
        <w:p w:rsidR="00BC0B5E" w:rsidRDefault="00BC0B5E">
          <w:r>
            <w:rPr>
              <w:noProof/>
              <w:lang w:eastAsia="fr-FR"/>
            </w:rPr>
            <mc:AlternateContent>
              <mc:Choice Requires="wps">
                <w:drawing>
                  <wp:anchor distT="45720" distB="45720" distL="114300" distR="114300" simplePos="0" relativeHeight="251659264" behindDoc="0" locked="0" layoutInCell="1" allowOverlap="1">
                    <wp:simplePos x="0" y="0"/>
                    <wp:positionH relativeFrom="column">
                      <wp:posOffset>601345</wp:posOffset>
                    </wp:positionH>
                    <wp:positionV relativeFrom="paragraph">
                      <wp:posOffset>3348355</wp:posOffset>
                    </wp:positionV>
                    <wp:extent cx="3406140" cy="2263140"/>
                    <wp:effectExtent l="0" t="0" r="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2263140"/>
                            </a:xfrm>
                            <a:prstGeom prst="rect">
                              <a:avLst/>
                            </a:prstGeom>
                            <a:noFill/>
                            <a:ln w="9525">
                              <a:noFill/>
                              <a:miter lim="800000"/>
                              <a:headEnd/>
                              <a:tailEnd/>
                            </a:ln>
                          </wps:spPr>
                          <wps:txbx>
                            <w:txbxContent>
                              <w:p w:rsidR="00BC0B5E" w:rsidRPr="00BC0B5E" w:rsidRDefault="00BC0B5E">
                                <w:pPr>
                                  <w:rPr>
                                    <w:rFonts w:eastAsiaTheme="minorEastAsia"/>
                                    <w:color w:val="2E74B5" w:themeColor="accent1" w:themeShade="BF"/>
                                    <w:sz w:val="40"/>
                                    <w:szCs w:val="24"/>
                                    <w:lang w:eastAsia="fr-FR"/>
                                  </w:rPr>
                                </w:pPr>
                                <w:r w:rsidRPr="00BC0B5E">
                                  <w:rPr>
                                    <w:rFonts w:eastAsiaTheme="minorEastAsia"/>
                                    <w:color w:val="2E74B5" w:themeColor="accent1" w:themeShade="BF"/>
                                    <w:sz w:val="40"/>
                                    <w:szCs w:val="24"/>
                                    <w:lang w:eastAsia="fr-FR"/>
                                  </w:rPr>
                                  <w:t>Supervised by :</w:t>
                                </w:r>
                              </w:p>
                              <w:p w:rsidR="00BC0B5E" w:rsidRPr="00BC0B5E" w:rsidRDefault="00BC0B5E" w:rsidP="00BC0B5E">
                                <w:pPr>
                                  <w:pStyle w:val="Paragraphedeliste"/>
                                  <w:numPr>
                                    <w:ilvl w:val="0"/>
                                    <w:numId w:val="1"/>
                                  </w:numPr>
                                  <w:rPr>
                                    <w:rFonts w:eastAsiaTheme="minorEastAsia"/>
                                    <w:color w:val="2E74B5" w:themeColor="accent1" w:themeShade="BF"/>
                                    <w:sz w:val="40"/>
                                    <w:szCs w:val="24"/>
                                    <w:lang w:eastAsia="fr-FR"/>
                                  </w:rPr>
                                </w:pPr>
                                <w:r w:rsidRPr="00BC0B5E">
                                  <w:rPr>
                                    <w:rFonts w:eastAsiaTheme="minorEastAsia"/>
                                    <w:color w:val="2E74B5" w:themeColor="accent1" w:themeShade="BF"/>
                                    <w:sz w:val="40"/>
                                    <w:szCs w:val="24"/>
                                    <w:lang w:eastAsia="fr-FR"/>
                                  </w:rPr>
                                  <w:t>Pierre Bosser</w:t>
                                </w:r>
                              </w:p>
                              <w:p w:rsidR="00BC0B5E" w:rsidRPr="00BC0B5E" w:rsidRDefault="00BC0B5E" w:rsidP="00BC0B5E">
                                <w:pPr>
                                  <w:pStyle w:val="Paragraphedeliste"/>
                                  <w:numPr>
                                    <w:ilvl w:val="0"/>
                                    <w:numId w:val="1"/>
                                  </w:numPr>
                                  <w:rPr>
                                    <w:rFonts w:eastAsiaTheme="minorEastAsia"/>
                                    <w:color w:val="2E74B5" w:themeColor="accent1" w:themeShade="BF"/>
                                    <w:sz w:val="40"/>
                                    <w:szCs w:val="24"/>
                                    <w:lang w:eastAsia="fr-FR"/>
                                  </w:rPr>
                                </w:pPr>
                                <w:r w:rsidRPr="00BC0B5E">
                                  <w:rPr>
                                    <w:rFonts w:eastAsiaTheme="minorEastAsia"/>
                                    <w:color w:val="2E74B5" w:themeColor="accent1" w:themeShade="BF"/>
                                    <w:sz w:val="40"/>
                                    <w:szCs w:val="24"/>
                                    <w:lang w:eastAsia="fr-FR"/>
                                  </w:rPr>
                                  <w:t>Nath</w:t>
                                </w:r>
                                <w:r>
                                  <w:rPr>
                                    <w:rFonts w:eastAsiaTheme="minorEastAsia"/>
                                    <w:color w:val="2E74B5" w:themeColor="accent1" w:themeShade="BF"/>
                                    <w:sz w:val="40"/>
                                    <w:szCs w:val="24"/>
                                    <w:lang w:eastAsia="fr-FR"/>
                                  </w:rPr>
                                  <w:t>alie Debè</w:t>
                                </w:r>
                                <w:r w:rsidRPr="00BC0B5E">
                                  <w:rPr>
                                    <w:rFonts w:eastAsiaTheme="minorEastAsia"/>
                                    <w:color w:val="2E74B5" w:themeColor="accent1" w:themeShade="BF"/>
                                    <w:sz w:val="40"/>
                                    <w:szCs w:val="24"/>
                                    <w:lang w:eastAsia="fr-FR"/>
                                  </w:rPr>
                                  <w:t>se</w:t>
                                </w:r>
                              </w:p>
                              <w:p w:rsidR="00BC0B5E" w:rsidRPr="00BC0B5E" w:rsidRDefault="00BC0B5E" w:rsidP="00BC0B5E">
                                <w:pPr>
                                  <w:pStyle w:val="Paragraphedeliste"/>
                                  <w:numPr>
                                    <w:ilvl w:val="0"/>
                                    <w:numId w:val="1"/>
                                  </w:numPr>
                                  <w:rPr>
                                    <w:rFonts w:eastAsiaTheme="minorEastAsia"/>
                                    <w:color w:val="2E74B5" w:themeColor="accent1" w:themeShade="BF"/>
                                    <w:sz w:val="40"/>
                                    <w:szCs w:val="24"/>
                                    <w:lang w:eastAsia="fr-FR"/>
                                  </w:rPr>
                                </w:pPr>
                                <w:r w:rsidRPr="00BC0B5E">
                                  <w:rPr>
                                    <w:rFonts w:eastAsiaTheme="minorEastAsia"/>
                                    <w:color w:val="2E74B5" w:themeColor="accent1" w:themeShade="BF"/>
                                    <w:sz w:val="40"/>
                                    <w:szCs w:val="24"/>
                                    <w:lang w:eastAsia="fr-FR"/>
                                  </w:rPr>
                                  <w:t>Denis Legris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7.35pt;margin-top:263.65pt;width:268.2pt;height:17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" filled="f" stroked="f">
                    <v:textbox>
                      <w:txbxContent>
                        <w:p w:rsidR="00BC0B5E" w:rsidRPr="00BC0B5E" w:rsidRDefault="00BC0B5E">
                          <w:pPr>
                            <w:rPr>
                              <w:rFonts w:eastAsiaTheme="minorEastAsia"/>
                              <w:color w:val="2E74B5" w:themeColor="accent1" w:themeShade="BF"/>
                              <w:sz w:val="40"/>
                              <w:szCs w:val="24"/>
                              <w:lang w:eastAsia="fr-FR"/>
                            </w:rPr>
                          </w:pPr>
                          <w:r w:rsidRPr="00BC0B5E">
                            <w:rPr>
                              <w:rFonts w:eastAsiaTheme="minorEastAsia"/>
                              <w:color w:val="2E74B5" w:themeColor="accent1" w:themeShade="BF"/>
                              <w:sz w:val="40"/>
                              <w:szCs w:val="24"/>
                              <w:lang w:eastAsia="fr-FR"/>
                            </w:rPr>
                            <w:t>Supervised by :</w:t>
                          </w:r>
                        </w:p>
                        <w:p w:rsidR="00BC0B5E" w:rsidRPr="00BC0B5E" w:rsidRDefault="00BC0B5E" w:rsidP="00BC0B5E">
                          <w:pPr>
                            <w:pStyle w:val="Paragraphedeliste"/>
                            <w:numPr>
                              <w:ilvl w:val="0"/>
                              <w:numId w:val="1"/>
                            </w:numPr>
                            <w:rPr>
                              <w:rFonts w:eastAsiaTheme="minorEastAsia"/>
                              <w:color w:val="2E74B5" w:themeColor="accent1" w:themeShade="BF"/>
                              <w:sz w:val="40"/>
                              <w:szCs w:val="24"/>
                              <w:lang w:eastAsia="fr-FR"/>
                            </w:rPr>
                          </w:pPr>
                          <w:r w:rsidRPr="00BC0B5E">
                            <w:rPr>
                              <w:rFonts w:eastAsiaTheme="minorEastAsia"/>
                              <w:color w:val="2E74B5" w:themeColor="accent1" w:themeShade="BF"/>
                              <w:sz w:val="40"/>
                              <w:szCs w:val="24"/>
                              <w:lang w:eastAsia="fr-FR"/>
                            </w:rPr>
                            <w:t>Pierre Bosser</w:t>
                          </w:r>
                        </w:p>
                        <w:p w:rsidR="00BC0B5E" w:rsidRPr="00BC0B5E" w:rsidRDefault="00BC0B5E" w:rsidP="00BC0B5E">
                          <w:pPr>
                            <w:pStyle w:val="Paragraphedeliste"/>
                            <w:numPr>
                              <w:ilvl w:val="0"/>
                              <w:numId w:val="1"/>
                            </w:numPr>
                            <w:rPr>
                              <w:rFonts w:eastAsiaTheme="minorEastAsia"/>
                              <w:color w:val="2E74B5" w:themeColor="accent1" w:themeShade="BF"/>
                              <w:sz w:val="40"/>
                              <w:szCs w:val="24"/>
                              <w:lang w:eastAsia="fr-FR"/>
                            </w:rPr>
                          </w:pPr>
                          <w:r w:rsidRPr="00BC0B5E">
                            <w:rPr>
                              <w:rFonts w:eastAsiaTheme="minorEastAsia"/>
                              <w:color w:val="2E74B5" w:themeColor="accent1" w:themeShade="BF"/>
                              <w:sz w:val="40"/>
                              <w:szCs w:val="24"/>
                              <w:lang w:eastAsia="fr-FR"/>
                            </w:rPr>
                            <w:t>Nath</w:t>
                          </w:r>
                          <w:r>
                            <w:rPr>
                              <w:rFonts w:eastAsiaTheme="minorEastAsia"/>
                              <w:color w:val="2E74B5" w:themeColor="accent1" w:themeShade="BF"/>
                              <w:sz w:val="40"/>
                              <w:szCs w:val="24"/>
                              <w:lang w:eastAsia="fr-FR"/>
                            </w:rPr>
                            <w:t>alie Debè</w:t>
                          </w:r>
                          <w:r w:rsidRPr="00BC0B5E">
                            <w:rPr>
                              <w:rFonts w:eastAsiaTheme="minorEastAsia"/>
                              <w:color w:val="2E74B5" w:themeColor="accent1" w:themeShade="BF"/>
                              <w:sz w:val="40"/>
                              <w:szCs w:val="24"/>
                              <w:lang w:eastAsia="fr-FR"/>
                            </w:rPr>
                            <w:t>se</w:t>
                          </w:r>
                        </w:p>
                        <w:p w:rsidR="00BC0B5E" w:rsidRPr="00BC0B5E" w:rsidRDefault="00BC0B5E" w:rsidP="00BC0B5E">
                          <w:pPr>
                            <w:pStyle w:val="Paragraphedeliste"/>
                            <w:numPr>
                              <w:ilvl w:val="0"/>
                              <w:numId w:val="1"/>
                            </w:numPr>
                            <w:rPr>
                              <w:rFonts w:eastAsiaTheme="minorEastAsia"/>
                              <w:color w:val="2E74B5" w:themeColor="accent1" w:themeShade="BF"/>
                              <w:sz w:val="40"/>
                              <w:szCs w:val="24"/>
                              <w:lang w:eastAsia="fr-FR"/>
                            </w:rPr>
                          </w:pPr>
                          <w:r w:rsidRPr="00BC0B5E">
                            <w:rPr>
                              <w:rFonts w:eastAsiaTheme="minorEastAsia"/>
                              <w:color w:val="2E74B5" w:themeColor="accent1" w:themeShade="BF"/>
                              <w:sz w:val="40"/>
                              <w:szCs w:val="24"/>
                              <w:lang w:eastAsia="fr-FR"/>
                            </w:rPr>
                            <w:t>Denis Legris</w:t>
                          </w:r>
                        </w:p>
                      </w:txbxContent>
                    </v:textbox>
                    <w10:wrap type="squar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2004001079"/>
        <w:docPartObj>
          <w:docPartGallery w:val="Table of Contents"/>
          <w:docPartUnique/>
        </w:docPartObj>
      </w:sdtPr>
      <w:sdtEndPr>
        <w:rPr>
          <w:b/>
          <w:bCs/>
        </w:rPr>
      </w:sdtEndPr>
      <w:sdtContent>
        <w:p w:rsidR="00CD76A0" w:rsidRDefault="00CD76A0">
          <w:pPr>
            <w:pStyle w:val="En-ttedetabledesmatires"/>
          </w:pPr>
          <w:r>
            <w:t>Summary</w:t>
          </w:r>
        </w:p>
        <w:p w:rsidR="007459F8" w:rsidRDefault="00CD76A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3902007" w:history="1">
            <w:r w:rsidR="007459F8" w:rsidRPr="00FB727A">
              <w:rPr>
                <w:rStyle w:val="Lienhypertexte"/>
                <w:noProof/>
                <w:lang w:val="en-US"/>
              </w:rPr>
              <w:t>Introduction</w:t>
            </w:r>
            <w:r w:rsidR="007459F8">
              <w:rPr>
                <w:noProof/>
                <w:webHidden/>
              </w:rPr>
              <w:tab/>
            </w:r>
            <w:r w:rsidR="007459F8">
              <w:rPr>
                <w:noProof/>
                <w:webHidden/>
              </w:rPr>
              <w:fldChar w:fldCharType="begin"/>
            </w:r>
            <w:r w:rsidR="007459F8">
              <w:rPr>
                <w:noProof/>
                <w:webHidden/>
              </w:rPr>
              <w:instrText xml:space="preserve"> PAGEREF _Toc443902007 \h </w:instrText>
            </w:r>
            <w:r w:rsidR="007459F8">
              <w:rPr>
                <w:noProof/>
                <w:webHidden/>
              </w:rPr>
            </w:r>
            <w:r w:rsidR="007459F8">
              <w:rPr>
                <w:noProof/>
                <w:webHidden/>
              </w:rPr>
              <w:fldChar w:fldCharType="separate"/>
            </w:r>
            <w:r w:rsidR="007459F8">
              <w:rPr>
                <w:noProof/>
                <w:webHidden/>
              </w:rPr>
              <w:t>2</w:t>
            </w:r>
            <w:r w:rsidR="007459F8">
              <w:rPr>
                <w:noProof/>
                <w:webHidden/>
              </w:rPr>
              <w:fldChar w:fldCharType="end"/>
            </w:r>
          </w:hyperlink>
        </w:p>
        <w:p w:rsidR="007459F8" w:rsidRDefault="007459F8">
          <w:pPr>
            <w:pStyle w:val="TM1"/>
            <w:tabs>
              <w:tab w:val="right" w:leader="dot" w:pos="9062"/>
            </w:tabs>
            <w:rPr>
              <w:rFonts w:eastAsiaTheme="minorEastAsia"/>
              <w:noProof/>
              <w:lang w:eastAsia="fr-FR"/>
            </w:rPr>
          </w:pPr>
          <w:hyperlink w:anchor="_Toc443902008" w:history="1">
            <w:r w:rsidRPr="00FB727A">
              <w:rPr>
                <w:rStyle w:val="Lienhypertexte"/>
                <w:noProof/>
                <w:lang w:val="en-US"/>
              </w:rPr>
              <w:t>Context</w:t>
            </w:r>
            <w:r>
              <w:rPr>
                <w:noProof/>
                <w:webHidden/>
              </w:rPr>
              <w:tab/>
            </w:r>
            <w:r>
              <w:rPr>
                <w:noProof/>
                <w:webHidden/>
              </w:rPr>
              <w:fldChar w:fldCharType="begin"/>
            </w:r>
            <w:r>
              <w:rPr>
                <w:noProof/>
                <w:webHidden/>
              </w:rPr>
              <w:instrText xml:space="preserve"> PAGEREF _Toc443902008 \h </w:instrText>
            </w:r>
            <w:r>
              <w:rPr>
                <w:noProof/>
                <w:webHidden/>
              </w:rPr>
            </w:r>
            <w:r>
              <w:rPr>
                <w:noProof/>
                <w:webHidden/>
              </w:rPr>
              <w:fldChar w:fldCharType="separate"/>
            </w:r>
            <w:r>
              <w:rPr>
                <w:noProof/>
                <w:webHidden/>
              </w:rPr>
              <w:t>2</w:t>
            </w:r>
            <w:r>
              <w:rPr>
                <w:noProof/>
                <w:webHidden/>
              </w:rPr>
              <w:fldChar w:fldCharType="end"/>
            </w:r>
          </w:hyperlink>
        </w:p>
        <w:p w:rsidR="007459F8" w:rsidRDefault="007459F8">
          <w:pPr>
            <w:pStyle w:val="TM1"/>
            <w:tabs>
              <w:tab w:val="right" w:leader="dot" w:pos="9062"/>
            </w:tabs>
            <w:rPr>
              <w:rFonts w:eastAsiaTheme="minorEastAsia"/>
              <w:noProof/>
              <w:lang w:eastAsia="fr-FR"/>
            </w:rPr>
          </w:pPr>
          <w:hyperlink w:anchor="_Toc443902009" w:history="1">
            <w:r w:rsidRPr="00FB727A">
              <w:rPr>
                <w:rStyle w:val="Lienhypertexte"/>
                <w:rFonts w:eastAsia="Times New Roman"/>
                <w:noProof/>
                <w:lang w:val="en-US" w:eastAsia="fr-FR"/>
              </w:rPr>
              <w:t>1. Pre-processing</w:t>
            </w:r>
            <w:r>
              <w:rPr>
                <w:noProof/>
                <w:webHidden/>
              </w:rPr>
              <w:tab/>
            </w:r>
            <w:r>
              <w:rPr>
                <w:noProof/>
                <w:webHidden/>
              </w:rPr>
              <w:fldChar w:fldCharType="begin"/>
            </w:r>
            <w:r>
              <w:rPr>
                <w:noProof/>
                <w:webHidden/>
              </w:rPr>
              <w:instrText xml:space="preserve"> PAGEREF _Toc443902009 \h </w:instrText>
            </w:r>
            <w:r>
              <w:rPr>
                <w:noProof/>
                <w:webHidden/>
              </w:rPr>
            </w:r>
            <w:r>
              <w:rPr>
                <w:noProof/>
                <w:webHidden/>
              </w:rPr>
              <w:fldChar w:fldCharType="separate"/>
            </w:r>
            <w:r>
              <w:rPr>
                <w:noProof/>
                <w:webHidden/>
              </w:rPr>
              <w:t>2</w:t>
            </w:r>
            <w:r>
              <w:rPr>
                <w:noProof/>
                <w:webHidden/>
              </w:rPr>
              <w:fldChar w:fldCharType="end"/>
            </w:r>
          </w:hyperlink>
        </w:p>
        <w:p w:rsidR="007459F8" w:rsidRDefault="007459F8">
          <w:pPr>
            <w:pStyle w:val="TM2"/>
            <w:tabs>
              <w:tab w:val="right" w:leader="dot" w:pos="9062"/>
            </w:tabs>
            <w:rPr>
              <w:noProof/>
            </w:rPr>
          </w:pPr>
          <w:hyperlink w:anchor="_Toc443902010" w:history="1">
            <w:r w:rsidRPr="00FB727A">
              <w:rPr>
                <w:rStyle w:val="Lienhypertexte"/>
                <w:noProof/>
                <w:lang w:val="en-US" w:eastAsia="fr-FR"/>
              </w:rPr>
              <w:t>1.2 Point Cloud Artifact</w:t>
            </w:r>
            <w:r>
              <w:rPr>
                <w:noProof/>
                <w:webHidden/>
              </w:rPr>
              <w:tab/>
            </w:r>
            <w:r>
              <w:rPr>
                <w:noProof/>
                <w:webHidden/>
              </w:rPr>
              <w:fldChar w:fldCharType="begin"/>
            </w:r>
            <w:r>
              <w:rPr>
                <w:noProof/>
                <w:webHidden/>
              </w:rPr>
              <w:instrText xml:space="preserve"> PAGEREF _Toc443902010 \h </w:instrText>
            </w:r>
            <w:r>
              <w:rPr>
                <w:noProof/>
                <w:webHidden/>
              </w:rPr>
            </w:r>
            <w:r>
              <w:rPr>
                <w:noProof/>
                <w:webHidden/>
              </w:rPr>
              <w:fldChar w:fldCharType="separate"/>
            </w:r>
            <w:r>
              <w:rPr>
                <w:noProof/>
                <w:webHidden/>
              </w:rPr>
              <w:t>3</w:t>
            </w:r>
            <w:r>
              <w:rPr>
                <w:noProof/>
                <w:webHidden/>
              </w:rPr>
              <w:fldChar w:fldCharType="end"/>
            </w:r>
          </w:hyperlink>
        </w:p>
        <w:p w:rsidR="007459F8" w:rsidRDefault="007459F8">
          <w:pPr>
            <w:pStyle w:val="TM1"/>
            <w:tabs>
              <w:tab w:val="right" w:leader="dot" w:pos="9062"/>
            </w:tabs>
            <w:rPr>
              <w:rFonts w:eastAsiaTheme="minorEastAsia"/>
              <w:noProof/>
              <w:lang w:eastAsia="fr-FR"/>
            </w:rPr>
          </w:pPr>
          <w:hyperlink w:anchor="_Toc443902011" w:history="1">
            <w:r w:rsidRPr="00FB727A">
              <w:rPr>
                <w:rStyle w:val="Lienhypertexte"/>
                <w:noProof/>
              </w:rPr>
              <w:t>References</w:t>
            </w:r>
            <w:r>
              <w:rPr>
                <w:noProof/>
                <w:webHidden/>
              </w:rPr>
              <w:tab/>
            </w:r>
            <w:r>
              <w:rPr>
                <w:noProof/>
                <w:webHidden/>
              </w:rPr>
              <w:fldChar w:fldCharType="begin"/>
            </w:r>
            <w:r>
              <w:rPr>
                <w:noProof/>
                <w:webHidden/>
              </w:rPr>
              <w:instrText xml:space="preserve"> PAGEREF _Toc443902011 \h </w:instrText>
            </w:r>
            <w:r>
              <w:rPr>
                <w:noProof/>
                <w:webHidden/>
              </w:rPr>
            </w:r>
            <w:r>
              <w:rPr>
                <w:noProof/>
                <w:webHidden/>
              </w:rPr>
              <w:fldChar w:fldCharType="separate"/>
            </w:r>
            <w:r>
              <w:rPr>
                <w:noProof/>
                <w:webHidden/>
              </w:rPr>
              <w:t>4</w:t>
            </w:r>
            <w:r>
              <w:rPr>
                <w:noProof/>
                <w:webHidden/>
              </w:rPr>
              <w:fldChar w:fldCharType="end"/>
            </w:r>
          </w:hyperlink>
        </w:p>
        <w:p w:rsidR="00CD76A0" w:rsidRDefault="00CD76A0">
          <w:r>
            <w:rPr>
              <w:b/>
              <w:bCs/>
            </w:rPr>
            <w:fldChar w:fldCharType="end"/>
          </w:r>
        </w:p>
      </w:sdtContent>
    </w:sdt>
    <w:p w:rsidR="00D05B42" w:rsidRDefault="00D05B42"/>
    <w:p w:rsidR="00D05B42" w:rsidRDefault="00D05B42">
      <w:r>
        <w:br w:type="page"/>
      </w:r>
    </w:p>
    <w:p w:rsidR="00D05B42" w:rsidRDefault="00D05B42">
      <w:pPr>
        <w:pStyle w:val="Tabledesillustrations"/>
        <w:tabs>
          <w:tab w:val="right" w:leader="dot" w:pos="9062"/>
        </w:tabs>
        <w:rPr>
          <w:noProof/>
        </w:rPr>
      </w:pPr>
      <w:r>
        <w:lastRenderedPageBreak/>
        <w:fldChar w:fldCharType="begin"/>
      </w:r>
      <w:r>
        <w:instrText xml:space="preserve"> TOC \h \z \c "Figure" </w:instrText>
      </w:r>
      <w:r>
        <w:fldChar w:fldCharType="separate"/>
      </w:r>
      <w:hyperlink w:anchor="_Toc443904521" w:history="1">
        <w:r w:rsidRPr="00BF4C5C">
          <w:rPr>
            <w:rStyle w:val="Lienhypertexte"/>
            <w:noProof/>
            <w:lang w:val="en-US"/>
          </w:rPr>
          <w:t>Figure 1 - Graphical representation of the different forms of point cloud artifacts (3)</w:t>
        </w:r>
        <w:r>
          <w:rPr>
            <w:noProof/>
            <w:webHidden/>
          </w:rPr>
          <w:tab/>
        </w:r>
        <w:r>
          <w:rPr>
            <w:noProof/>
            <w:webHidden/>
          </w:rPr>
          <w:fldChar w:fldCharType="begin"/>
        </w:r>
        <w:r>
          <w:rPr>
            <w:noProof/>
            <w:webHidden/>
          </w:rPr>
          <w:instrText xml:space="preserve"> PAGEREF _Toc443904521 \h </w:instrText>
        </w:r>
        <w:r>
          <w:rPr>
            <w:noProof/>
            <w:webHidden/>
          </w:rPr>
        </w:r>
        <w:r>
          <w:rPr>
            <w:noProof/>
            <w:webHidden/>
          </w:rPr>
          <w:fldChar w:fldCharType="separate"/>
        </w:r>
        <w:r>
          <w:rPr>
            <w:noProof/>
            <w:webHidden/>
          </w:rPr>
          <w:t>4</w:t>
        </w:r>
        <w:r>
          <w:rPr>
            <w:noProof/>
            <w:webHidden/>
          </w:rPr>
          <w:fldChar w:fldCharType="end"/>
        </w:r>
      </w:hyperlink>
    </w:p>
    <w:p w:rsidR="0040087E" w:rsidRDefault="00D05B42">
      <w:r>
        <w:fldChar w:fldCharType="end"/>
      </w:r>
    </w:p>
    <w:p w:rsidR="0040087E" w:rsidRDefault="0040087E">
      <w:r>
        <w:br w:type="page"/>
      </w:r>
    </w:p>
    <w:p w:rsidR="0034147F" w:rsidRPr="0042360A" w:rsidRDefault="0040087E" w:rsidP="0040087E">
      <w:pPr>
        <w:pStyle w:val="Titre1"/>
        <w:rPr>
          <w:lang w:val="en-US"/>
        </w:rPr>
      </w:pPr>
      <w:bookmarkStart w:id="1" w:name="_Toc443902007"/>
      <w:r w:rsidRPr="0042360A">
        <w:rPr>
          <w:lang w:val="en-US"/>
        </w:rPr>
        <w:lastRenderedPageBreak/>
        <w:t>Introduction</w:t>
      </w:r>
      <w:bookmarkEnd w:id="1"/>
    </w:p>
    <w:p w:rsidR="00550E1D" w:rsidRPr="00FA3515" w:rsidRDefault="00A338A9" w:rsidP="00A338A9">
      <w:pPr>
        <w:jc w:val="both"/>
        <w:rPr>
          <w:sz w:val="24"/>
          <w:szCs w:val="24"/>
          <w:lang w:val="en-US"/>
        </w:rPr>
      </w:pPr>
      <w:r w:rsidRPr="00FA3515">
        <w:rPr>
          <w:sz w:val="24"/>
          <w:szCs w:val="24"/>
          <w:lang w:val="en-US"/>
        </w:rPr>
        <w:t xml:space="preserve">Computers are constantly increasing in term of power, efficiency and capacity. This quick evolution allow us to manage more and more data at the same time. This ability to deal with a large amount of data permit now to deal with what we called cloud points. This cloud point are the results of laser scans, and basically contain the coordinates and sometimes the color of what the laser is scanning. This ability to represent our world using cloud points have many application. We can for example use this to recreate architectural site, or to recreate an environment in prevision of a future </w:t>
      </w:r>
      <w:r w:rsidR="00DC3B2E" w:rsidRPr="00FA3515">
        <w:rPr>
          <w:sz w:val="24"/>
          <w:szCs w:val="24"/>
          <w:lang w:val="en-US"/>
        </w:rPr>
        <w:t>operation</w:t>
      </w:r>
      <w:r w:rsidR="00DC3B2E" w:rsidRPr="00FA3515">
        <w:rPr>
          <w:sz w:val="24"/>
          <w:szCs w:val="24"/>
          <w:vertAlign w:val="superscript"/>
          <w:lang w:val="en-US"/>
        </w:rPr>
        <w:t xml:space="preserve"> </w:t>
      </w:r>
      <w:sdt>
        <w:sdtPr>
          <w:rPr>
            <w:sz w:val="24"/>
            <w:szCs w:val="24"/>
            <w:vertAlign w:val="superscript"/>
            <w:lang w:val="en-US"/>
          </w:rPr>
          <w:id w:val="447903791"/>
          <w:citation/>
        </w:sdtPr>
        <w:sdtEndPr/>
        <w:sdtContent>
          <w:r w:rsidR="0014375C" w:rsidRPr="00FA3515">
            <w:rPr>
              <w:sz w:val="24"/>
              <w:szCs w:val="24"/>
              <w:vertAlign w:val="superscript"/>
              <w:lang w:val="en-US"/>
            </w:rPr>
            <w:fldChar w:fldCharType="begin"/>
          </w:r>
          <w:r w:rsidR="0014375C" w:rsidRPr="00FA3515">
            <w:rPr>
              <w:sz w:val="24"/>
              <w:szCs w:val="24"/>
              <w:vertAlign w:val="superscript"/>
              <w:lang w:val="en-US"/>
            </w:rPr>
            <w:instrText xml:space="preserve"> CITATION Aur12 \l 1036 </w:instrText>
          </w:r>
          <w:r w:rsidR="0014375C" w:rsidRPr="00FA3515">
            <w:rPr>
              <w:sz w:val="24"/>
              <w:szCs w:val="24"/>
              <w:vertAlign w:val="superscript"/>
              <w:lang w:val="en-US"/>
            </w:rPr>
            <w:fldChar w:fldCharType="separate"/>
          </w:r>
          <w:r w:rsidR="00C24CC8" w:rsidRPr="00C24CC8">
            <w:rPr>
              <w:noProof/>
              <w:sz w:val="24"/>
              <w:szCs w:val="24"/>
              <w:lang w:val="en-US"/>
            </w:rPr>
            <w:t>(1)</w:t>
          </w:r>
          <w:r w:rsidR="0014375C" w:rsidRPr="00FA3515">
            <w:rPr>
              <w:sz w:val="24"/>
              <w:szCs w:val="24"/>
              <w:vertAlign w:val="superscript"/>
              <w:lang w:val="en-US"/>
            </w:rPr>
            <w:fldChar w:fldCharType="end"/>
          </w:r>
        </w:sdtContent>
      </w:sdt>
      <w:r w:rsidR="0014375C" w:rsidRPr="00FA3515">
        <w:rPr>
          <w:sz w:val="24"/>
          <w:szCs w:val="24"/>
          <w:lang w:val="en-US"/>
        </w:rPr>
        <w:t>.</w:t>
      </w:r>
    </w:p>
    <w:p w:rsidR="00A338A9" w:rsidRPr="00FA3515" w:rsidRDefault="00A338A9" w:rsidP="00A338A9">
      <w:pPr>
        <w:jc w:val="both"/>
        <w:rPr>
          <w:sz w:val="24"/>
          <w:szCs w:val="24"/>
          <w:lang w:val="en-US"/>
        </w:rPr>
      </w:pPr>
      <w:r w:rsidRPr="00FA3515">
        <w:rPr>
          <w:sz w:val="24"/>
          <w:szCs w:val="24"/>
          <w:lang w:val="en-US"/>
        </w:rPr>
        <w:t>However when we talk about recreating a monument, or an object using data cloud, this also mean that we have to create a 3D version of this model. To do so we have to do a surface reconstruction of the object or monument. This surface reconstruction imply to link each point, in a logical way with each other in order to obtain an accurate 3D reproduction of the desired object.</w:t>
      </w:r>
    </w:p>
    <w:p w:rsidR="003A01B8" w:rsidRPr="00FA3515" w:rsidRDefault="00A338A9" w:rsidP="00565A5D">
      <w:pPr>
        <w:jc w:val="both"/>
        <w:rPr>
          <w:sz w:val="24"/>
          <w:szCs w:val="24"/>
          <w:lang w:val="en-US"/>
        </w:rPr>
      </w:pPr>
      <w:r w:rsidRPr="00FA3515">
        <w:rPr>
          <w:sz w:val="24"/>
          <w:szCs w:val="24"/>
          <w:lang w:val="en-US"/>
        </w:rPr>
        <w:t xml:space="preserve">As you can imagine such a task imply many pre-requisites. Among them we first need to understand how the </w:t>
      </w:r>
      <w:r w:rsidR="00DC3B2E" w:rsidRPr="00FA3515">
        <w:rPr>
          <w:sz w:val="24"/>
          <w:szCs w:val="24"/>
          <w:lang w:val="en-US"/>
        </w:rPr>
        <w:t xml:space="preserve">3D points cloud has been acquired, what king of object we want to reconstruct (an exterior, an interior, a simple object?). Linking a points cloud also need pre-treatment, so we can obtain the most accurate representation. We’ll therefore need to clear the cloud point </w:t>
      </w:r>
      <w:r w:rsidR="00255DF0" w:rsidRPr="00FA3515">
        <w:rPr>
          <w:sz w:val="24"/>
          <w:szCs w:val="24"/>
          <w:lang w:val="en-US"/>
        </w:rPr>
        <w:t>of any noise or misplace points and</w:t>
      </w:r>
      <w:r w:rsidR="00DC3B2E" w:rsidRPr="00FA3515">
        <w:rPr>
          <w:sz w:val="24"/>
          <w:szCs w:val="24"/>
          <w:lang w:val="en-US"/>
        </w:rPr>
        <w:t xml:space="preserve"> simplify it if it contains too many points, so we can have a light mesh (a mesh is a collection of vertices, edges and faces that defines a shape</w:t>
      </w:r>
      <w:sdt>
        <w:sdtPr>
          <w:rPr>
            <w:sz w:val="24"/>
            <w:szCs w:val="24"/>
            <w:lang w:val="en-US"/>
          </w:rPr>
          <w:id w:val="491608570"/>
          <w:citation/>
        </w:sdtPr>
        <w:sdtEndPr/>
        <w:sdtContent>
          <w:r w:rsidR="0014375C" w:rsidRPr="00FA3515">
            <w:rPr>
              <w:sz w:val="24"/>
              <w:szCs w:val="24"/>
              <w:lang w:val="en-US"/>
            </w:rPr>
            <w:fldChar w:fldCharType="begin"/>
          </w:r>
          <w:r w:rsidR="00565A5D" w:rsidRPr="00FA3515">
            <w:rPr>
              <w:sz w:val="24"/>
              <w:szCs w:val="24"/>
              <w:lang w:val="en-US"/>
            </w:rPr>
            <w:instrText xml:space="preserve">CITATION Wik \l 1036 </w:instrText>
          </w:r>
          <w:r w:rsidR="0014375C" w:rsidRPr="00FA3515">
            <w:rPr>
              <w:sz w:val="24"/>
              <w:szCs w:val="24"/>
              <w:lang w:val="en-US"/>
            </w:rPr>
            <w:fldChar w:fldCharType="separate"/>
          </w:r>
          <w:r w:rsidR="00C24CC8">
            <w:rPr>
              <w:noProof/>
              <w:sz w:val="24"/>
              <w:szCs w:val="24"/>
              <w:lang w:val="en-US"/>
            </w:rPr>
            <w:t xml:space="preserve"> </w:t>
          </w:r>
          <w:r w:rsidR="00C24CC8" w:rsidRPr="00C24CC8">
            <w:rPr>
              <w:noProof/>
              <w:sz w:val="24"/>
              <w:szCs w:val="24"/>
              <w:lang w:val="en-US"/>
            </w:rPr>
            <w:t>(2)</w:t>
          </w:r>
          <w:r w:rsidR="0014375C" w:rsidRPr="00FA3515">
            <w:rPr>
              <w:sz w:val="24"/>
              <w:szCs w:val="24"/>
              <w:lang w:val="en-US"/>
            </w:rPr>
            <w:fldChar w:fldCharType="end"/>
          </w:r>
        </w:sdtContent>
      </w:sdt>
      <w:r w:rsidR="0014375C" w:rsidRPr="00FA3515">
        <w:rPr>
          <w:sz w:val="24"/>
          <w:szCs w:val="24"/>
          <w:lang w:val="en-US"/>
        </w:rPr>
        <w:t xml:space="preserve">. </w:t>
      </w:r>
      <w:r w:rsidR="00DC3B2E" w:rsidRPr="00FA3515">
        <w:rPr>
          <w:sz w:val="24"/>
          <w:szCs w:val="24"/>
          <w:lang w:val="en-US"/>
        </w:rPr>
        <w:t>Here it will be the final 3D representation of the building we’re trying to recreate)</w:t>
      </w:r>
      <w:r w:rsidR="00255DF0" w:rsidRPr="00FA3515">
        <w:rPr>
          <w:sz w:val="24"/>
          <w:szCs w:val="24"/>
          <w:lang w:val="en-US"/>
        </w:rPr>
        <w:t>. Furthermore linking the points between them in not triv</w:t>
      </w:r>
      <w:r w:rsidR="00FB18BF" w:rsidRPr="00FA3515">
        <w:rPr>
          <w:sz w:val="24"/>
          <w:szCs w:val="24"/>
          <w:lang w:val="en-US"/>
        </w:rPr>
        <w:t xml:space="preserve">ial as there is not necessary </w:t>
      </w:r>
      <w:r w:rsidR="00255DF0" w:rsidRPr="00FA3515">
        <w:rPr>
          <w:sz w:val="24"/>
          <w:szCs w:val="24"/>
          <w:lang w:val="en-US"/>
        </w:rPr>
        <w:t>a right order to do it, and the computer certainly don’t know in advance which order will be the best.</w:t>
      </w:r>
      <w:r w:rsidR="00ED634B" w:rsidRPr="00FA3515">
        <w:rPr>
          <w:sz w:val="24"/>
          <w:szCs w:val="24"/>
          <w:lang w:val="en-US"/>
        </w:rPr>
        <w:t xml:space="preserve"> </w:t>
      </w:r>
      <w:r w:rsidR="00FB18BF" w:rsidRPr="00FA3515">
        <w:rPr>
          <w:sz w:val="24"/>
          <w:szCs w:val="24"/>
          <w:lang w:val="en-US"/>
        </w:rPr>
        <w:t>Therefore, the main goal of this status report is to find, describe and analyze the best methods to clean and reconstruct a cloud point.</w:t>
      </w:r>
    </w:p>
    <w:p w:rsidR="00FB18BF" w:rsidRDefault="00FB18BF" w:rsidP="00FB18BF">
      <w:pPr>
        <w:pStyle w:val="Titre1"/>
        <w:rPr>
          <w:lang w:val="en-US"/>
        </w:rPr>
      </w:pPr>
      <w:bookmarkStart w:id="2" w:name="_Toc443902008"/>
      <w:r>
        <w:rPr>
          <w:lang w:val="en-US"/>
        </w:rPr>
        <w:t>Context</w:t>
      </w:r>
      <w:bookmarkEnd w:id="2"/>
    </w:p>
    <w:p w:rsidR="003A01B8" w:rsidRPr="00FA3515" w:rsidRDefault="005E5B5C" w:rsidP="00FA11DE">
      <w:pPr>
        <w:ind w:hanging="480"/>
        <w:jc w:val="both"/>
        <w:rPr>
          <w:sz w:val="24"/>
          <w:szCs w:val="24"/>
          <w:lang w:val="en-US"/>
        </w:rPr>
      </w:pPr>
      <w:r w:rsidRPr="00FA3515">
        <w:rPr>
          <w:sz w:val="24"/>
          <w:szCs w:val="24"/>
          <w:lang w:val="en-US"/>
        </w:rPr>
        <w:tab/>
        <w:t xml:space="preserve">This project is collaboration between les Phares et Balise (a department of le parc marin d’Iroise) and the ENSTA Bretagne. </w:t>
      </w:r>
      <w:r w:rsidR="00FA11DE" w:rsidRPr="00FA3515">
        <w:rPr>
          <w:sz w:val="24"/>
          <w:szCs w:val="24"/>
          <w:lang w:val="en-US"/>
        </w:rPr>
        <w:t>Les Phares et Balises are currently trying to put forward some of the lighthouses of the Finistère’s coast. These lighthouses are for most of them too far away from the coast and despite their strong cultural interest cannot be visited. To tackle this issue, les phares et balises have organized several laser scans of these lighthouses so that people could visit them. The main idea is to present a 3D representation of these lighthouses (</w:t>
      </w:r>
      <w:r w:rsidR="00C514D5" w:rsidRPr="00FA3515">
        <w:rPr>
          <w:sz w:val="24"/>
          <w:szCs w:val="24"/>
          <w:lang w:val="en-US"/>
        </w:rPr>
        <w:t>focusing on the lighthouse of Ke</w:t>
      </w:r>
      <w:r w:rsidR="00FA11DE" w:rsidRPr="00FA3515">
        <w:rPr>
          <w:sz w:val="24"/>
          <w:szCs w:val="24"/>
          <w:lang w:val="en-US"/>
        </w:rPr>
        <w:t>reon) during the Brest 2016 festival. As meshing a cloud point is not trivial they ask for the ENSTA Bretagne expertise to create a 3D mesh of the lighthouse of Kereon.</w:t>
      </w:r>
    </w:p>
    <w:p w:rsidR="003A01B8" w:rsidRDefault="003A01B8" w:rsidP="003A01B8">
      <w:pPr>
        <w:spacing w:after="0" w:line="240" w:lineRule="auto"/>
        <w:ind w:hanging="480"/>
        <w:rPr>
          <w:rFonts w:ascii="Times New Roman" w:eastAsia="Times New Roman" w:hAnsi="Times New Roman" w:cs="Times New Roman"/>
          <w:sz w:val="24"/>
          <w:szCs w:val="24"/>
          <w:lang w:val="en-US" w:eastAsia="fr-FR"/>
        </w:rPr>
      </w:pPr>
    </w:p>
    <w:p w:rsidR="0042360A" w:rsidRDefault="0042360A" w:rsidP="0042360A">
      <w:pPr>
        <w:pStyle w:val="Titre1"/>
        <w:rPr>
          <w:rFonts w:eastAsia="Times New Roman"/>
          <w:lang w:val="en-US" w:eastAsia="fr-FR"/>
        </w:rPr>
      </w:pPr>
      <w:bookmarkStart w:id="3" w:name="_Toc443902009"/>
      <w:r w:rsidRPr="0042360A">
        <w:rPr>
          <w:rFonts w:eastAsia="Times New Roman"/>
          <w:lang w:val="en-US" w:eastAsia="fr-FR"/>
        </w:rPr>
        <w:t>1.</w:t>
      </w:r>
      <w:r>
        <w:rPr>
          <w:rFonts w:eastAsia="Times New Roman"/>
          <w:lang w:val="en-US" w:eastAsia="fr-FR"/>
        </w:rPr>
        <w:t xml:space="preserve"> Pre-processing</w:t>
      </w:r>
      <w:bookmarkEnd w:id="3"/>
    </w:p>
    <w:p w:rsidR="007459F8" w:rsidRDefault="00C24CC8" w:rsidP="007459F8">
      <w:pPr>
        <w:jc w:val="both"/>
        <w:rPr>
          <w:sz w:val="24"/>
          <w:szCs w:val="24"/>
          <w:lang w:val="en-US" w:eastAsia="fr-FR"/>
        </w:rPr>
      </w:pPr>
      <w:r>
        <w:rPr>
          <w:sz w:val="24"/>
          <w:szCs w:val="24"/>
          <w:lang w:val="en-US" w:eastAsia="fr-FR"/>
        </w:rPr>
        <w:t xml:space="preserve">As I mentioned before, meshing a cloud point require some pre-requisite such as treating the point cloud artifacts </w:t>
      </w:r>
      <w:sdt>
        <w:sdtPr>
          <w:rPr>
            <w:sz w:val="24"/>
            <w:szCs w:val="24"/>
            <w:lang w:val="en-US" w:eastAsia="fr-FR"/>
          </w:rPr>
          <w:id w:val="-2123301616"/>
          <w:citation/>
        </w:sdtPr>
        <w:sdtContent>
          <w:r>
            <w:rPr>
              <w:sz w:val="24"/>
              <w:szCs w:val="24"/>
              <w:lang w:val="en-US" w:eastAsia="fr-FR"/>
            </w:rPr>
            <w:fldChar w:fldCharType="begin"/>
          </w:r>
          <w:r w:rsidRPr="00C24CC8">
            <w:rPr>
              <w:sz w:val="24"/>
              <w:szCs w:val="24"/>
              <w:lang w:val="en-US" w:eastAsia="fr-FR"/>
            </w:rPr>
            <w:instrText xml:space="preserve"> CITATION Ber14 \l 1036 </w:instrText>
          </w:r>
          <w:r>
            <w:rPr>
              <w:sz w:val="24"/>
              <w:szCs w:val="24"/>
              <w:lang w:val="en-US" w:eastAsia="fr-FR"/>
            </w:rPr>
            <w:fldChar w:fldCharType="separate"/>
          </w:r>
          <w:r w:rsidRPr="00C24CC8">
            <w:rPr>
              <w:noProof/>
              <w:sz w:val="24"/>
              <w:szCs w:val="24"/>
              <w:lang w:val="en-US" w:eastAsia="fr-FR"/>
            </w:rPr>
            <w:t>(3)</w:t>
          </w:r>
          <w:r>
            <w:rPr>
              <w:sz w:val="24"/>
              <w:szCs w:val="24"/>
              <w:lang w:val="en-US" w:eastAsia="fr-FR"/>
            </w:rPr>
            <w:fldChar w:fldCharType="end"/>
          </w:r>
        </w:sdtContent>
      </w:sdt>
      <w:r>
        <w:rPr>
          <w:sz w:val="24"/>
          <w:szCs w:val="24"/>
          <w:lang w:val="en-US" w:eastAsia="fr-FR"/>
        </w:rPr>
        <w:t xml:space="preserve">, find or/and reorganized the normal </w:t>
      </w:r>
      <w:sdt>
        <w:sdtPr>
          <w:rPr>
            <w:sz w:val="24"/>
            <w:szCs w:val="24"/>
            <w:lang w:val="en-US" w:eastAsia="fr-FR"/>
          </w:rPr>
          <w:id w:val="-261307623"/>
          <w:citation/>
        </w:sdtPr>
        <w:sdtContent>
          <w:r>
            <w:rPr>
              <w:sz w:val="24"/>
              <w:szCs w:val="24"/>
              <w:lang w:val="en-US" w:eastAsia="fr-FR"/>
            </w:rPr>
            <w:fldChar w:fldCharType="begin"/>
          </w:r>
          <w:r w:rsidRPr="00C24CC8">
            <w:rPr>
              <w:sz w:val="24"/>
              <w:szCs w:val="24"/>
              <w:lang w:val="en-US" w:eastAsia="fr-FR"/>
            </w:rPr>
            <w:instrText xml:space="preserve"> CITATION Hug \l 1036 </w:instrText>
          </w:r>
          <w:r>
            <w:rPr>
              <w:sz w:val="24"/>
              <w:szCs w:val="24"/>
              <w:lang w:val="en-US" w:eastAsia="fr-FR"/>
            </w:rPr>
            <w:fldChar w:fldCharType="separate"/>
          </w:r>
          <w:r w:rsidRPr="00C24CC8">
            <w:rPr>
              <w:noProof/>
              <w:sz w:val="24"/>
              <w:szCs w:val="24"/>
              <w:lang w:val="en-US" w:eastAsia="fr-FR"/>
            </w:rPr>
            <w:t>(4)</w:t>
          </w:r>
          <w:r>
            <w:rPr>
              <w:sz w:val="24"/>
              <w:szCs w:val="24"/>
              <w:lang w:val="en-US" w:eastAsia="fr-FR"/>
            </w:rPr>
            <w:fldChar w:fldCharType="end"/>
          </w:r>
        </w:sdtContent>
      </w:sdt>
      <w:r w:rsidR="005C37D9">
        <w:rPr>
          <w:sz w:val="24"/>
          <w:szCs w:val="24"/>
          <w:lang w:val="en-US" w:eastAsia="fr-FR"/>
        </w:rPr>
        <w:t xml:space="preserve"> and adapt your treatment to the class of shapes contained in the scene your trying to reconstruct.</w:t>
      </w:r>
    </w:p>
    <w:p w:rsidR="007459F8" w:rsidRDefault="007459F8" w:rsidP="007459F8">
      <w:pPr>
        <w:pStyle w:val="Titre2"/>
        <w:rPr>
          <w:lang w:val="en-US" w:eastAsia="fr-FR"/>
        </w:rPr>
      </w:pPr>
      <w:bookmarkStart w:id="4" w:name="_Toc443902010"/>
      <w:r>
        <w:rPr>
          <w:lang w:val="en-US" w:eastAsia="fr-FR"/>
        </w:rPr>
        <w:lastRenderedPageBreak/>
        <w:t>1.2 Point Cloud Artifact</w:t>
      </w:r>
      <w:bookmarkEnd w:id="4"/>
      <w:r>
        <w:rPr>
          <w:lang w:val="en-US" w:eastAsia="fr-FR"/>
        </w:rPr>
        <w:t>s</w:t>
      </w:r>
    </w:p>
    <w:p w:rsidR="007459F8" w:rsidRDefault="007459F8" w:rsidP="00457E97">
      <w:pPr>
        <w:jc w:val="both"/>
        <w:rPr>
          <w:lang w:val="en-US" w:eastAsia="fr-FR"/>
        </w:rPr>
      </w:pPr>
      <w:r>
        <w:rPr>
          <w:lang w:val="en-US" w:eastAsia="fr-FR"/>
        </w:rPr>
        <w:t>Laser scanning an area often comes with many non-wanted features appearing in our input point cloud. These unwanted fe</w:t>
      </w:r>
      <w:r w:rsidR="00457E97">
        <w:rPr>
          <w:lang w:val="en-US" w:eastAsia="fr-FR"/>
        </w:rPr>
        <w:t>atures are called artifacts. The most impactful on the surface reconstruction</w:t>
      </w:r>
      <w:r w:rsidR="006A3639">
        <w:rPr>
          <w:lang w:val="en-US" w:eastAsia="fr-FR"/>
        </w:rPr>
        <w:t xml:space="preserve"> are</w:t>
      </w:r>
      <w:r w:rsidR="00457E97">
        <w:rPr>
          <w:lang w:val="en-US" w:eastAsia="fr-FR"/>
        </w:rPr>
        <w:t>: the sampling density, the noise, the outliers, the misalignment and the missing data.</w:t>
      </w:r>
      <w:r w:rsidR="006A3639">
        <w:rPr>
          <w:lang w:val="en-US" w:eastAsia="fr-FR"/>
        </w:rPr>
        <w:t xml:space="preserve"> All of these artifacts will be explained in the next parts and I will give some solutions to clear the artifacts that are currently present in the cloud point I’m </w:t>
      </w:r>
      <w:r w:rsidR="00D72425">
        <w:rPr>
          <w:lang w:val="en-US" w:eastAsia="fr-FR"/>
        </w:rPr>
        <w:t>working with.</w:t>
      </w:r>
    </w:p>
    <w:p w:rsidR="00D67355" w:rsidRDefault="00D67355" w:rsidP="00D67355">
      <w:pPr>
        <w:keepNext/>
        <w:jc w:val="center"/>
      </w:pPr>
      <w:r>
        <w:rPr>
          <w:noProof/>
          <w:lang w:eastAsia="fr-FR"/>
        </w:rPr>
        <w:drawing>
          <wp:inline distT="0" distB="0" distL="0" distR="0" wp14:anchorId="58300FE1" wp14:editId="46DE1702">
            <wp:extent cx="3835400" cy="2888102"/>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intArtifact.png"/>
                    <pic:cNvPicPr/>
                  </pic:nvPicPr>
                  <pic:blipFill>
                    <a:blip r:embed="rId9">
                      <a:extLst>
                        <a:ext uri="{28A0092B-C50C-407E-A947-70E740481C1C}">
                          <a14:useLocalDpi xmlns:a14="http://schemas.microsoft.com/office/drawing/2010/main" val="0"/>
                        </a:ext>
                      </a:extLst>
                    </a:blip>
                    <a:stretch>
                      <a:fillRect/>
                    </a:stretch>
                  </pic:blipFill>
                  <pic:spPr>
                    <a:xfrm>
                      <a:off x="0" y="0"/>
                      <a:ext cx="3847452" cy="2897177"/>
                    </a:xfrm>
                    <a:prstGeom prst="rect">
                      <a:avLst/>
                    </a:prstGeom>
                  </pic:spPr>
                </pic:pic>
              </a:graphicData>
            </a:graphic>
          </wp:inline>
        </w:drawing>
      </w:r>
    </w:p>
    <w:p w:rsidR="001261FB" w:rsidRPr="00D67355" w:rsidRDefault="00D67355" w:rsidP="00D67355">
      <w:pPr>
        <w:pStyle w:val="Lgende"/>
        <w:jc w:val="center"/>
        <w:rPr>
          <w:lang w:val="en-US" w:eastAsia="fr-FR"/>
        </w:rPr>
      </w:pPr>
      <w:bookmarkStart w:id="5" w:name="_Toc443904521"/>
      <w:r w:rsidRPr="00D67355">
        <w:rPr>
          <w:lang w:val="en-US"/>
        </w:rPr>
        <w:t xml:space="preserve">Figure </w:t>
      </w:r>
      <w:r>
        <w:fldChar w:fldCharType="begin"/>
      </w:r>
      <w:r w:rsidRPr="00D67355">
        <w:rPr>
          <w:lang w:val="en-US"/>
        </w:rPr>
        <w:instrText xml:space="preserve"> SEQ Figure \* ARABIC </w:instrText>
      </w:r>
      <w:r>
        <w:fldChar w:fldCharType="separate"/>
      </w:r>
      <w:r w:rsidRPr="00D67355">
        <w:rPr>
          <w:noProof/>
          <w:lang w:val="en-US"/>
        </w:rPr>
        <w:t>1</w:t>
      </w:r>
      <w:r>
        <w:fldChar w:fldCharType="end"/>
      </w:r>
      <w:r w:rsidRPr="00D67355">
        <w:rPr>
          <w:lang w:val="en-US"/>
        </w:rPr>
        <w:t xml:space="preserve"> - Graphical representation of the different forms of point cloud artifacts</w:t>
      </w:r>
      <w:sdt>
        <w:sdtPr>
          <w:rPr>
            <w:lang w:val="en-US"/>
          </w:rPr>
          <w:id w:val="-1572187334"/>
          <w:citation/>
        </w:sdtPr>
        <w:sdtContent>
          <w:r>
            <w:rPr>
              <w:lang w:val="en-US"/>
            </w:rPr>
            <w:fldChar w:fldCharType="begin"/>
          </w:r>
          <w:r w:rsidRPr="00D67355">
            <w:rPr>
              <w:lang w:val="en-US"/>
            </w:rPr>
            <w:instrText xml:space="preserve"> CITATION Ber14 \l 1036 </w:instrText>
          </w:r>
          <w:r>
            <w:rPr>
              <w:lang w:val="en-US"/>
            </w:rPr>
            <w:fldChar w:fldCharType="separate"/>
          </w:r>
          <w:r w:rsidRPr="00D67355">
            <w:rPr>
              <w:noProof/>
              <w:lang w:val="en-US"/>
            </w:rPr>
            <w:t xml:space="preserve"> (3)</w:t>
          </w:r>
          <w:r>
            <w:rPr>
              <w:lang w:val="en-US"/>
            </w:rPr>
            <w:fldChar w:fldCharType="end"/>
          </w:r>
        </w:sdtContent>
      </w:sdt>
      <w:bookmarkEnd w:id="5"/>
    </w:p>
    <w:p w:rsidR="007459F8" w:rsidRPr="007459F8" w:rsidRDefault="007459F8" w:rsidP="007459F8">
      <w:pPr>
        <w:rPr>
          <w:lang w:val="en-US" w:eastAsia="fr-FR"/>
        </w:rPr>
      </w:pPr>
    </w:p>
    <w:p w:rsidR="007459F8" w:rsidRPr="007459F8" w:rsidRDefault="007459F8" w:rsidP="007459F8">
      <w:pPr>
        <w:rPr>
          <w:sz w:val="24"/>
          <w:szCs w:val="24"/>
          <w:lang w:val="en-US" w:eastAsia="fr-FR"/>
        </w:rPr>
      </w:pPr>
      <w:r>
        <w:rPr>
          <w:sz w:val="24"/>
          <w:szCs w:val="24"/>
          <w:lang w:val="en-US" w:eastAsia="fr-FR"/>
        </w:rPr>
        <w:br w:type="page"/>
      </w:r>
    </w:p>
    <w:bookmarkStart w:id="6" w:name="_Toc443902011" w:displacedByCustomXml="next"/>
    <w:sdt>
      <w:sdtPr>
        <w:rPr>
          <w:rFonts w:asciiTheme="minorHAnsi" w:eastAsiaTheme="minorHAnsi" w:hAnsiTheme="minorHAnsi" w:cstheme="minorBidi"/>
          <w:color w:val="auto"/>
          <w:sz w:val="22"/>
          <w:szCs w:val="22"/>
        </w:rPr>
        <w:id w:val="1309754520"/>
        <w:docPartObj>
          <w:docPartGallery w:val="Bibliographies"/>
          <w:docPartUnique/>
        </w:docPartObj>
      </w:sdtPr>
      <w:sdtEndPr/>
      <w:sdtContent>
        <w:p w:rsidR="00421A30" w:rsidRPr="007459F8" w:rsidRDefault="00421A30">
          <w:pPr>
            <w:pStyle w:val="Titre1"/>
            <w:rPr>
              <w:lang w:val="en-US"/>
            </w:rPr>
          </w:pPr>
          <w:r w:rsidRPr="007459F8">
            <w:rPr>
              <w:lang w:val="en-US"/>
            </w:rPr>
            <w:t>References</w:t>
          </w:r>
          <w:bookmarkEnd w:id="6"/>
        </w:p>
        <w:sdt>
          <w:sdtPr>
            <w:id w:val="-573587230"/>
            <w:bibliography/>
          </w:sdtPr>
          <w:sdtEndPr/>
          <w:sdtContent>
            <w:p w:rsidR="00C24CC8" w:rsidRDefault="00421A30" w:rsidP="00C24CC8">
              <w:pPr>
                <w:pStyle w:val="Bibliographie"/>
                <w:rPr>
                  <w:noProof/>
                  <w:sz w:val="24"/>
                  <w:szCs w:val="24"/>
                </w:rPr>
              </w:pPr>
              <w:r>
                <w:fldChar w:fldCharType="begin"/>
              </w:r>
              <w:r w:rsidRPr="007459F8">
                <w:rPr>
                  <w:lang w:val="en-US"/>
                </w:rPr>
                <w:instrText>BIBLIOGRA</w:instrText>
              </w:r>
              <w:r w:rsidRPr="0014375C">
                <w:instrText>PHY</w:instrText>
              </w:r>
              <w:r>
                <w:fldChar w:fldCharType="separate"/>
              </w:r>
              <w:r w:rsidR="00C24CC8">
                <w:rPr>
                  <w:noProof/>
                </w:rPr>
                <w:t xml:space="preserve">1. </w:t>
              </w:r>
              <w:r w:rsidR="00C24CC8">
                <w:rPr>
                  <w:b/>
                  <w:bCs/>
                  <w:noProof/>
                </w:rPr>
                <w:t>Bey, Aurélien.</w:t>
              </w:r>
              <w:r w:rsidR="00C24CC8">
                <w:rPr>
                  <w:noProof/>
                </w:rPr>
                <w:t xml:space="preserve"> </w:t>
              </w:r>
              <w:r w:rsidR="00C24CC8">
                <w:rPr>
                  <w:i/>
                  <w:iCs/>
                  <w:noProof/>
                </w:rPr>
                <w:t xml:space="preserve">CNRS. </w:t>
              </w:r>
              <w:r w:rsidR="00C24CC8">
                <w:rPr>
                  <w:noProof/>
                </w:rPr>
                <w:t>[En ligne] 25 Juin 2012. http://liris.cnrs.fr/~rchaine/EDF_A_BEY/These-Aurelien-Bey.pdf.</w:t>
              </w:r>
            </w:p>
            <w:p w:rsidR="00C24CC8" w:rsidRDefault="00C24CC8" w:rsidP="00C24CC8">
              <w:pPr>
                <w:pStyle w:val="Bibliographie"/>
                <w:rPr>
                  <w:noProof/>
                </w:rPr>
              </w:pPr>
              <w:r w:rsidRPr="00C24CC8">
                <w:rPr>
                  <w:noProof/>
                  <w:lang w:val="en-US"/>
                </w:rPr>
                <w:t xml:space="preserve">2. </w:t>
              </w:r>
              <w:r w:rsidRPr="00C24CC8">
                <w:rPr>
                  <w:b/>
                  <w:bCs/>
                  <w:noProof/>
                  <w:lang w:val="en-US"/>
                </w:rPr>
                <w:t>Wikipedia The Free Encyclopedia.</w:t>
              </w:r>
              <w:r w:rsidRPr="00C24CC8">
                <w:rPr>
                  <w:noProof/>
                  <w:lang w:val="en-US"/>
                </w:rPr>
                <w:t xml:space="preserve"> Polygon Mesh. </w:t>
              </w:r>
              <w:r>
                <w:rPr>
                  <w:noProof/>
                </w:rPr>
                <w:t>[En ligne] https://en.wikipedia.org/w/index.php?title=Polygon_mesh&amp;oldid=706022466.</w:t>
              </w:r>
            </w:p>
            <w:p w:rsidR="00C24CC8" w:rsidRDefault="00C24CC8" w:rsidP="00C24CC8">
              <w:pPr>
                <w:pStyle w:val="Bibliographie"/>
                <w:rPr>
                  <w:noProof/>
                </w:rPr>
              </w:pPr>
              <w:r w:rsidRPr="00C24CC8">
                <w:rPr>
                  <w:noProof/>
                  <w:lang w:val="en-US"/>
                </w:rPr>
                <w:t xml:space="preserve">3. </w:t>
              </w:r>
              <w:r w:rsidRPr="00C24CC8">
                <w:rPr>
                  <w:b/>
                  <w:bCs/>
                  <w:noProof/>
                  <w:lang w:val="en-US"/>
                </w:rPr>
                <w:t>Berger, Matthew, Andrea Tagliasacchi, Lee Seversky, Pierre Alliez, Joshua Levine, Andrei Sharf Claudio Silva.</w:t>
              </w:r>
              <w:r w:rsidRPr="00C24CC8">
                <w:rPr>
                  <w:noProof/>
                  <w:lang w:val="en-US"/>
                </w:rPr>
                <w:t xml:space="preserve"> State of the Art in Surface Reconstruction from Point Clouds. </w:t>
              </w:r>
              <w:r>
                <w:rPr>
                  <w:noProof/>
                </w:rPr>
                <w:t>[En ligne] 2014. http://lgg.epfl.ch/publications/2014/reconstar/paper.pdf.</w:t>
              </w:r>
            </w:p>
            <w:p w:rsidR="00C24CC8" w:rsidRDefault="00C24CC8" w:rsidP="00C24CC8">
              <w:pPr>
                <w:pStyle w:val="Bibliographie"/>
                <w:rPr>
                  <w:noProof/>
                </w:rPr>
              </w:pPr>
              <w:r w:rsidRPr="00C24CC8">
                <w:rPr>
                  <w:noProof/>
                  <w:lang w:val="en-US"/>
                </w:rPr>
                <w:t xml:space="preserve">4. </w:t>
              </w:r>
              <w:r w:rsidRPr="00C24CC8">
                <w:rPr>
                  <w:b/>
                  <w:bCs/>
                  <w:noProof/>
                  <w:lang w:val="en-US"/>
                </w:rPr>
                <w:t>Hugues Hoppe, Tony DeRose, Tom Duchamp, John McDonald, Werner Stuetzle.</w:t>
              </w:r>
              <w:r w:rsidRPr="00C24CC8">
                <w:rPr>
                  <w:noProof/>
                  <w:lang w:val="en-US"/>
                </w:rPr>
                <w:t xml:space="preserve"> </w:t>
              </w:r>
              <w:r>
                <w:rPr>
                  <w:noProof/>
                </w:rPr>
                <w:t>Surface Reconstruction from Unorganized Points. [En ligne] http://research.microsoft.com/en-us/um/people/hoppe/recon.pdf.</w:t>
              </w:r>
            </w:p>
            <w:p w:rsidR="00421A30" w:rsidRDefault="00421A30" w:rsidP="00C24CC8">
              <w:r>
                <w:rPr>
                  <w:b/>
                  <w:bCs/>
                </w:rPr>
                <w:fldChar w:fldCharType="end"/>
              </w:r>
            </w:p>
          </w:sdtContent>
        </w:sdt>
      </w:sdtContent>
    </w:sdt>
    <w:p w:rsidR="00A338A9" w:rsidRDefault="00A338A9" w:rsidP="00A338A9">
      <w:pPr>
        <w:jc w:val="both"/>
        <w:rPr>
          <w:lang w:val="en-US"/>
        </w:rPr>
      </w:pPr>
    </w:p>
    <w:p w:rsidR="003A01B8" w:rsidRPr="00A338A9" w:rsidRDefault="003A01B8" w:rsidP="00A338A9">
      <w:pPr>
        <w:jc w:val="both"/>
        <w:rPr>
          <w:lang w:val="en-US"/>
        </w:rPr>
      </w:pPr>
    </w:p>
    <w:sectPr w:rsidR="003A01B8" w:rsidRPr="00A338A9" w:rsidSect="00BC0B5E">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24A" w:rsidRDefault="00D3724A" w:rsidP="00CD76A0">
      <w:pPr>
        <w:spacing w:after="0" w:line="240" w:lineRule="auto"/>
      </w:pPr>
      <w:r>
        <w:separator/>
      </w:r>
    </w:p>
  </w:endnote>
  <w:endnote w:type="continuationSeparator" w:id="0">
    <w:p w:rsidR="00D3724A" w:rsidRDefault="00D3724A" w:rsidP="00CD7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6A0" w:rsidRDefault="00CD76A0">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6A0" w:rsidRDefault="00D3724A">
                            <w:pPr>
                              <w:pStyle w:val="Pieddepage"/>
                              <w:jc w:val="right"/>
                            </w:pPr>
                            <w:sdt>
                              <w:sdtPr>
                                <w:rPr>
                                  <w:caps/>
                                  <w:color w:val="5B9BD5"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D76A0">
                                  <w:rPr>
                                    <w:caps/>
                                    <w:color w:val="5B9BD5" w:themeColor="accent1"/>
                                    <w:sz w:val="20"/>
                                    <w:szCs w:val="20"/>
                                  </w:rPr>
                                  <w:t>UV5.4 Status Report</w:t>
                                </w:r>
                              </w:sdtContent>
                            </w:sdt>
                            <w:r w:rsidR="00CD76A0">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D76A0">
                                  <w:rPr>
                                    <w:color w:val="808080" w:themeColor="background1" w:themeShade="80"/>
                                    <w:sz w:val="20"/>
                                    <w:szCs w:val="20"/>
                                  </w:rPr>
                                  <w:t>Pierre Jacquot – SPID/ROB</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e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">
              <v:rect id="Rectangle 165" o:spid="_x0000_s102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Zone de texte 166" o:spid="_x0000_s1029"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CD76A0" w:rsidRDefault="00D3724A">
                      <w:pPr>
                        <w:pStyle w:val="Pieddepage"/>
                        <w:jc w:val="right"/>
                      </w:pPr>
                      <w:sdt>
                        <w:sdtPr>
                          <w:rPr>
                            <w:caps/>
                            <w:color w:val="5B9BD5"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D76A0">
                            <w:rPr>
                              <w:caps/>
                              <w:color w:val="5B9BD5" w:themeColor="accent1"/>
                              <w:sz w:val="20"/>
                              <w:szCs w:val="20"/>
                            </w:rPr>
                            <w:t>UV5.4 Status Report</w:t>
                          </w:r>
                        </w:sdtContent>
                      </w:sdt>
                      <w:r w:rsidR="00CD76A0">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D76A0">
                            <w:rPr>
                              <w:color w:val="808080" w:themeColor="background1" w:themeShade="80"/>
                              <w:sz w:val="20"/>
                              <w:szCs w:val="20"/>
                            </w:rPr>
                            <w:t>Pierre Jacquot – SPID/ROB</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24A" w:rsidRDefault="00D3724A" w:rsidP="00CD76A0">
      <w:pPr>
        <w:spacing w:after="0" w:line="240" w:lineRule="auto"/>
      </w:pPr>
      <w:r>
        <w:separator/>
      </w:r>
    </w:p>
  </w:footnote>
  <w:footnote w:type="continuationSeparator" w:id="0">
    <w:p w:rsidR="00D3724A" w:rsidRDefault="00D3724A" w:rsidP="00CD76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5678"/>
    <w:multiLevelType w:val="hybridMultilevel"/>
    <w:tmpl w:val="E46C950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A06C84"/>
    <w:multiLevelType w:val="hybridMultilevel"/>
    <w:tmpl w:val="0308A9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C00CB2"/>
    <w:multiLevelType w:val="hybridMultilevel"/>
    <w:tmpl w:val="52BA34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3B3A71"/>
    <w:multiLevelType w:val="multilevel"/>
    <w:tmpl w:val="6A1AEF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3022D1"/>
    <w:multiLevelType w:val="hybridMultilevel"/>
    <w:tmpl w:val="E9FC0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B72976"/>
    <w:multiLevelType w:val="hybridMultilevel"/>
    <w:tmpl w:val="82405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8F138F"/>
    <w:multiLevelType w:val="hybridMultilevel"/>
    <w:tmpl w:val="91BA27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5E"/>
    <w:rsid w:val="00061F6C"/>
    <w:rsid w:val="001006E2"/>
    <w:rsid w:val="00101E03"/>
    <w:rsid w:val="00120205"/>
    <w:rsid w:val="001261FB"/>
    <w:rsid w:val="0014375C"/>
    <w:rsid w:val="00147774"/>
    <w:rsid w:val="001947F5"/>
    <w:rsid w:val="001B1465"/>
    <w:rsid w:val="00207720"/>
    <w:rsid w:val="00235B2E"/>
    <w:rsid w:val="00255DF0"/>
    <w:rsid w:val="00273784"/>
    <w:rsid w:val="002928AC"/>
    <w:rsid w:val="002A7DB1"/>
    <w:rsid w:val="00306E07"/>
    <w:rsid w:val="00315F6B"/>
    <w:rsid w:val="0034147F"/>
    <w:rsid w:val="00364735"/>
    <w:rsid w:val="003A01B8"/>
    <w:rsid w:val="003C5CF9"/>
    <w:rsid w:val="003D2B9F"/>
    <w:rsid w:val="003D5567"/>
    <w:rsid w:val="003D5F6B"/>
    <w:rsid w:val="003E3F8E"/>
    <w:rsid w:val="003F28C1"/>
    <w:rsid w:val="003F4FA6"/>
    <w:rsid w:val="0040087E"/>
    <w:rsid w:val="00421A30"/>
    <w:rsid w:val="004222C0"/>
    <w:rsid w:val="0042360A"/>
    <w:rsid w:val="004336C2"/>
    <w:rsid w:val="00433CC4"/>
    <w:rsid w:val="00436B36"/>
    <w:rsid w:val="0045737D"/>
    <w:rsid w:val="00457E97"/>
    <w:rsid w:val="004876A0"/>
    <w:rsid w:val="0049522A"/>
    <w:rsid w:val="004B7A76"/>
    <w:rsid w:val="004C1C52"/>
    <w:rsid w:val="004F26A5"/>
    <w:rsid w:val="004F728F"/>
    <w:rsid w:val="005347B2"/>
    <w:rsid w:val="00535B69"/>
    <w:rsid w:val="00543C34"/>
    <w:rsid w:val="00550E1D"/>
    <w:rsid w:val="00557FD7"/>
    <w:rsid w:val="00565A5D"/>
    <w:rsid w:val="00573F7B"/>
    <w:rsid w:val="005B4F74"/>
    <w:rsid w:val="005C37D9"/>
    <w:rsid w:val="005D1C26"/>
    <w:rsid w:val="005E5B5C"/>
    <w:rsid w:val="00625B68"/>
    <w:rsid w:val="00646A00"/>
    <w:rsid w:val="00656BED"/>
    <w:rsid w:val="00672444"/>
    <w:rsid w:val="00687C94"/>
    <w:rsid w:val="006A3639"/>
    <w:rsid w:val="006C5D6A"/>
    <w:rsid w:val="007459F8"/>
    <w:rsid w:val="00756C44"/>
    <w:rsid w:val="007A6B70"/>
    <w:rsid w:val="007B3D06"/>
    <w:rsid w:val="007C0FB7"/>
    <w:rsid w:val="007F2037"/>
    <w:rsid w:val="007F378F"/>
    <w:rsid w:val="008541EC"/>
    <w:rsid w:val="00866296"/>
    <w:rsid w:val="008825E1"/>
    <w:rsid w:val="008A0296"/>
    <w:rsid w:val="008D62BB"/>
    <w:rsid w:val="008D706B"/>
    <w:rsid w:val="008E1DCE"/>
    <w:rsid w:val="008F1432"/>
    <w:rsid w:val="009079CE"/>
    <w:rsid w:val="009642EE"/>
    <w:rsid w:val="009838BB"/>
    <w:rsid w:val="009A221A"/>
    <w:rsid w:val="009C1DEC"/>
    <w:rsid w:val="00A0259D"/>
    <w:rsid w:val="00A04F03"/>
    <w:rsid w:val="00A338A9"/>
    <w:rsid w:val="00A50F59"/>
    <w:rsid w:val="00A537A3"/>
    <w:rsid w:val="00AB65CE"/>
    <w:rsid w:val="00AC48E2"/>
    <w:rsid w:val="00AE0A85"/>
    <w:rsid w:val="00AF2D86"/>
    <w:rsid w:val="00B2402A"/>
    <w:rsid w:val="00B3168D"/>
    <w:rsid w:val="00BB36D2"/>
    <w:rsid w:val="00BC0B5E"/>
    <w:rsid w:val="00BF27C9"/>
    <w:rsid w:val="00C24CC8"/>
    <w:rsid w:val="00C514D5"/>
    <w:rsid w:val="00C607B6"/>
    <w:rsid w:val="00CB2638"/>
    <w:rsid w:val="00CD76A0"/>
    <w:rsid w:val="00CF1D28"/>
    <w:rsid w:val="00D05B42"/>
    <w:rsid w:val="00D14F0C"/>
    <w:rsid w:val="00D3724A"/>
    <w:rsid w:val="00D4028F"/>
    <w:rsid w:val="00D43E9C"/>
    <w:rsid w:val="00D653CB"/>
    <w:rsid w:val="00D67355"/>
    <w:rsid w:val="00D72425"/>
    <w:rsid w:val="00D75C1D"/>
    <w:rsid w:val="00D91C70"/>
    <w:rsid w:val="00DB5A75"/>
    <w:rsid w:val="00DC0DC6"/>
    <w:rsid w:val="00DC3B2E"/>
    <w:rsid w:val="00DC71F7"/>
    <w:rsid w:val="00E105D8"/>
    <w:rsid w:val="00E50275"/>
    <w:rsid w:val="00EA5B19"/>
    <w:rsid w:val="00ED05F0"/>
    <w:rsid w:val="00ED634B"/>
    <w:rsid w:val="00EF1922"/>
    <w:rsid w:val="00F56CEB"/>
    <w:rsid w:val="00F60D5C"/>
    <w:rsid w:val="00F8499E"/>
    <w:rsid w:val="00FA11DE"/>
    <w:rsid w:val="00FA3515"/>
    <w:rsid w:val="00FB18BF"/>
    <w:rsid w:val="00FE1BCA"/>
    <w:rsid w:val="00FE4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546C7A-FF63-4419-8DB2-65CC95D8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D7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459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C0B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C0B5E"/>
    <w:rPr>
      <w:rFonts w:eastAsiaTheme="minorEastAsia"/>
      <w:lang w:eastAsia="fr-FR"/>
    </w:rPr>
  </w:style>
  <w:style w:type="paragraph" w:styleId="Paragraphedeliste">
    <w:name w:val="List Paragraph"/>
    <w:basedOn w:val="Normal"/>
    <w:uiPriority w:val="34"/>
    <w:qFormat/>
    <w:rsid w:val="00BC0B5E"/>
    <w:pPr>
      <w:ind w:left="720"/>
      <w:contextualSpacing/>
    </w:pPr>
  </w:style>
  <w:style w:type="paragraph" w:styleId="En-tte">
    <w:name w:val="header"/>
    <w:basedOn w:val="Normal"/>
    <w:link w:val="En-tteCar"/>
    <w:uiPriority w:val="99"/>
    <w:unhideWhenUsed/>
    <w:rsid w:val="00CD76A0"/>
    <w:pPr>
      <w:tabs>
        <w:tab w:val="center" w:pos="4536"/>
        <w:tab w:val="right" w:pos="9072"/>
      </w:tabs>
      <w:spacing w:after="0" w:line="240" w:lineRule="auto"/>
    </w:pPr>
  </w:style>
  <w:style w:type="character" w:customStyle="1" w:styleId="En-tteCar">
    <w:name w:val="En-tête Car"/>
    <w:basedOn w:val="Policepardfaut"/>
    <w:link w:val="En-tte"/>
    <w:uiPriority w:val="99"/>
    <w:rsid w:val="00CD76A0"/>
  </w:style>
  <w:style w:type="paragraph" w:styleId="Pieddepage">
    <w:name w:val="footer"/>
    <w:basedOn w:val="Normal"/>
    <w:link w:val="PieddepageCar"/>
    <w:uiPriority w:val="99"/>
    <w:unhideWhenUsed/>
    <w:rsid w:val="00CD76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6A0"/>
  </w:style>
  <w:style w:type="character" w:customStyle="1" w:styleId="Titre1Car">
    <w:name w:val="Titre 1 Car"/>
    <w:basedOn w:val="Policepardfaut"/>
    <w:link w:val="Titre1"/>
    <w:uiPriority w:val="9"/>
    <w:rsid w:val="00CD76A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D76A0"/>
    <w:pPr>
      <w:outlineLvl w:val="9"/>
    </w:pPr>
    <w:rPr>
      <w:lang w:eastAsia="fr-FR"/>
    </w:rPr>
  </w:style>
  <w:style w:type="paragraph" w:styleId="TM1">
    <w:name w:val="toc 1"/>
    <w:basedOn w:val="Normal"/>
    <w:next w:val="Normal"/>
    <w:autoRedefine/>
    <w:uiPriority w:val="39"/>
    <w:unhideWhenUsed/>
    <w:rsid w:val="0040087E"/>
    <w:pPr>
      <w:spacing w:after="100"/>
    </w:pPr>
  </w:style>
  <w:style w:type="character" w:styleId="Lienhypertexte">
    <w:name w:val="Hyperlink"/>
    <w:basedOn w:val="Policepardfaut"/>
    <w:uiPriority w:val="99"/>
    <w:unhideWhenUsed/>
    <w:rsid w:val="0040087E"/>
    <w:rPr>
      <w:color w:val="0563C1" w:themeColor="hyperlink"/>
      <w:u w:val="single"/>
    </w:rPr>
  </w:style>
  <w:style w:type="paragraph" w:styleId="Bibliographie">
    <w:name w:val="Bibliography"/>
    <w:basedOn w:val="Normal"/>
    <w:next w:val="Normal"/>
    <w:uiPriority w:val="37"/>
    <w:unhideWhenUsed/>
    <w:rsid w:val="00421A30"/>
  </w:style>
  <w:style w:type="paragraph" w:styleId="Notedebasdepage">
    <w:name w:val="footnote text"/>
    <w:basedOn w:val="Normal"/>
    <w:link w:val="NotedebasdepageCar"/>
    <w:uiPriority w:val="99"/>
    <w:semiHidden/>
    <w:unhideWhenUsed/>
    <w:rsid w:val="00C24CC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24CC8"/>
    <w:rPr>
      <w:sz w:val="20"/>
      <w:szCs w:val="20"/>
    </w:rPr>
  </w:style>
  <w:style w:type="character" w:styleId="Appelnotedebasdep">
    <w:name w:val="footnote reference"/>
    <w:basedOn w:val="Policepardfaut"/>
    <w:uiPriority w:val="99"/>
    <w:semiHidden/>
    <w:unhideWhenUsed/>
    <w:rsid w:val="00C24CC8"/>
    <w:rPr>
      <w:vertAlign w:val="superscript"/>
    </w:rPr>
  </w:style>
  <w:style w:type="character" w:customStyle="1" w:styleId="Titre2Car">
    <w:name w:val="Titre 2 Car"/>
    <w:basedOn w:val="Policepardfaut"/>
    <w:link w:val="Titre2"/>
    <w:uiPriority w:val="9"/>
    <w:rsid w:val="007459F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7459F8"/>
    <w:pPr>
      <w:spacing w:after="100"/>
      <w:ind w:left="220"/>
    </w:pPr>
  </w:style>
  <w:style w:type="paragraph" w:styleId="Lgende">
    <w:name w:val="caption"/>
    <w:basedOn w:val="Normal"/>
    <w:next w:val="Normal"/>
    <w:uiPriority w:val="35"/>
    <w:unhideWhenUsed/>
    <w:qFormat/>
    <w:rsid w:val="00D6735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D05B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784">
      <w:bodyDiv w:val="1"/>
      <w:marLeft w:val="0"/>
      <w:marRight w:val="0"/>
      <w:marTop w:val="0"/>
      <w:marBottom w:val="0"/>
      <w:divBdr>
        <w:top w:val="none" w:sz="0" w:space="0" w:color="auto"/>
        <w:left w:val="none" w:sz="0" w:space="0" w:color="auto"/>
        <w:bottom w:val="none" w:sz="0" w:space="0" w:color="auto"/>
        <w:right w:val="none" w:sz="0" w:space="0" w:color="auto"/>
      </w:divBdr>
    </w:div>
    <w:div w:id="44840964">
      <w:bodyDiv w:val="1"/>
      <w:marLeft w:val="0"/>
      <w:marRight w:val="0"/>
      <w:marTop w:val="0"/>
      <w:marBottom w:val="0"/>
      <w:divBdr>
        <w:top w:val="none" w:sz="0" w:space="0" w:color="auto"/>
        <w:left w:val="none" w:sz="0" w:space="0" w:color="auto"/>
        <w:bottom w:val="none" w:sz="0" w:space="0" w:color="auto"/>
        <w:right w:val="none" w:sz="0" w:space="0" w:color="auto"/>
      </w:divBdr>
    </w:div>
    <w:div w:id="50157028">
      <w:bodyDiv w:val="1"/>
      <w:marLeft w:val="0"/>
      <w:marRight w:val="0"/>
      <w:marTop w:val="0"/>
      <w:marBottom w:val="0"/>
      <w:divBdr>
        <w:top w:val="none" w:sz="0" w:space="0" w:color="auto"/>
        <w:left w:val="none" w:sz="0" w:space="0" w:color="auto"/>
        <w:bottom w:val="none" w:sz="0" w:space="0" w:color="auto"/>
        <w:right w:val="none" w:sz="0" w:space="0" w:color="auto"/>
      </w:divBdr>
    </w:div>
    <w:div w:id="83647310">
      <w:bodyDiv w:val="1"/>
      <w:marLeft w:val="0"/>
      <w:marRight w:val="0"/>
      <w:marTop w:val="0"/>
      <w:marBottom w:val="0"/>
      <w:divBdr>
        <w:top w:val="none" w:sz="0" w:space="0" w:color="auto"/>
        <w:left w:val="none" w:sz="0" w:space="0" w:color="auto"/>
        <w:bottom w:val="none" w:sz="0" w:space="0" w:color="auto"/>
        <w:right w:val="none" w:sz="0" w:space="0" w:color="auto"/>
      </w:divBdr>
      <w:divsChild>
        <w:div w:id="674964398">
          <w:marLeft w:val="0"/>
          <w:marRight w:val="0"/>
          <w:marTop w:val="0"/>
          <w:marBottom w:val="0"/>
          <w:divBdr>
            <w:top w:val="none" w:sz="0" w:space="0" w:color="auto"/>
            <w:left w:val="none" w:sz="0" w:space="0" w:color="auto"/>
            <w:bottom w:val="none" w:sz="0" w:space="0" w:color="auto"/>
            <w:right w:val="none" w:sz="0" w:space="0" w:color="auto"/>
          </w:divBdr>
        </w:div>
        <w:div w:id="1777410781">
          <w:marLeft w:val="0"/>
          <w:marRight w:val="0"/>
          <w:marTop w:val="0"/>
          <w:marBottom w:val="0"/>
          <w:divBdr>
            <w:top w:val="none" w:sz="0" w:space="0" w:color="auto"/>
            <w:left w:val="none" w:sz="0" w:space="0" w:color="auto"/>
            <w:bottom w:val="none" w:sz="0" w:space="0" w:color="auto"/>
            <w:right w:val="none" w:sz="0" w:space="0" w:color="auto"/>
          </w:divBdr>
        </w:div>
        <w:div w:id="407650532">
          <w:marLeft w:val="0"/>
          <w:marRight w:val="0"/>
          <w:marTop w:val="0"/>
          <w:marBottom w:val="0"/>
          <w:divBdr>
            <w:top w:val="none" w:sz="0" w:space="0" w:color="auto"/>
            <w:left w:val="none" w:sz="0" w:space="0" w:color="auto"/>
            <w:bottom w:val="none" w:sz="0" w:space="0" w:color="auto"/>
            <w:right w:val="none" w:sz="0" w:space="0" w:color="auto"/>
          </w:divBdr>
        </w:div>
        <w:div w:id="268204280">
          <w:marLeft w:val="0"/>
          <w:marRight w:val="0"/>
          <w:marTop w:val="0"/>
          <w:marBottom w:val="0"/>
          <w:divBdr>
            <w:top w:val="none" w:sz="0" w:space="0" w:color="auto"/>
            <w:left w:val="none" w:sz="0" w:space="0" w:color="auto"/>
            <w:bottom w:val="none" w:sz="0" w:space="0" w:color="auto"/>
            <w:right w:val="none" w:sz="0" w:space="0" w:color="auto"/>
          </w:divBdr>
        </w:div>
        <w:div w:id="1927301473">
          <w:marLeft w:val="0"/>
          <w:marRight w:val="0"/>
          <w:marTop w:val="0"/>
          <w:marBottom w:val="0"/>
          <w:divBdr>
            <w:top w:val="none" w:sz="0" w:space="0" w:color="auto"/>
            <w:left w:val="none" w:sz="0" w:space="0" w:color="auto"/>
            <w:bottom w:val="none" w:sz="0" w:space="0" w:color="auto"/>
            <w:right w:val="none" w:sz="0" w:space="0" w:color="auto"/>
          </w:divBdr>
        </w:div>
        <w:div w:id="843322740">
          <w:marLeft w:val="0"/>
          <w:marRight w:val="0"/>
          <w:marTop w:val="0"/>
          <w:marBottom w:val="0"/>
          <w:divBdr>
            <w:top w:val="none" w:sz="0" w:space="0" w:color="auto"/>
            <w:left w:val="none" w:sz="0" w:space="0" w:color="auto"/>
            <w:bottom w:val="none" w:sz="0" w:space="0" w:color="auto"/>
            <w:right w:val="none" w:sz="0" w:space="0" w:color="auto"/>
          </w:divBdr>
        </w:div>
        <w:div w:id="409623980">
          <w:marLeft w:val="0"/>
          <w:marRight w:val="0"/>
          <w:marTop w:val="0"/>
          <w:marBottom w:val="0"/>
          <w:divBdr>
            <w:top w:val="none" w:sz="0" w:space="0" w:color="auto"/>
            <w:left w:val="none" w:sz="0" w:space="0" w:color="auto"/>
            <w:bottom w:val="none" w:sz="0" w:space="0" w:color="auto"/>
            <w:right w:val="none" w:sz="0" w:space="0" w:color="auto"/>
          </w:divBdr>
        </w:div>
        <w:div w:id="909970389">
          <w:marLeft w:val="0"/>
          <w:marRight w:val="0"/>
          <w:marTop w:val="0"/>
          <w:marBottom w:val="0"/>
          <w:divBdr>
            <w:top w:val="none" w:sz="0" w:space="0" w:color="auto"/>
            <w:left w:val="none" w:sz="0" w:space="0" w:color="auto"/>
            <w:bottom w:val="none" w:sz="0" w:space="0" w:color="auto"/>
            <w:right w:val="none" w:sz="0" w:space="0" w:color="auto"/>
          </w:divBdr>
        </w:div>
        <w:div w:id="48261686">
          <w:marLeft w:val="0"/>
          <w:marRight w:val="0"/>
          <w:marTop w:val="0"/>
          <w:marBottom w:val="0"/>
          <w:divBdr>
            <w:top w:val="none" w:sz="0" w:space="0" w:color="auto"/>
            <w:left w:val="none" w:sz="0" w:space="0" w:color="auto"/>
            <w:bottom w:val="none" w:sz="0" w:space="0" w:color="auto"/>
            <w:right w:val="none" w:sz="0" w:space="0" w:color="auto"/>
          </w:divBdr>
        </w:div>
        <w:div w:id="1201166659">
          <w:marLeft w:val="0"/>
          <w:marRight w:val="0"/>
          <w:marTop w:val="0"/>
          <w:marBottom w:val="0"/>
          <w:divBdr>
            <w:top w:val="none" w:sz="0" w:space="0" w:color="auto"/>
            <w:left w:val="none" w:sz="0" w:space="0" w:color="auto"/>
            <w:bottom w:val="none" w:sz="0" w:space="0" w:color="auto"/>
            <w:right w:val="none" w:sz="0" w:space="0" w:color="auto"/>
          </w:divBdr>
        </w:div>
      </w:divsChild>
    </w:div>
    <w:div w:id="86266729">
      <w:bodyDiv w:val="1"/>
      <w:marLeft w:val="0"/>
      <w:marRight w:val="0"/>
      <w:marTop w:val="0"/>
      <w:marBottom w:val="0"/>
      <w:divBdr>
        <w:top w:val="none" w:sz="0" w:space="0" w:color="auto"/>
        <w:left w:val="none" w:sz="0" w:space="0" w:color="auto"/>
        <w:bottom w:val="none" w:sz="0" w:space="0" w:color="auto"/>
        <w:right w:val="none" w:sz="0" w:space="0" w:color="auto"/>
      </w:divBdr>
    </w:div>
    <w:div w:id="105346988">
      <w:bodyDiv w:val="1"/>
      <w:marLeft w:val="0"/>
      <w:marRight w:val="0"/>
      <w:marTop w:val="0"/>
      <w:marBottom w:val="0"/>
      <w:divBdr>
        <w:top w:val="none" w:sz="0" w:space="0" w:color="auto"/>
        <w:left w:val="none" w:sz="0" w:space="0" w:color="auto"/>
        <w:bottom w:val="none" w:sz="0" w:space="0" w:color="auto"/>
        <w:right w:val="none" w:sz="0" w:space="0" w:color="auto"/>
      </w:divBdr>
    </w:div>
    <w:div w:id="128209245">
      <w:bodyDiv w:val="1"/>
      <w:marLeft w:val="0"/>
      <w:marRight w:val="0"/>
      <w:marTop w:val="0"/>
      <w:marBottom w:val="0"/>
      <w:divBdr>
        <w:top w:val="none" w:sz="0" w:space="0" w:color="auto"/>
        <w:left w:val="none" w:sz="0" w:space="0" w:color="auto"/>
        <w:bottom w:val="none" w:sz="0" w:space="0" w:color="auto"/>
        <w:right w:val="none" w:sz="0" w:space="0" w:color="auto"/>
      </w:divBdr>
    </w:div>
    <w:div w:id="144668094">
      <w:bodyDiv w:val="1"/>
      <w:marLeft w:val="0"/>
      <w:marRight w:val="0"/>
      <w:marTop w:val="0"/>
      <w:marBottom w:val="0"/>
      <w:divBdr>
        <w:top w:val="none" w:sz="0" w:space="0" w:color="auto"/>
        <w:left w:val="none" w:sz="0" w:space="0" w:color="auto"/>
        <w:bottom w:val="none" w:sz="0" w:space="0" w:color="auto"/>
        <w:right w:val="none" w:sz="0" w:space="0" w:color="auto"/>
      </w:divBdr>
    </w:div>
    <w:div w:id="168376517">
      <w:bodyDiv w:val="1"/>
      <w:marLeft w:val="0"/>
      <w:marRight w:val="0"/>
      <w:marTop w:val="0"/>
      <w:marBottom w:val="0"/>
      <w:divBdr>
        <w:top w:val="none" w:sz="0" w:space="0" w:color="auto"/>
        <w:left w:val="none" w:sz="0" w:space="0" w:color="auto"/>
        <w:bottom w:val="none" w:sz="0" w:space="0" w:color="auto"/>
        <w:right w:val="none" w:sz="0" w:space="0" w:color="auto"/>
      </w:divBdr>
    </w:div>
    <w:div w:id="179244553">
      <w:bodyDiv w:val="1"/>
      <w:marLeft w:val="0"/>
      <w:marRight w:val="0"/>
      <w:marTop w:val="0"/>
      <w:marBottom w:val="0"/>
      <w:divBdr>
        <w:top w:val="none" w:sz="0" w:space="0" w:color="auto"/>
        <w:left w:val="none" w:sz="0" w:space="0" w:color="auto"/>
        <w:bottom w:val="none" w:sz="0" w:space="0" w:color="auto"/>
        <w:right w:val="none" w:sz="0" w:space="0" w:color="auto"/>
      </w:divBdr>
    </w:div>
    <w:div w:id="188690157">
      <w:bodyDiv w:val="1"/>
      <w:marLeft w:val="0"/>
      <w:marRight w:val="0"/>
      <w:marTop w:val="0"/>
      <w:marBottom w:val="0"/>
      <w:divBdr>
        <w:top w:val="none" w:sz="0" w:space="0" w:color="auto"/>
        <w:left w:val="none" w:sz="0" w:space="0" w:color="auto"/>
        <w:bottom w:val="none" w:sz="0" w:space="0" w:color="auto"/>
        <w:right w:val="none" w:sz="0" w:space="0" w:color="auto"/>
      </w:divBdr>
    </w:div>
    <w:div w:id="201092415">
      <w:bodyDiv w:val="1"/>
      <w:marLeft w:val="0"/>
      <w:marRight w:val="0"/>
      <w:marTop w:val="0"/>
      <w:marBottom w:val="0"/>
      <w:divBdr>
        <w:top w:val="none" w:sz="0" w:space="0" w:color="auto"/>
        <w:left w:val="none" w:sz="0" w:space="0" w:color="auto"/>
        <w:bottom w:val="none" w:sz="0" w:space="0" w:color="auto"/>
        <w:right w:val="none" w:sz="0" w:space="0" w:color="auto"/>
      </w:divBdr>
    </w:div>
    <w:div w:id="224881276">
      <w:bodyDiv w:val="1"/>
      <w:marLeft w:val="0"/>
      <w:marRight w:val="0"/>
      <w:marTop w:val="0"/>
      <w:marBottom w:val="0"/>
      <w:divBdr>
        <w:top w:val="none" w:sz="0" w:space="0" w:color="auto"/>
        <w:left w:val="none" w:sz="0" w:space="0" w:color="auto"/>
        <w:bottom w:val="none" w:sz="0" w:space="0" w:color="auto"/>
        <w:right w:val="none" w:sz="0" w:space="0" w:color="auto"/>
      </w:divBdr>
    </w:div>
    <w:div w:id="299312300">
      <w:bodyDiv w:val="1"/>
      <w:marLeft w:val="0"/>
      <w:marRight w:val="0"/>
      <w:marTop w:val="0"/>
      <w:marBottom w:val="0"/>
      <w:divBdr>
        <w:top w:val="none" w:sz="0" w:space="0" w:color="auto"/>
        <w:left w:val="none" w:sz="0" w:space="0" w:color="auto"/>
        <w:bottom w:val="none" w:sz="0" w:space="0" w:color="auto"/>
        <w:right w:val="none" w:sz="0" w:space="0" w:color="auto"/>
      </w:divBdr>
    </w:div>
    <w:div w:id="417405121">
      <w:bodyDiv w:val="1"/>
      <w:marLeft w:val="0"/>
      <w:marRight w:val="0"/>
      <w:marTop w:val="0"/>
      <w:marBottom w:val="0"/>
      <w:divBdr>
        <w:top w:val="none" w:sz="0" w:space="0" w:color="auto"/>
        <w:left w:val="none" w:sz="0" w:space="0" w:color="auto"/>
        <w:bottom w:val="none" w:sz="0" w:space="0" w:color="auto"/>
        <w:right w:val="none" w:sz="0" w:space="0" w:color="auto"/>
      </w:divBdr>
    </w:div>
    <w:div w:id="432173015">
      <w:bodyDiv w:val="1"/>
      <w:marLeft w:val="0"/>
      <w:marRight w:val="0"/>
      <w:marTop w:val="0"/>
      <w:marBottom w:val="0"/>
      <w:divBdr>
        <w:top w:val="none" w:sz="0" w:space="0" w:color="auto"/>
        <w:left w:val="none" w:sz="0" w:space="0" w:color="auto"/>
        <w:bottom w:val="none" w:sz="0" w:space="0" w:color="auto"/>
        <w:right w:val="none" w:sz="0" w:space="0" w:color="auto"/>
      </w:divBdr>
    </w:div>
    <w:div w:id="526136482">
      <w:bodyDiv w:val="1"/>
      <w:marLeft w:val="0"/>
      <w:marRight w:val="0"/>
      <w:marTop w:val="0"/>
      <w:marBottom w:val="0"/>
      <w:divBdr>
        <w:top w:val="none" w:sz="0" w:space="0" w:color="auto"/>
        <w:left w:val="none" w:sz="0" w:space="0" w:color="auto"/>
        <w:bottom w:val="none" w:sz="0" w:space="0" w:color="auto"/>
        <w:right w:val="none" w:sz="0" w:space="0" w:color="auto"/>
      </w:divBdr>
    </w:div>
    <w:div w:id="573121936">
      <w:bodyDiv w:val="1"/>
      <w:marLeft w:val="0"/>
      <w:marRight w:val="0"/>
      <w:marTop w:val="0"/>
      <w:marBottom w:val="0"/>
      <w:divBdr>
        <w:top w:val="none" w:sz="0" w:space="0" w:color="auto"/>
        <w:left w:val="none" w:sz="0" w:space="0" w:color="auto"/>
        <w:bottom w:val="none" w:sz="0" w:space="0" w:color="auto"/>
        <w:right w:val="none" w:sz="0" w:space="0" w:color="auto"/>
      </w:divBdr>
    </w:div>
    <w:div w:id="573861219">
      <w:bodyDiv w:val="1"/>
      <w:marLeft w:val="0"/>
      <w:marRight w:val="0"/>
      <w:marTop w:val="0"/>
      <w:marBottom w:val="0"/>
      <w:divBdr>
        <w:top w:val="none" w:sz="0" w:space="0" w:color="auto"/>
        <w:left w:val="none" w:sz="0" w:space="0" w:color="auto"/>
        <w:bottom w:val="none" w:sz="0" w:space="0" w:color="auto"/>
        <w:right w:val="none" w:sz="0" w:space="0" w:color="auto"/>
      </w:divBdr>
    </w:div>
    <w:div w:id="676738009">
      <w:bodyDiv w:val="1"/>
      <w:marLeft w:val="0"/>
      <w:marRight w:val="0"/>
      <w:marTop w:val="0"/>
      <w:marBottom w:val="0"/>
      <w:divBdr>
        <w:top w:val="none" w:sz="0" w:space="0" w:color="auto"/>
        <w:left w:val="none" w:sz="0" w:space="0" w:color="auto"/>
        <w:bottom w:val="none" w:sz="0" w:space="0" w:color="auto"/>
        <w:right w:val="none" w:sz="0" w:space="0" w:color="auto"/>
      </w:divBdr>
    </w:div>
    <w:div w:id="692922454">
      <w:bodyDiv w:val="1"/>
      <w:marLeft w:val="0"/>
      <w:marRight w:val="0"/>
      <w:marTop w:val="0"/>
      <w:marBottom w:val="0"/>
      <w:divBdr>
        <w:top w:val="none" w:sz="0" w:space="0" w:color="auto"/>
        <w:left w:val="none" w:sz="0" w:space="0" w:color="auto"/>
        <w:bottom w:val="none" w:sz="0" w:space="0" w:color="auto"/>
        <w:right w:val="none" w:sz="0" w:space="0" w:color="auto"/>
      </w:divBdr>
    </w:div>
    <w:div w:id="712458589">
      <w:bodyDiv w:val="1"/>
      <w:marLeft w:val="0"/>
      <w:marRight w:val="0"/>
      <w:marTop w:val="0"/>
      <w:marBottom w:val="0"/>
      <w:divBdr>
        <w:top w:val="none" w:sz="0" w:space="0" w:color="auto"/>
        <w:left w:val="none" w:sz="0" w:space="0" w:color="auto"/>
        <w:bottom w:val="none" w:sz="0" w:space="0" w:color="auto"/>
        <w:right w:val="none" w:sz="0" w:space="0" w:color="auto"/>
      </w:divBdr>
      <w:divsChild>
        <w:div w:id="1569656454">
          <w:marLeft w:val="0"/>
          <w:marRight w:val="0"/>
          <w:marTop w:val="0"/>
          <w:marBottom w:val="0"/>
          <w:divBdr>
            <w:top w:val="none" w:sz="0" w:space="0" w:color="auto"/>
            <w:left w:val="none" w:sz="0" w:space="0" w:color="auto"/>
            <w:bottom w:val="none" w:sz="0" w:space="0" w:color="auto"/>
            <w:right w:val="none" w:sz="0" w:space="0" w:color="auto"/>
          </w:divBdr>
          <w:divsChild>
            <w:div w:id="1577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2524">
      <w:bodyDiv w:val="1"/>
      <w:marLeft w:val="0"/>
      <w:marRight w:val="0"/>
      <w:marTop w:val="0"/>
      <w:marBottom w:val="0"/>
      <w:divBdr>
        <w:top w:val="none" w:sz="0" w:space="0" w:color="auto"/>
        <w:left w:val="none" w:sz="0" w:space="0" w:color="auto"/>
        <w:bottom w:val="none" w:sz="0" w:space="0" w:color="auto"/>
        <w:right w:val="none" w:sz="0" w:space="0" w:color="auto"/>
      </w:divBdr>
    </w:div>
    <w:div w:id="729041087">
      <w:bodyDiv w:val="1"/>
      <w:marLeft w:val="0"/>
      <w:marRight w:val="0"/>
      <w:marTop w:val="0"/>
      <w:marBottom w:val="0"/>
      <w:divBdr>
        <w:top w:val="none" w:sz="0" w:space="0" w:color="auto"/>
        <w:left w:val="none" w:sz="0" w:space="0" w:color="auto"/>
        <w:bottom w:val="none" w:sz="0" w:space="0" w:color="auto"/>
        <w:right w:val="none" w:sz="0" w:space="0" w:color="auto"/>
      </w:divBdr>
    </w:div>
    <w:div w:id="729840989">
      <w:bodyDiv w:val="1"/>
      <w:marLeft w:val="0"/>
      <w:marRight w:val="0"/>
      <w:marTop w:val="0"/>
      <w:marBottom w:val="0"/>
      <w:divBdr>
        <w:top w:val="none" w:sz="0" w:space="0" w:color="auto"/>
        <w:left w:val="none" w:sz="0" w:space="0" w:color="auto"/>
        <w:bottom w:val="none" w:sz="0" w:space="0" w:color="auto"/>
        <w:right w:val="none" w:sz="0" w:space="0" w:color="auto"/>
      </w:divBdr>
    </w:div>
    <w:div w:id="902643959">
      <w:bodyDiv w:val="1"/>
      <w:marLeft w:val="0"/>
      <w:marRight w:val="0"/>
      <w:marTop w:val="0"/>
      <w:marBottom w:val="0"/>
      <w:divBdr>
        <w:top w:val="none" w:sz="0" w:space="0" w:color="auto"/>
        <w:left w:val="none" w:sz="0" w:space="0" w:color="auto"/>
        <w:bottom w:val="none" w:sz="0" w:space="0" w:color="auto"/>
        <w:right w:val="none" w:sz="0" w:space="0" w:color="auto"/>
      </w:divBdr>
    </w:div>
    <w:div w:id="930970072">
      <w:bodyDiv w:val="1"/>
      <w:marLeft w:val="0"/>
      <w:marRight w:val="0"/>
      <w:marTop w:val="0"/>
      <w:marBottom w:val="0"/>
      <w:divBdr>
        <w:top w:val="none" w:sz="0" w:space="0" w:color="auto"/>
        <w:left w:val="none" w:sz="0" w:space="0" w:color="auto"/>
        <w:bottom w:val="none" w:sz="0" w:space="0" w:color="auto"/>
        <w:right w:val="none" w:sz="0" w:space="0" w:color="auto"/>
      </w:divBdr>
    </w:div>
    <w:div w:id="958949899">
      <w:bodyDiv w:val="1"/>
      <w:marLeft w:val="0"/>
      <w:marRight w:val="0"/>
      <w:marTop w:val="0"/>
      <w:marBottom w:val="0"/>
      <w:divBdr>
        <w:top w:val="none" w:sz="0" w:space="0" w:color="auto"/>
        <w:left w:val="none" w:sz="0" w:space="0" w:color="auto"/>
        <w:bottom w:val="none" w:sz="0" w:space="0" w:color="auto"/>
        <w:right w:val="none" w:sz="0" w:space="0" w:color="auto"/>
      </w:divBdr>
    </w:div>
    <w:div w:id="1000042485">
      <w:bodyDiv w:val="1"/>
      <w:marLeft w:val="0"/>
      <w:marRight w:val="0"/>
      <w:marTop w:val="0"/>
      <w:marBottom w:val="0"/>
      <w:divBdr>
        <w:top w:val="none" w:sz="0" w:space="0" w:color="auto"/>
        <w:left w:val="none" w:sz="0" w:space="0" w:color="auto"/>
        <w:bottom w:val="none" w:sz="0" w:space="0" w:color="auto"/>
        <w:right w:val="none" w:sz="0" w:space="0" w:color="auto"/>
      </w:divBdr>
    </w:div>
    <w:div w:id="1026566767">
      <w:bodyDiv w:val="1"/>
      <w:marLeft w:val="0"/>
      <w:marRight w:val="0"/>
      <w:marTop w:val="0"/>
      <w:marBottom w:val="0"/>
      <w:divBdr>
        <w:top w:val="none" w:sz="0" w:space="0" w:color="auto"/>
        <w:left w:val="none" w:sz="0" w:space="0" w:color="auto"/>
        <w:bottom w:val="none" w:sz="0" w:space="0" w:color="auto"/>
        <w:right w:val="none" w:sz="0" w:space="0" w:color="auto"/>
      </w:divBdr>
    </w:div>
    <w:div w:id="1065369830">
      <w:bodyDiv w:val="1"/>
      <w:marLeft w:val="0"/>
      <w:marRight w:val="0"/>
      <w:marTop w:val="0"/>
      <w:marBottom w:val="0"/>
      <w:divBdr>
        <w:top w:val="none" w:sz="0" w:space="0" w:color="auto"/>
        <w:left w:val="none" w:sz="0" w:space="0" w:color="auto"/>
        <w:bottom w:val="none" w:sz="0" w:space="0" w:color="auto"/>
        <w:right w:val="none" w:sz="0" w:space="0" w:color="auto"/>
      </w:divBdr>
    </w:div>
    <w:div w:id="1084837582">
      <w:bodyDiv w:val="1"/>
      <w:marLeft w:val="0"/>
      <w:marRight w:val="0"/>
      <w:marTop w:val="0"/>
      <w:marBottom w:val="0"/>
      <w:divBdr>
        <w:top w:val="none" w:sz="0" w:space="0" w:color="auto"/>
        <w:left w:val="none" w:sz="0" w:space="0" w:color="auto"/>
        <w:bottom w:val="none" w:sz="0" w:space="0" w:color="auto"/>
        <w:right w:val="none" w:sz="0" w:space="0" w:color="auto"/>
      </w:divBdr>
    </w:div>
    <w:div w:id="1105466386">
      <w:bodyDiv w:val="1"/>
      <w:marLeft w:val="0"/>
      <w:marRight w:val="0"/>
      <w:marTop w:val="0"/>
      <w:marBottom w:val="0"/>
      <w:divBdr>
        <w:top w:val="none" w:sz="0" w:space="0" w:color="auto"/>
        <w:left w:val="none" w:sz="0" w:space="0" w:color="auto"/>
        <w:bottom w:val="none" w:sz="0" w:space="0" w:color="auto"/>
        <w:right w:val="none" w:sz="0" w:space="0" w:color="auto"/>
      </w:divBdr>
    </w:div>
    <w:div w:id="1121995789">
      <w:bodyDiv w:val="1"/>
      <w:marLeft w:val="0"/>
      <w:marRight w:val="0"/>
      <w:marTop w:val="0"/>
      <w:marBottom w:val="0"/>
      <w:divBdr>
        <w:top w:val="none" w:sz="0" w:space="0" w:color="auto"/>
        <w:left w:val="none" w:sz="0" w:space="0" w:color="auto"/>
        <w:bottom w:val="none" w:sz="0" w:space="0" w:color="auto"/>
        <w:right w:val="none" w:sz="0" w:space="0" w:color="auto"/>
      </w:divBdr>
    </w:div>
    <w:div w:id="1125660403">
      <w:bodyDiv w:val="1"/>
      <w:marLeft w:val="0"/>
      <w:marRight w:val="0"/>
      <w:marTop w:val="0"/>
      <w:marBottom w:val="0"/>
      <w:divBdr>
        <w:top w:val="none" w:sz="0" w:space="0" w:color="auto"/>
        <w:left w:val="none" w:sz="0" w:space="0" w:color="auto"/>
        <w:bottom w:val="none" w:sz="0" w:space="0" w:color="auto"/>
        <w:right w:val="none" w:sz="0" w:space="0" w:color="auto"/>
      </w:divBdr>
    </w:div>
    <w:div w:id="1288243412">
      <w:bodyDiv w:val="1"/>
      <w:marLeft w:val="0"/>
      <w:marRight w:val="0"/>
      <w:marTop w:val="0"/>
      <w:marBottom w:val="0"/>
      <w:divBdr>
        <w:top w:val="none" w:sz="0" w:space="0" w:color="auto"/>
        <w:left w:val="none" w:sz="0" w:space="0" w:color="auto"/>
        <w:bottom w:val="none" w:sz="0" w:space="0" w:color="auto"/>
        <w:right w:val="none" w:sz="0" w:space="0" w:color="auto"/>
      </w:divBdr>
    </w:div>
    <w:div w:id="1291012231">
      <w:bodyDiv w:val="1"/>
      <w:marLeft w:val="0"/>
      <w:marRight w:val="0"/>
      <w:marTop w:val="0"/>
      <w:marBottom w:val="0"/>
      <w:divBdr>
        <w:top w:val="none" w:sz="0" w:space="0" w:color="auto"/>
        <w:left w:val="none" w:sz="0" w:space="0" w:color="auto"/>
        <w:bottom w:val="none" w:sz="0" w:space="0" w:color="auto"/>
        <w:right w:val="none" w:sz="0" w:space="0" w:color="auto"/>
      </w:divBdr>
      <w:divsChild>
        <w:div w:id="219826233">
          <w:marLeft w:val="0"/>
          <w:marRight w:val="0"/>
          <w:marTop w:val="0"/>
          <w:marBottom w:val="0"/>
          <w:divBdr>
            <w:top w:val="none" w:sz="0" w:space="0" w:color="auto"/>
            <w:left w:val="none" w:sz="0" w:space="0" w:color="auto"/>
            <w:bottom w:val="none" w:sz="0" w:space="0" w:color="auto"/>
            <w:right w:val="none" w:sz="0" w:space="0" w:color="auto"/>
          </w:divBdr>
          <w:divsChild>
            <w:div w:id="6036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2680">
      <w:bodyDiv w:val="1"/>
      <w:marLeft w:val="0"/>
      <w:marRight w:val="0"/>
      <w:marTop w:val="0"/>
      <w:marBottom w:val="0"/>
      <w:divBdr>
        <w:top w:val="none" w:sz="0" w:space="0" w:color="auto"/>
        <w:left w:val="none" w:sz="0" w:space="0" w:color="auto"/>
        <w:bottom w:val="none" w:sz="0" w:space="0" w:color="auto"/>
        <w:right w:val="none" w:sz="0" w:space="0" w:color="auto"/>
      </w:divBdr>
    </w:div>
    <w:div w:id="1324820960">
      <w:bodyDiv w:val="1"/>
      <w:marLeft w:val="0"/>
      <w:marRight w:val="0"/>
      <w:marTop w:val="0"/>
      <w:marBottom w:val="0"/>
      <w:divBdr>
        <w:top w:val="none" w:sz="0" w:space="0" w:color="auto"/>
        <w:left w:val="none" w:sz="0" w:space="0" w:color="auto"/>
        <w:bottom w:val="none" w:sz="0" w:space="0" w:color="auto"/>
        <w:right w:val="none" w:sz="0" w:space="0" w:color="auto"/>
      </w:divBdr>
    </w:div>
    <w:div w:id="1339193765">
      <w:bodyDiv w:val="1"/>
      <w:marLeft w:val="0"/>
      <w:marRight w:val="0"/>
      <w:marTop w:val="0"/>
      <w:marBottom w:val="0"/>
      <w:divBdr>
        <w:top w:val="none" w:sz="0" w:space="0" w:color="auto"/>
        <w:left w:val="none" w:sz="0" w:space="0" w:color="auto"/>
        <w:bottom w:val="none" w:sz="0" w:space="0" w:color="auto"/>
        <w:right w:val="none" w:sz="0" w:space="0" w:color="auto"/>
      </w:divBdr>
      <w:divsChild>
        <w:div w:id="911890637">
          <w:marLeft w:val="0"/>
          <w:marRight w:val="0"/>
          <w:marTop w:val="0"/>
          <w:marBottom w:val="0"/>
          <w:divBdr>
            <w:top w:val="none" w:sz="0" w:space="0" w:color="auto"/>
            <w:left w:val="none" w:sz="0" w:space="0" w:color="auto"/>
            <w:bottom w:val="none" w:sz="0" w:space="0" w:color="auto"/>
            <w:right w:val="none" w:sz="0" w:space="0" w:color="auto"/>
          </w:divBdr>
          <w:divsChild>
            <w:div w:id="3633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487">
      <w:bodyDiv w:val="1"/>
      <w:marLeft w:val="0"/>
      <w:marRight w:val="0"/>
      <w:marTop w:val="0"/>
      <w:marBottom w:val="0"/>
      <w:divBdr>
        <w:top w:val="none" w:sz="0" w:space="0" w:color="auto"/>
        <w:left w:val="none" w:sz="0" w:space="0" w:color="auto"/>
        <w:bottom w:val="none" w:sz="0" w:space="0" w:color="auto"/>
        <w:right w:val="none" w:sz="0" w:space="0" w:color="auto"/>
      </w:divBdr>
    </w:div>
    <w:div w:id="1531913930">
      <w:bodyDiv w:val="1"/>
      <w:marLeft w:val="0"/>
      <w:marRight w:val="0"/>
      <w:marTop w:val="0"/>
      <w:marBottom w:val="0"/>
      <w:divBdr>
        <w:top w:val="none" w:sz="0" w:space="0" w:color="auto"/>
        <w:left w:val="none" w:sz="0" w:space="0" w:color="auto"/>
        <w:bottom w:val="none" w:sz="0" w:space="0" w:color="auto"/>
        <w:right w:val="none" w:sz="0" w:space="0" w:color="auto"/>
      </w:divBdr>
    </w:div>
    <w:div w:id="1546989698">
      <w:bodyDiv w:val="1"/>
      <w:marLeft w:val="0"/>
      <w:marRight w:val="0"/>
      <w:marTop w:val="0"/>
      <w:marBottom w:val="0"/>
      <w:divBdr>
        <w:top w:val="none" w:sz="0" w:space="0" w:color="auto"/>
        <w:left w:val="none" w:sz="0" w:space="0" w:color="auto"/>
        <w:bottom w:val="none" w:sz="0" w:space="0" w:color="auto"/>
        <w:right w:val="none" w:sz="0" w:space="0" w:color="auto"/>
      </w:divBdr>
    </w:div>
    <w:div w:id="1580672753">
      <w:bodyDiv w:val="1"/>
      <w:marLeft w:val="0"/>
      <w:marRight w:val="0"/>
      <w:marTop w:val="0"/>
      <w:marBottom w:val="0"/>
      <w:divBdr>
        <w:top w:val="none" w:sz="0" w:space="0" w:color="auto"/>
        <w:left w:val="none" w:sz="0" w:space="0" w:color="auto"/>
        <w:bottom w:val="none" w:sz="0" w:space="0" w:color="auto"/>
        <w:right w:val="none" w:sz="0" w:space="0" w:color="auto"/>
      </w:divBdr>
    </w:div>
    <w:div w:id="1685666301">
      <w:bodyDiv w:val="1"/>
      <w:marLeft w:val="0"/>
      <w:marRight w:val="0"/>
      <w:marTop w:val="0"/>
      <w:marBottom w:val="0"/>
      <w:divBdr>
        <w:top w:val="none" w:sz="0" w:space="0" w:color="auto"/>
        <w:left w:val="none" w:sz="0" w:space="0" w:color="auto"/>
        <w:bottom w:val="none" w:sz="0" w:space="0" w:color="auto"/>
        <w:right w:val="none" w:sz="0" w:space="0" w:color="auto"/>
      </w:divBdr>
    </w:div>
    <w:div w:id="1690182375">
      <w:bodyDiv w:val="1"/>
      <w:marLeft w:val="0"/>
      <w:marRight w:val="0"/>
      <w:marTop w:val="0"/>
      <w:marBottom w:val="0"/>
      <w:divBdr>
        <w:top w:val="none" w:sz="0" w:space="0" w:color="auto"/>
        <w:left w:val="none" w:sz="0" w:space="0" w:color="auto"/>
        <w:bottom w:val="none" w:sz="0" w:space="0" w:color="auto"/>
        <w:right w:val="none" w:sz="0" w:space="0" w:color="auto"/>
      </w:divBdr>
    </w:div>
    <w:div w:id="1695763551">
      <w:bodyDiv w:val="1"/>
      <w:marLeft w:val="0"/>
      <w:marRight w:val="0"/>
      <w:marTop w:val="0"/>
      <w:marBottom w:val="0"/>
      <w:divBdr>
        <w:top w:val="none" w:sz="0" w:space="0" w:color="auto"/>
        <w:left w:val="none" w:sz="0" w:space="0" w:color="auto"/>
        <w:bottom w:val="none" w:sz="0" w:space="0" w:color="auto"/>
        <w:right w:val="none" w:sz="0" w:space="0" w:color="auto"/>
      </w:divBdr>
    </w:div>
    <w:div w:id="1961371683">
      <w:bodyDiv w:val="1"/>
      <w:marLeft w:val="0"/>
      <w:marRight w:val="0"/>
      <w:marTop w:val="0"/>
      <w:marBottom w:val="0"/>
      <w:divBdr>
        <w:top w:val="none" w:sz="0" w:space="0" w:color="auto"/>
        <w:left w:val="none" w:sz="0" w:space="0" w:color="auto"/>
        <w:bottom w:val="none" w:sz="0" w:space="0" w:color="auto"/>
        <w:right w:val="none" w:sz="0" w:space="0" w:color="auto"/>
      </w:divBdr>
    </w:div>
    <w:div w:id="2023899036">
      <w:bodyDiv w:val="1"/>
      <w:marLeft w:val="0"/>
      <w:marRight w:val="0"/>
      <w:marTop w:val="0"/>
      <w:marBottom w:val="0"/>
      <w:divBdr>
        <w:top w:val="none" w:sz="0" w:space="0" w:color="auto"/>
        <w:left w:val="none" w:sz="0" w:space="0" w:color="auto"/>
        <w:bottom w:val="none" w:sz="0" w:space="0" w:color="auto"/>
        <w:right w:val="none" w:sz="0" w:space="0" w:color="auto"/>
      </w:divBdr>
    </w:div>
    <w:div w:id="2026904527">
      <w:bodyDiv w:val="1"/>
      <w:marLeft w:val="0"/>
      <w:marRight w:val="0"/>
      <w:marTop w:val="0"/>
      <w:marBottom w:val="0"/>
      <w:divBdr>
        <w:top w:val="none" w:sz="0" w:space="0" w:color="auto"/>
        <w:left w:val="none" w:sz="0" w:space="0" w:color="auto"/>
        <w:bottom w:val="none" w:sz="0" w:space="0" w:color="auto"/>
        <w:right w:val="none" w:sz="0" w:space="0" w:color="auto"/>
      </w:divBdr>
    </w:div>
    <w:div w:id="2047102604">
      <w:bodyDiv w:val="1"/>
      <w:marLeft w:val="0"/>
      <w:marRight w:val="0"/>
      <w:marTop w:val="0"/>
      <w:marBottom w:val="0"/>
      <w:divBdr>
        <w:top w:val="none" w:sz="0" w:space="0" w:color="auto"/>
        <w:left w:val="none" w:sz="0" w:space="0" w:color="auto"/>
        <w:bottom w:val="none" w:sz="0" w:space="0" w:color="auto"/>
        <w:right w:val="none" w:sz="0" w:space="0" w:color="auto"/>
      </w:divBdr>
    </w:div>
    <w:div w:id="2104571893">
      <w:bodyDiv w:val="1"/>
      <w:marLeft w:val="0"/>
      <w:marRight w:val="0"/>
      <w:marTop w:val="0"/>
      <w:marBottom w:val="0"/>
      <w:divBdr>
        <w:top w:val="none" w:sz="0" w:space="0" w:color="auto"/>
        <w:left w:val="none" w:sz="0" w:space="0" w:color="auto"/>
        <w:bottom w:val="none" w:sz="0" w:space="0" w:color="auto"/>
        <w:right w:val="none" w:sz="0" w:space="0" w:color="auto"/>
      </w:divBdr>
    </w:div>
    <w:div w:id="2119446693">
      <w:bodyDiv w:val="1"/>
      <w:marLeft w:val="0"/>
      <w:marRight w:val="0"/>
      <w:marTop w:val="0"/>
      <w:marBottom w:val="0"/>
      <w:divBdr>
        <w:top w:val="none" w:sz="0" w:space="0" w:color="auto"/>
        <w:left w:val="none" w:sz="0" w:space="0" w:color="auto"/>
        <w:bottom w:val="none" w:sz="0" w:space="0" w:color="auto"/>
        <w:right w:val="none" w:sz="0" w:space="0" w:color="auto"/>
      </w:divBdr>
    </w:div>
    <w:div w:id="2134857437">
      <w:bodyDiv w:val="1"/>
      <w:marLeft w:val="0"/>
      <w:marRight w:val="0"/>
      <w:marTop w:val="0"/>
      <w:marBottom w:val="0"/>
      <w:divBdr>
        <w:top w:val="none" w:sz="0" w:space="0" w:color="auto"/>
        <w:left w:val="none" w:sz="0" w:space="0" w:color="auto"/>
        <w:bottom w:val="none" w:sz="0" w:space="0" w:color="auto"/>
        <w:right w:val="none" w:sz="0" w:space="0" w:color="auto"/>
      </w:divBdr>
      <w:divsChild>
        <w:div w:id="368649862">
          <w:marLeft w:val="0"/>
          <w:marRight w:val="0"/>
          <w:marTop w:val="0"/>
          <w:marBottom w:val="0"/>
          <w:divBdr>
            <w:top w:val="none" w:sz="0" w:space="0" w:color="auto"/>
            <w:left w:val="none" w:sz="0" w:space="0" w:color="auto"/>
            <w:bottom w:val="none" w:sz="0" w:space="0" w:color="auto"/>
            <w:right w:val="none" w:sz="0" w:space="0" w:color="auto"/>
          </w:divBdr>
          <w:divsChild>
            <w:div w:id="15851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BFBCCE5E604E2EA84B461AA454CC6D"/>
        <w:category>
          <w:name w:val="Général"/>
          <w:gallery w:val="placeholder"/>
        </w:category>
        <w:types>
          <w:type w:val="bbPlcHdr"/>
        </w:types>
        <w:behaviors>
          <w:behavior w:val="content"/>
        </w:behaviors>
        <w:guid w:val="{F684CB90-F6C4-442C-9BD5-909C6DF3D015}"/>
      </w:docPartPr>
      <w:docPartBody>
        <w:p w:rsidR="0082341A" w:rsidRDefault="00961613" w:rsidP="00961613">
          <w:pPr>
            <w:pStyle w:val="ABBFBCCE5E604E2EA84B461AA454CC6D"/>
          </w:pPr>
          <w:r>
            <w:rPr>
              <w:color w:val="2E74B5" w:themeColor="accent1" w:themeShade="BF"/>
              <w:sz w:val="24"/>
              <w:szCs w:val="24"/>
            </w:rPr>
            <w:t>[Nom de la société]</w:t>
          </w:r>
        </w:p>
      </w:docPartBody>
    </w:docPart>
    <w:docPart>
      <w:docPartPr>
        <w:name w:val="926305AA8DD6478B93ABC19F299E5A89"/>
        <w:category>
          <w:name w:val="Général"/>
          <w:gallery w:val="placeholder"/>
        </w:category>
        <w:types>
          <w:type w:val="bbPlcHdr"/>
        </w:types>
        <w:behaviors>
          <w:behavior w:val="content"/>
        </w:behaviors>
        <w:guid w:val="{8A902F59-1990-4A03-9C46-221502D42699}"/>
      </w:docPartPr>
      <w:docPartBody>
        <w:p w:rsidR="0082341A" w:rsidRDefault="00961613" w:rsidP="00961613">
          <w:pPr>
            <w:pStyle w:val="926305AA8DD6478B93ABC19F299E5A89"/>
          </w:pPr>
          <w:r>
            <w:rPr>
              <w:rFonts w:asciiTheme="majorHAnsi" w:eastAsiaTheme="majorEastAsia" w:hAnsiTheme="majorHAnsi" w:cstheme="majorBidi"/>
              <w:color w:val="5B9BD5" w:themeColor="accent1"/>
              <w:sz w:val="88"/>
              <w:szCs w:val="88"/>
            </w:rPr>
            <w:t>[Titre du document]</w:t>
          </w:r>
        </w:p>
      </w:docPartBody>
    </w:docPart>
    <w:docPart>
      <w:docPartPr>
        <w:name w:val="9A44FEE7296B4D9EB6C1EAEA16C71EFE"/>
        <w:category>
          <w:name w:val="Général"/>
          <w:gallery w:val="placeholder"/>
        </w:category>
        <w:types>
          <w:type w:val="bbPlcHdr"/>
        </w:types>
        <w:behaviors>
          <w:behavior w:val="content"/>
        </w:behaviors>
        <w:guid w:val="{1F770762-A0A9-4736-9811-DF37EF4F2F47}"/>
      </w:docPartPr>
      <w:docPartBody>
        <w:p w:rsidR="0082341A" w:rsidRDefault="00961613" w:rsidP="00961613">
          <w:pPr>
            <w:pStyle w:val="9A44FEE7296B4D9EB6C1EAEA16C71EFE"/>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613"/>
    <w:rsid w:val="0082341A"/>
    <w:rsid w:val="00961613"/>
    <w:rsid w:val="00C35D54"/>
    <w:rsid w:val="00E118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BFBCCE5E604E2EA84B461AA454CC6D">
    <w:name w:val="ABBFBCCE5E604E2EA84B461AA454CC6D"/>
    <w:rsid w:val="00961613"/>
  </w:style>
  <w:style w:type="paragraph" w:customStyle="1" w:styleId="926305AA8DD6478B93ABC19F299E5A89">
    <w:name w:val="926305AA8DD6478B93ABC19F299E5A89"/>
    <w:rsid w:val="00961613"/>
  </w:style>
  <w:style w:type="paragraph" w:customStyle="1" w:styleId="9A44FEE7296B4D9EB6C1EAEA16C71EFE">
    <w:name w:val="9A44FEE7296B4D9EB6C1EAEA16C71EFE"/>
    <w:rsid w:val="00961613"/>
  </w:style>
  <w:style w:type="paragraph" w:customStyle="1" w:styleId="7BCC7B1E54F5458895CF35B1331BE195">
    <w:name w:val="7BCC7B1E54F5458895CF35B1331BE195"/>
    <w:rsid w:val="00961613"/>
  </w:style>
  <w:style w:type="paragraph" w:customStyle="1" w:styleId="6210BF19D5CB459795E5510899A9C273">
    <w:name w:val="6210BF19D5CB459795E5510899A9C273"/>
    <w:rsid w:val="00961613"/>
  </w:style>
  <w:style w:type="paragraph" w:customStyle="1" w:styleId="2E8785B630444363BCCE98DC815F85CD">
    <w:name w:val="2E8785B630444363BCCE98DC815F85CD"/>
    <w:rsid w:val="00961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Aur12</b:Tag>
    <b:SourceType>DocumentFromInternetSite</b:SourceType>
    <b:Guid>{A39DE3F9-268B-4F42-8C16-AB29237A263B}</b:Guid>
    <b:Year>2012</b:Year>
    <b:Month>Juin</b:Month>
    <b:Day>25</b:Day>
    <b:URL>http://liris.cnrs.fr/~rchaine/EDF_A_BEY/These-Aurelien-Bey.pdf</b:URL>
    <b:Author>
      <b:Author>
        <b:NameList>
          <b:Person>
            <b:Last>Bey</b:Last>
            <b:First>Aurélien</b:First>
          </b:Person>
        </b:NameList>
      </b:Author>
    </b:Author>
    <b:InternetSiteTitle>CNRS</b:InternetSiteTitle>
    <b:RefOrder>1</b:RefOrder>
  </b:Source>
  <b:Source>
    <b:Tag>Ber14</b:Tag>
    <b:SourceType>DocumentFromInternetSite</b:SourceType>
    <b:Guid>{3A3F4622-06BB-4FC4-B3BA-840C0F550B78}</b:Guid>
    <b:Title>State of the Art in Surface Reconstruction from Point Clouds</b:Title>
    <b:Year>2014</b:Year>
    <b:URL>http://lgg.epfl.ch/publications/2014/reconstar/paper.pdf</b:URL>
    <b:Author>
      <b:Author>
        <b:NameList>
          <b:Person>
            <b:Last>Berger</b:Last>
            <b:First>Matthew,</b:First>
            <b:Middle>Andrea Tagliasacchi, Lee Seversky, Pierre Alliez, Joshua Levine, Andrei Sharf Claudio Silva</b:Middle>
          </b:Person>
        </b:NameList>
      </b:Author>
    </b:Author>
    <b:RefOrder>3</b:RefOrder>
  </b:Source>
  <b:Source>
    <b:Tag>Wik</b:Tag>
    <b:SourceType>InternetSite</b:SourceType>
    <b:Guid>{3A0D537F-01DC-420F-9EC0-73038E9DEE47}</b:Guid>
    <b:Author>
      <b:Author>
        <b:Corporate>Wikipedia The Free Encyclopedia</b:Corporate>
      </b:Author>
    </b:Author>
    <b:Title>Polygon Mesh</b:Title>
    <b:URL>https://en.wikipedia.org/w/index.php?title=Polygon_mesh&amp;oldid=706022466</b:URL>
    <b:RefOrder>2</b:RefOrder>
  </b:Source>
  <b:Source>
    <b:Tag>Hug</b:Tag>
    <b:SourceType>DocumentFromInternetSite</b:SourceType>
    <b:Guid>{221C9F51-1B33-4702-B6E2-9B399981AAA8}</b:Guid>
    <b:Author>
      <b:Author>
        <b:NameList>
          <b:Person>
            <b:Last>Hugues Hoppe</b:Last>
            <b:First>Tony</b:First>
            <b:Middle>DeRose, Tom Duchamp, John McDonald, Werner Stuetzle</b:Middle>
          </b:Person>
        </b:NameList>
      </b:Author>
    </b:Author>
    <b:Title>Surface Reconstruction from Unorganized Points</b:Title>
    <b:URL>http://research.microsoft.com/en-us/um/people/hoppe/recon.pdf</b:URL>
    <b:RefOrder>4</b:RefOrder>
  </b:Source>
</b:Sources>
</file>

<file path=customXml/itemProps1.xml><?xml version="1.0" encoding="utf-8"?>
<ds:datastoreItem xmlns:ds="http://schemas.openxmlformats.org/officeDocument/2006/customXml" ds:itemID="{64B43913-0EA2-4494-8126-A82BE9F1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6</Pages>
  <Words>800</Words>
  <Characters>4406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UV5.4 Status Report</vt:lpstr>
    </vt:vector>
  </TitlesOfParts>
  <Company>ENSTA Bretagne</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UV5.4 Status Report</dc:title>
  <dc:subject>Pierre Jacquot – SPID/ROB</dc:subject>
  <dc:creator>UV5.4</dc:creator>
  <cp:keywords/>
  <dc:description/>
  <cp:lastModifiedBy>PierreJ</cp:lastModifiedBy>
  <cp:revision>20</cp:revision>
  <dcterms:created xsi:type="dcterms:W3CDTF">2016-02-20T15:54:00Z</dcterms:created>
  <dcterms:modified xsi:type="dcterms:W3CDTF">2016-02-22T10:40:00Z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id="P5QGIMmD"/&gt;&lt;style id="http://www.zotero.org/styles/chicago-author-date" locale="fr-FR" hasBibliography="1" bibliographyStyleHasBeenSet="0"/&gt;&lt;prefs&gt;&lt;pref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