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C3ABB0" w14:paraId="5E5787A5" wp14:textId="354ECCCD">
      <w:pPr>
        <w:jc w:val="center"/>
        <w:rPr>
          <w:b w:val="1"/>
          <w:bCs w:val="1"/>
          <w:i w:val="1"/>
          <w:iCs w:val="1"/>
          <w:color w:val="FF0000"/>
          <w:sz w:val="36"/>
          <w:szCs w:val="36"/>
          <w:u w:val="single"/>
        </w:rPr>
      </w:pPr>
      <w:bookmarkStart w:name="_GoBack" w:id="0"/>
      <w:bookmarkEnd w:id="0"/>
      <w:r w:rsidRPr="58C3ABB0" w:rsidR="58C3ABB0">
        <w:rPr>
          <w:b w:val="1"/>
          <w:bCs w:val="1"/>
          <w:i w:val="1"/>
          <w:iCs w:val="1"/>
          <w:color w:val="FF0000"/>
          <w:sz w:val="36"/>
          <w:szCs w:val="36"/>
          <w:u w:val="single"/>
        </w:rPr>
        <w:t>Computer Graphics Feedback</w:t>
      </w:r>
    </w:p>
    <w:p w:rsidR="58C3ABB0" w:rsidP="58C3ABB0" w:rsidRDefault="58C3ABB0" w14:paraId="3426FAC7" w14:textId="41AB0B41">
      <w:pPr>
        <w:pStyle w:val="Normal"/>
        <w:jc w:val="center"/>
        <w:rPr>
          <w:b w:val="1"/>
          <w:bCs w:val="1"/>
          <w:i w:val="1"/>
          <w:iCs w:val="1"/>
          <w:color w:val="FF0000"/>
          <w:sz w:val="28"/>
          <w:szCs w:val="28"/>
          <w:u w:val="single"/>
        </w:rPr>
      </w:pPr>
      <w:r w:rsidRPr="58C3ABB0" w:rsidR="58C3ABB0">
        <w:rPr>
          <w:b w:val="1"/>
          <w:bCs w:val="1"/>
          <w:i w:val="1"/>
          <w:iCs w:val="1"/>
          <w:color w:val="FF0000"/>
          <w:sz w:val="32"/>
          <w:szCs w:val="32"/>
          <w:u w:val="single"/>
        </w:rPr>
        <w:t>By Pierre Malatesta</w:t>
      </w:r>
    </w:p>
    <w:p w:rsidR="58C3ABB0" w:rsidP="58C3ABB0" w:rsidRDefault="58C3ABB0" w14:paraId="043C1924" w14:textId="34584F5A">
      <w:pPr>
        <w:pStyle w:val="Normal"/>
      </w:pPr>
    </w:p>
    <w:tbl>
      <w:tblPr>
        <w:tblStyle w:val="TableGrid"/>
        <w:tblW w:w="0" w:type="auto"/>
        <w:tblLayout w:type="fixed"/>
        <w:tblLook w:val="06A0" w:firstRow="1" w:lastRow="0" w:firstColumn="1" w:lastColumn="0" w:noHBand="1" w:noVBand="1"/>
      </w:tblPr>
      <w:tblGrid>
        <w:gridCol w:w="4508"/>
        <w:gridCol w:w="4508"/>
      </w:tblGrid>
      <w:tr w:rsidR="58C3ABB0" w:rsidTr="58C3ABB0" w14:paraId="73626AFF">
        <w:tc>
          <w:tcPr>
            <w:tcW w:w="4508" w:type="dxa"/>
            <w:tcMar/>
          </w:tcPr>
          <w:p w:rsidR="58C3ABB0" w:rsidP="58C3ABB0" w:rsidRDefault="58C3ABB0" w14:paraId="09EAED09" w14:textId="1FED628E">
            <w:pPr>
              <w:pStyle w:val="Normal"/>
              <w:rPr>
                <w:b w:val="1"/>
                <w:bCs w:val="1"/>
                <w:color w:val="auto"/>
                <w:sz w:val="28"/>
                <w:szCs w:val="28"/>
              </w:rPr>
            </w:pPr>
            <w:r w:rsidRPr="58C3ABB0" w:rsidR="58C3ABB0">
              <w:rPr>
                <w:b w:val="1"/>
                <w:bCs w:val="1"/>
                <w:color w:val="auto"/>
                <w:sz w:val="28"/>
                <w:szCs w:val="28"/>
              </w:rPr>
              <w:t>Feedback</w:t>
            </w:r>
          </w:p>
        </w:tc>
        <w:tc>
          <w:tcPr>
            <w:tcW w:w="4508" w:type="dxa"/>
            <w:tcMar/>
          </w:tcPr>
          <w:p w:rsidR="58C3ABB0" w:rsidP="58C3ABB0" w:rsidRDefault="58C3ABB0" w14:paraId="3935D4CA" w14:textId="1BEE5E10">
            <w:pPr>
              <w:pStyle w:val="Normal"/>
              <w:rPr>
                <w:b w:val="1"/>
                <w:bCs w:val="1"/>
                <w:sz w:val="28"/>
                <w:szCs w:val="28"/>
              </w:rPr>
            </w:pPr>
            <w:r w:rsidRPr="58C3ABB0" w:rsidR="58C3ABB0">
              <w:rPr>
                <w:b w:val="1"/>
                <w:bCs w:val="1"/>
                <w:sz w:val="28"/>
                <w:szCs w:val="28"/>
              </w:rPr>
              <w:t>Solution / possible solutions</w:t>
            </w:r>
          </w:p>
        </w:tc>
      </w:tr>
      <w:tr w:rsidR="58C3ABB0" w:rsidTr="58C3ABB0" w14:paraId="7DE31027">
        <w:tc>
          <w:tcPr>
            <w:tcW w:w="4508" w:type="dxa"/>
            <w:tcMar/>
          </w:tcPr>
          <w:p w:rsidR="58C3ABB0" w:rsidP="58C3ABB0" w:rsidRDefault="58C3ABB0" w14:paraId="7578122B" w14:textId="3838EE31">
            <w:pPr>
              <w:pStyle w:val="Normal"/>
              <w:rPr>
                <w:sz w:val="24"/>
                <w:szCs w:val="24"/>
              </w:rPr>
            </w:pPr>
            <w:r w:rsidRPr="58C3ABB0" w:rsidR="58C3ABB0">
              <w:rPr>
                <w:sz w:val="24"/>
                <w:szCs w:val="24"/>
              </w:rPr>
              <w:t>Use shader for forcefield</w:t>
            </w:r>
          </w:p>
        </w:tc>
        <w:tc>
          <w:tcPr>
            <w:tcW w:w="4508" w:type="dxa"/>
            <w:tcMar/>
          </w:tcPr>
          <w:p w:rsidR="58C3ABB0" w:rsidP="58C3ABB0" w:rsidRDefault="58C3ABB0" w14:paraId="0A63A173" w14:textId="093CCAD6">
            <w:pPr>
              <w:pStyle w:val="Normal"/>
              <w:rPr>
                <w:sz w:val="24"/>
                <w:szCs w:val="24"/>
              </w:rPr>
            </w:pPr>
            <w:r w:rsidRPr="58C3ABB0" w:rsidR="58C3ABB0">
              <w:rPr>
                <w:sz w:val="24"/>
                <w:szCs w:val="24"/>
              </w:rPr>
              <w:t>Apply shader material too forcefield and adjust appropriately to look like a forcefield</w:t>
            </w:r>
          </w:p>
        </w:tc>
      </w:tr>
      <w:tr w:rsidR="58C3ABB0" w:rsidTr="58C3ABB0" w14:paraId="2708D753">
        <w:tc>
          <w:tcPr>
            <w:tcW w:w="4508" w:type="dxa"/>
            <w:tcMar/>
          </w:tcPr>
          <w:p w:rsidR="58C3ABB0" w:rsidP="58C3ABB0" w:rsidRDefault="58C3ABB0" w14:paraId="7B97F809" w14:textId="6E986C65">
            <w:pPr>
              <w:pStyle w:val="Normal"/>
              <w:rPr>
                <w:sz w:val="24"/>
                <w:szCs w:val="24"/>
              </w:rPr>
            </w:pPr>
            <w:r w:rsidRPr="58C3ABB0" w:rsidR="58C3ABB0">
              <w:rPr>
                <w:sz w:val="24"/>
                <w:szCs w:val="24"/>
              </w:rPr>
              <w:t>Shield can be triggered by an animation event</w:t>
            </w:r>
          </w:p>
        </w:tc>
        <w:tc>
          <w:tcPr>
            <w:tcW w:w="4508" w:type="dxa"/>
            <w:tcMar/>
          </w:tcPr>
          <w:p w:rsidR="58C3ABB0" w:rsidP="58C3ABB0" w:rsidRDefault="58C3ABB0" w14:paraId="0BBF53F5" w14:textId="558AEFC5">
            <w:pPr>
              <w:pStyle w:val="Normal"/>
              <w:rPr>
                <w:sz w:val="24"/>
                <w:szCs w:val="24"/>
              </w:rPr>
            </w:pPr>
            <w:r w:rsidRPr="58C3ABB0" w:rsidR="58C3ABB0">
              <w:rPr>
                <w:sz w:val="24"/>
                <w:szCs w:val="24"/>
              </w:rPr>
              <w:t>Add an animation event to forcefield, like player run animation. Add event right after animation to trigger forcefield to enable. Adding a tweener script can add some polish to the mechanic making the forcefield spawn out of the ground instead of just teleporting into existence</w:t>
            </w:r>
          </w:p>
        </w:tc>
      </w:tr>
      <w:tr w:rsidR="58C3ABB0" w:rsidTr="58C3ABB0" w14:paraId="2B9FE8E3">
        <w:tc>
          <w:tcPr>
            <w:tcW w:w="4508" w:type="dxa"/>
            <w:tcMar/>
          </w:tcPr>
          <w:p w:rsidR="58C3ABB0" w:rsidP="58C3ABB0" w:rsidRDefault="58C3ABB0" w14:paraId="058345EC" w14:textId="3F8B9A7E">
            <w:pPr>
              <w:pStyle w:val="Normal"/>
              <w:rPr>
                <w:sz w:val="24"/>
                <w:szCs w:val="24"/>
              </w:rPr>
            </w:pPr>
            <w:r w:rsidRPr="58C3ABB0" w:rsidR="58C3ABB0">
              <w:rPr>
                <w:sz w:val="24"/>
                <w:szCs w:val="24"/>
              </w:rPr>
              <w:t>Change original forcefield texture so it doesn't just scroll down the capsule</w:t>
            </w:r>
          </w:p>
        </w:tc>
        <w:tc>
          <w:tcPr>
            <w:tcW w:w="4508" w:type="dxa"/>
            <w:tcMar/>
          </w:tcPr>
          <w:p w:rsidR="58C3ABB0" w:rsidP="58C3ABB0" w:rsidRDefault="58C3ABB0" w14:paraId="703F9DFC" w14:textId="30131EBB">
            <w:pPr>
              <w:pStyle w:val="Normal"/>
              <w:rPr>
                <w:sz w:val="24"/>
                <w:szCs w:val="24"/>
              </w:rPr>
            </w:pPr>
            <w:r w:rsidRPr="58C3ABB0" w:rsidR="58C3ABB0">
              <w:rPr>
                <w:sz w:val="24"/>
                <w:szCs w:val="24"/>
              </w:rPr>
              <w:t>Instead off scrolling down maybe scroll to the side for a more realistic look</w:t>
            </w:r>
          </w:p>
        </w:tc>
      </w:tr>
      <w:tr w:rsidR="58C3ABB0" w:rsidTr="58C3ABB0" w14:paraId="75C910F2">
        <w:tc>
          <w:tcPr>
            <w:tcW w:w="4508" w:type="dxa"/>
            <w:tcMar/>
          </w:tcPr>
          <w:p w:rsidR="58C3ABB0" w:rsidP="58C3ABB0" w:rsidRDefault="58C3ABB0" w14:paraId="1B445EDE" w14:textId="4B4AA392">
            <w:pPr>
              <w:pStyle w:val="Normal"/>
              <w:rPr>
                <w:sz w:val="24"/>
                <w:szCs w:val="24"/>
              </w:rPr>
            </w:pPr>
            <w:r w:rsidRPr="58C3ABB0" w:rsidR="58C3ABB0">
              <w:rPr>
                <w:sz w:val="24"/>
                <w:szCs w:val="24"/>
              </w:rPr>
              <w:t>Make crosshair appear on enemy chest instead of feet</w:t>
            </w:r>
          </w:p>
        </w:tc>
        <w:tc>
          <w:tcPr>
            <w:tcW w:w="4508" w:type="dxa"/>
            <w:tcMar/>
          </w:tcPr>
          <w:p w:rsidR="58C3ABB0" w:rsidP="58C3ABB0" w:rsidRDefault="58C3ABB0" w14:paraId="6A756B02" w14:textId="3852BA9A">
            <w:pPr>
              <w:pStyle w:val="Normal"/>
              <w:rPr>
                <w:sz w:val="24"/>
                <w:szCs w:val="24"/>
              </w:rPr>
            </w:pPr>
            <w:r w:rsidRPr="58C3ABB0" w:rsidR="58C3ABB0">
              <w:rPr>
                <w:sz w:val="24"/>
                <w:szCs w:val="24"/>
              </w:rPr>
              <w:t xml:space="preserve">Add empty </w:t>
            </w:r>
            <w:r w:rsidRPr="58C3ABB0" w:rsidR="58C3ABB0">
              <w:rPr>
                <w:sz w:val="24"/>
                <w:szCs w:val="24"/>
              </w:rPr>
              <w:t>game object</w:t>
            </w:r>
            <w:r w:rsidRPr="58C3ABB0" w:rsidR="58C3ABB0">
              <w:rPr>
                <w:sz w:val="24"/>
                <w:szCs w:val="24"/>
              </w:rPr>
              <w:t xml:space="preserve"> attached too enemy, add target script onto that </w:t>
            </w:r>
            <w:r w:rsidRPr="58C3ABB0" w:rsidR="58C3ABB0">
              <w:rPr>
                <w:sz w:val="24"/>
                <w:szCs w:val="24"/>
              </w:rPr>
              <w:t>game object</w:t>
            </w:r>
            <w:r w:rsidRPr="58C3ABB0" w:rsidR="58C3ABB0">
              <w:rPr>
                <w:sz w:val="24"/>
                <w:szCs w:val="24"/>
              </w:rPr>
              <w:t xml:space="preserve"> and position near chest</w:t>
            </w:r>
          </w:p>
        </w:tc>
      </w:tr>
      <w:tr w:rsidR="58C3ABB0" w:rsidTr="58C3ABB0" w14:paraId="7F935743">
        <w:tc>
          <w:tcPr>
            <w:tcW w:w="4508" w:type="dxa"/>
            <w:tcMar/>
          </w:tcPr>
          <w:p w:rsidR="58C3ABB0" w:rsidP="58C3ABB0" w:rsidRDefault="58C3ABB0" w14:paraId="1912D6D1" w14:textId="56A83066">
            <w:pPr>
              <w:pStyle w:val="Normal"/>
              <w:rPr>
                <w:sz w:val="24"/>
                <w:szCs w:val="24"/>
              </w:rPr>
            </w:pPr>
            <w:r w:rsidRPr="58C3ABB0" w:rsidR="58C3ABB0">
              <w:rPr>
                <w:sz w:val="24"/>
                <w:szCs w:val="24"/>
              </w:rPr>
              <w:t>Fix footsteps by adding events on each run animation</w:t>
            </w:r>
          </w:p>
        </w:tc>
        <w:tc>
          <w:tcPr>
            <w:tcW w:w="4508" w:type="dxa"/>
            <w:tcMar/>
          </w:tcPr>
          <w:p w:rsidR="58C3ABB0" w:rsidP="58C3ABB0" w:rsidRDefault="58C3ABB0" w14:paraId="5CB4215F" w14:textId="4BEA1F7E">
            <w:pPr>
              <w:pStyle w:val="Normal"/>
              <w:rPr>
                <w:sz w:val="24"/>
                <w:szCs w:val="24"/>
              </w:rPr>
            </w:pPr>
            <w:r w:rsidRPr="58C3ABB0" w:rsidR="58C3ABB0">
              <w:rPr>
                <w:sz w:val="24"/>
                <w:szCs w:val="24"/>
              </w:rPr>
              <w:t>Add animation event that plays footstep particles to run animation to the other animations</w:t>
            </w:r>
          </w:p>
        </w:tc>
      </w:tr>
      <w:tr w:rsidR="58C3ABB0" w:rsidTr="58C3ABB0" w14:paraId="723E01F0">
        <w:tc>
          <w:tcPr>
            <w:tcW w:w="4508" w:type="dxa"/>
            <w:tcMar/>
          </w:tcPr>
          <w:p w:rsidR="58C3ABB0" w:rsidP="58C3ABB0" w:rsidRDefault="58C3ABB0" w14:paraId="5B80BD3C" w14:textId="2EF9111C">
            <w:pPr>
              <w:pStyle w:val="Normal"/>
              <w:rPr>
                <w:sz w:val="24"/>
                <w:szCs w:val="24"/>
              </w:rPr>
            </w:pPr>
            <w:r w:rsidRPr="58C3ABB0" w:rsidR="58C3ABB0">
              <w:rPr>
                <w:sz w:val="24"/>
                <w:szCs w:val="24"/>
              </w:rPr>
              <w:t>Add bloom post processing into scene</w:t>
            </w:r>
          </w:p>
        </w:tc>
        <w:tc>
          <w:tcPr>
            <w:tcW w:w="4508" w:type="dxa"/>
            <w:tcMar/>
          </w:tcPr>
          <w:p w:rsidR="58C3ABB0" w:rsidP="58C3ABB0" w:rsidRDefault="58C3ABB0" w14:paraId="6C125ED6" w14:textId="0CEF341E">
            <w:pPr>
              <w:pStyle w:val="Normal"/>
              <w:rPr>
                <w:sz w:val="24"/>
                <w:szCs w:val="24"/>
              </w:rPr>
            </w:pPr>
            <w:r w:rsidRPr="58C3ABB0" w:rsidR="58C3ABB0">
              <w:rPr>
                <w:sz w:val="24"/>
                <w:szCs w:val="24"/>
              </w:rPr>
              <w:t>Add a volume script to the camera which contains settings for bloom which can be adjusted</w:t>
            </w:r>
          </w:p>
        </w:tc>
      </w:tr>
    </w:tbl>
    <w:p w:rsidR="58C3ABB0" w:rsidP="58C3ABB0" w:rsidRDefault="58C3ABB0" w14:paraId="6CDC5632" w14:textId="1D01FD28">
      <w:pPr>
        <w:pStyle w:val="Normal"/>
        <w:jc w:val="center"/>
        <w:rPr>
          <w:b w:val="1"/>
          <w:bCs w:val="1"/>
          <w:i w:val="1"/>
          <w:iCs w:val="1"/>
          <w:color w:val="FF0000"/>
          <w:sz w:val="36"/>
          <w:szCs w:val="36"/>
        </w:rPr>
      </w:pPr>
    </w:p>
    <w:p w:rsidR="58C3ABB0" w:rsidP="58C3ABB0" w:rsidRDefault="58C3ABB0" w14:paraId="1F0B7E1E" w14:textId="687E7788">
      <w:pPr>
        <w:pStyle w:val="Normal"/>
        <w:jc w:val="left"/>
        <w:rPr>
          <w:rFonts w:ascii="Calibri" w:hAnsi="Calibri" w:eastAsia="Calibri" w:cs="Calibri" w:asciiTheme="minorAscii" w:hAnsiTheme="minorAscii" w:eastAsiaTheme="minorAscii" w:cstheme="minorAscii"/>
          <w:b w:val="1"/>
          <w:bCs w:val="1"/>
          <w:i w:val="1"/>
          <w:iCs w:val="1"/>
          <w:caps w:val="0"/>
          <w:smallCaps w:val="0"/>
          <w:noProof w:val="0"/>
          <w:color w:val="FF0000"/>
          <w:sz w:val="36"/>
          <w:szCs w:val="36"/>
          <w:lang w:val="en-GB"/>
        </w:rPr>
      </w:pPr>
      <w:r w:rsidRPr="58C3ABB0" w:rsidR="58C3ABB0">
        <w:rPr>
          <w:rFonts w:ascii="Calibri" w:hAnsi="Calibri" w:eastAsia="Calibri" w:cs="Calibri" w:asciiTheme="minorAscii" w:hAnsiTheme="minorAscii" w:eastAsiaTheme="minorAscii" w:cstheme="minorAscii"/>
          <w:b w:val="1"/>
          <w:bCs w:val="1"/>
          <w:i w:val="1"/>
          <w:iCs w:val="1"/>
          <w:caps w:val="0"/>
          <w:smallCaps w:val="0"/>
          <w:noProof w:val="0"/>
          <w:color w:val="FF0000"/>
          <w:sz w:val="32"/>
          <w:szCs w:val="32"/>
          <w:lang w:val="en-GB"/>
        </w:rPr>
        <w:t>evaluation of the technologies, techniques and programs used in the implementation</w:t>
      </w:r>
    </w:p>
    <w:p w:rsidR="58C3ABB0" w:rsidP="58C3ABB0" w:rsidRDefault="58C3ABB0" w14:paraId="0130FBA4" w14:textId="0D00E20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58C3ABB0" w:rsidR="58C3ABB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Universal Render Pipeline (URP) was used for this project as it was easier to use compared to HDRP. Being able to use graphs is much easier than writing code for shaders. It also gives you an easier understanding of how it is meant to work.</w:t>
      </w:r>
    </w:p>
    <w:p w:rsidR="58C3ABB0" w:rsidP="58C3ABB0" w:rsidRDefault="58C3ABB0" w14:paraId="2A71CD99" w14:textId="6837DA8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58C3ABB0" w:rsidR="58C3ABB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Using the Unity assets store was a great help for getting premade particles. Instead of making my own particles I was able to grab some free professionally made particles and import them into my project.</w:t>
      </w:r>
    </w:p>
    <w:p w:rsidR="58C3ABB0" w:rsidP="58C3ABB0" w:rsidRDefault="58C3ABB0" w14:paraId="3A4FF3F8" w14:textId="3019037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58C3ABB0" w:rsidR="58C3ABB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Mixamo</w:t>
      </w:r>
      <w:r w:rsidRPr="58C3ABB0" w:rsidR="58C3ABB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was a great external tool to grab animations and character assets, making animations is a challenge and takes time therefore being able to get free animations is a time saver, the same goes with character models.</w:t>
      </w:r>
    </w:p>
    <w:p w:rsidR="58C3ABB0" w:rsidP="58C3ABB0" w:rsidRDefault="58C3ABB0" w14:paraId="23B82DFB" w14:textId="4B8DB1F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58C3ABB0" w:rsidP="58C3ABB0" w:rsidRDefault="58C3ABB0" w14:paraId="035C859D" w14:textId="1DD3D224">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FF0000"/>
          <w:sz w:val="32"/>
          <w:szCs w:val="32"/>
          <w:lang w:val="en-GB"/>
        </w:rPr>
      </w:pPr>
      <w:r w:rsidRPr="58C3ABB0" w:rsidR="58C3ABB0">
        <w:rPr>
          <w:rFonts w:ascii="Calibri" w:hAnsi="Calibri" w:eastAsia="Calibri" w:cs="Calibri" w:asciiTheme="minorAscii" w:hAnsiTheme="minorAscii" w:eastAsiaTheme="minorAscii" w:cstheme="minorAscii"/>
          <w:b w:val="1"/>
          <w:bCs w:val="1"/>
          <w:i w:val="0"/>
          <w:iCs w:val="0"/>
          <w:caps w:val="0"/>
          <w:smallCaps w:val="0"/>
          <w:noProof w:val="0"/>
          <w:color w:val="FF0000"/>
          <w:sz w:val="32"/>
          <w:szCs w:val="32"/>
          <w:lang w:val="en-GB"/>
        </w:rPr>
        <w:t>Summary</w:t>
      </w:r>
    </w:p>
    <w:p w:rsidR="58C3ABB0" w:rsidP="58C3ABB0" w:rsidRDefault="58C3ABB0" w14:paraId="2BBFF554" w14:textId="79DE8A7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58C3ABB0" w:rsidR="58C3ABB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To summarise I was able to fix some of these problems, the shield being triggered by an animation event and the forcefield shader are still not finished yet due to lack of time. Trying to add the electricity shader to the forcefield became a bigger challenge than I expected.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4C5F61"/>
    <w:rsid w:val="006C0373"/>
    <w:rsid w:val="0295581F"/>
    <w:rsid w:val="0632A011"/>
    <w:rsid w:val="0662B92E"/>
    <w:rsid w:val="069AE18F"/>
    <w:rsid w:val="072BDC7F"/>
    <w:rsid w:val="0836B1F0"/>
    <w:rsid w:val="0AB531AB"/>
    <w:rsid w:val="0AB531AB"/>
    <w:rsid w:val="0E6DCB13"/>
    <w:rsid w:val="0E6DCB13"/>
    <w:rsid w:val="1041C3D5"/>
    <w:rsid w:val="1041C3D5"/>
    <w:rsid w:val="11DD9436"/>
    <w:rsid w:val="124C5F61"/>
    <w:rsid w:val="12F7FABC"/>
    <w:rsid w:val="12F7FABC"/>
    <w:rsid w:val="21C37D25"/>
    <w:rsid w:val="24B1DC6D"/>
    <w:rsid w:val="255DE5EA"/>
    <w:rsid w:val="26E8A2B2"/>
    <w:rsid w:val="28847313"/>
    <w:rsid w:val="2B211DF1"/>
    <w:rsid w:val="2D8F9B62"/>
    <w:rsid w:val="33BA4B99"/>
    <w:rsid w:val="33BA4B99"/>
    <w:rsid w:val="35561BFA"/>
    <w:rsid w:val="47316BA7"/>
    <w:rsid w:val="47316BA7"/>
    <w:rsid w:val="4BE8342B"/>
    <w:rsid w:val="523E4D52"/>
    <w:rsid w:val="574472DB"/>
    <w:rsid w:val="58C3ABB0"/>
    <w:rsid w:val="5BE52F98"/>
    <w:rsid w:val="5BE52F98"/>
    <w:rsid w:val="5D80FFF9"/>
    <w:rsid w:val="5E11FAE9"/>
    <w:rsid w:val="5F1CD05A"/>
    <w:rsid w:val="5F9F9AFB"/>
    <w:rsid w:val="60B8A0BB"/>
    <w:rsid w:val="6A2F4826"/>
    <w:rsid w:val="6BCB1887"/>
    <w:rsid w:val="6CD5EDF8"/>
    <w:rsid w:val="6E71BE59"/>
    <w:rsid w:val="6E71BE59"/>
    <w:rsid w:val="6F02B949"/>
    <w:rsid w:val="6F02B949"/>
    <w:rsid w:val="709E89AA"/>
    <w:rsid w:val="78A99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5F61"/>
  <w15:chartTrackingRefBased/>
  <w15:docId w15:val="{DDDA82B4-0504-4E32-8606-538DB89081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Pierre Malatesta</dc:creator>
  <keywords/>
  <dc:description/>
  <lastModifiedBy>Pierre Malatesta</lastModifiedBy>
  <revision>2</revision>
  <dcterms:created xsi:type="dcterms:W3CDTF">2022-05-01T08:57:33.6887363Z</dcterms:created>
  <dcterms:modified xsi:type="dcterms:W3CDTF">2022-05-01T10:41:18.3775492Z</dcterms:modified>
</coreProperties>
</file>