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543E0" w14:textId="7694DF73" w:rsidR="0099689E" w:rsidRDefault="00B94FE9">
      <w:r>
        <w:t>Jurisdiction</w:t>
      </w:r>
    </w:p>
    <w:p w14:paraId="484D35C3" w14:textId="3BCF01DD" w:rsidR="00B94FE9" w:rsidRDefault="00B94FE9">
      <w:r>
        <w:t>Component</w:t>
      </w:r>
    </w:p>
    <w:p w14:paraId="03EABFF2" w14:textId="097EB13E" w:rsidR="00B94FE9" w:rsidRDefault="00B94FE9" w:rsidP="001E6DE0">
      <w:pPr>
        <w:pStyle w:val="ListParagraph"/>
        <w:numPr>
          <w:ilvl w:val="0"/>
          <w:numId w:val="2"/>
        </w:numPr>
      </w:pPr>
      <w:r>
        <w:t>Estimation Method</w:t>
      </w:r>
      <w:r w:rsidR="0044704D">
        <w:t xml:space="preserve"> </w:t>
      </w:r>
      <w:r w:rsidR="0044704D" w:rsidRPr="0044704D">
        <w:rPr>
          <w:i/>
          <w:iCs/>
        </w:rPr>
        <w:t>(</w:t>
      </w:r>
      <w:proofErr w:type="spellStart"/>
      <w:r w:rsidR="0044704D" w:rsidRPr="0044704D">
        <w:rPr>
          <w:i/>
          <w:iCs/>
        </w:rPr>
        <w:t>hasEstimationMethod</w:t>
      </w:r>
      <w:proofErr w:type="spellEnd"/>
      <w:r w:rsidR="0044704D" w:rsidRPr="0044704D">
        <w:rPr>
          <w:i/>
          <w:iCs/>
        </w:rPr>
        <w:t>)</w:t>
      </w:r>
    </w:p>
    <w:p w14:paraId="4A52F221" w14:textId="6F999B52" w:rsidR="00B94FE9" w:rsidRDefault="00B94FE9" w:rsidP="001E6DE0">
      <w:pPr>
        <w:pStyle w:val="ListParagraph"/>
        <w:numPr>
          <w:ilvl w:val="1"/>
          <w:numId w:val="2"/>
        </w:numPr>
      </w:pPr>
      <w:r>
        <w:t>Parameter</w:t>
      </w:r>
      <w:r w:rsidR="0044704D">
        <w:t xml:space="preserve"> </w:t>
      </w:r>
      <w:r w:rsidR="0044704D" w:rsidRPr="0044704D">
        <w:rPr>
          <w:i/>
          <w:iCs/>
        </w:rPr>
        <w:t>(</w:t>
      </w:r>
      <w:proofErr w:type="spellStart"/>
      <w:r w:rsidR="0044704D" w:rsidRPr="0044704D">
        <w:rPr>
          <w:i/>
          <w:iCs/>
        </w:rPr>
        <w:t>hasParameter</w:t>
      </w:r>
      <w:proofErr w:type="spellEnd"/>
      <w:r w:rsidR="0044704D" w:rsidRPr="0044704D">
        <w:rPr>
          <w:i/>
          <w:iCs/>
        </w:rPr>
        <w:t>)</w:t>
      </w:r>
    </w:p>
    <w:p w14:paraId="55A98217" w14:textId="31B1D7AB" w:rsidR="00B94FE9" w:rsidRDefault="00B94FE9" w:rsidP="001E6DE0">
      <w:pPr>
        <w:pStyle w:val="ListParagraph"/>
        <w:numPr>
          <w:ilvl w:val="2"/>
          <w:numId w:val="2"/>
        </w:numPr>
      </w:pPr>
      <w:r>
        <w:t>Data Source</w:t>
      </w:r>
      <w:r w:rsidR="0044704D">
        <w:t xml:space="preserve"> </w:t>
      </w:r>
      <w:r w:rsidR="0044704D" w:rsidRPr="0044704D">
        <w:rPr>
          <w:i/>
          <w:iCs/>
        </w:rPr>
        <w:t>(</w:t>
      </w:r>
      <w:proofErr w:type="spellStart"/>
      <w:r w:rsidR="0044704D" w:rsidRPr="0044704D">
        <w:rPr>
          <w:i/>
          <w:iCs/>
        </w:rPr>
        <w:t>hasDataSource</w:t>
      </w:r>
      <w:proofErr w:type="spellEnd"/>
      <w:r w:rsidR="0044704D" w:rsidRPr="0044704D">
        <w:rPr>
          <w:i/>
          <w:iCs/>
        </w:rPr>
        <w:t>)</w:t>
      </w:r>
    </w:p>
    <w:p w14:paraId="42945D83" w14:textId="77777777" w:rsidR="0044704D" w:rsidRDefault="0044704D" w:rsidP="0044704D">
      <w:pPr>
        <w:pStyle w:val="ListParagraph"/>
        <w:ind w:left="2160"/>
      </w:pPr>
    </w:p>
    <w:p w14:paraId="3C6D70AB" w14:textId="3EF49FFE" w:rsidR="00B94FE9" w:rsidRDefault="00B94FE9" w:rsidP="001E6DE0">
      <w:pPr>
        <w:pStyle w:val="ListParagraph"/>
        <w:numPr>
          <w:ilvl w:val="0"/>
          <w:numId w:val="2"/>
        </w:numPr>
      </w:pPr>
      <w:r>
        <w:t>Flow Type</w:t>
      </w:r>
      <w:r w:rsidR="0044704D">
        <w:t xml:space="preserve"> </w:t>
      </w:r>
      <w:r w:rsidR="0044704D" w:rsidRPr="0044704D">
        <w:rPr>
          <w:i/>
          <w:iCs/>
        </w:rPr>
        <w:t>(</w:t>
      </w:r>
      <w:proofErr w:type="spellStart"/>
      <w:r w:rsidR="0044704D">
        <w:rPr>
          <w:i/>
          <w:iCs/>
        </w:rPr>
        <w:t>is</w:t>
      </w:r>
      <w:r w:rsidR="0044704D" w:rsidRPr="0044704D">
        <w:rPr>
          <w:i/>
          <w:iCs/>
        </w:rPr>
        <w:t>FlowType</w:t>
      </w:r>
      <w:proofErr w:type="spellEnd"/>
      <w:r w:rsidR="0044704D" w:rsidRPr="0044704D">
        <w:rPr>
          <w:i/>
          <w:iCs/>
        </w:rPr>
        <w:t>)</w:t>
      </w:r>
    </w:p>
    <w:p w14:paraId="6998CBE6" w14:textId="0589ECE6" w:rsidR="001E6DE0" w:rsidRDefault="001E6DE0" w:rsidP="001E6DE0">
      <w:pPr>
        <w:pStyle w:val="ListParagraph"/>
        <w:numPr>
          <w:ilvl w:val="1"/>
          <w:numId w:val="1"/>
        </w:numPr>
        <w:ind w:left="1080"/>
      </w:pPr>
      <w:r>
        <w:t>Inflow</w:t>
      </w:r>
    </w:p>
    <w:p w14:paraId="1751E8C2" w14:textId="5BBFDDFB" w:rsidR="0044704D" w:rsidRDefault="0044704D" w:rsidP="001E6DE0">
      <w:pPr>
        <w:pStyle w:val="ListParagraph"/>
        <w:numPr>
          <w:ilvl w:val="1"/>
          <w:numId w:val="1"/>
        </w:numPr>
        <w:ind w:left="1080"/>
      </w:pPr>
      <w:r>
        <w:t>Internal Transfer</w:t>
      </w:r>
    </w:p>
    <w:p w14:paraId="412D66CE" w14:textId="4102AD51" w:rsidR="001E6DE0" w:rsidRDefault="001E6DE0" w:rsidP="001E6DE0">
      <w:pPr>
        <w:pStyle w:val="ListParagraph"/>
        <w:numPr>
          <w:ilvl w:val="1"/>
          <w:numId w:val="1"/>
        </w:numPr>
        <w:ind w:left="1080"/>
      </w:pPr>
      <w:r>
        <w:t>Outflow</w:t>
      </w:r>
    </w:p>
    <w:p w14:paraId="45E2ED61" w14:textId="77777777" w:rsidR="0044704D" w:rsidRDefault="0044704D" w:rsidP="0044704D">
      <w:pPr>
        <w:pStyle w:val="ListParagraph"/>
        <w:ind w:left="1080"/>
      </w:pPr>
    </w:p>
    <w:p w14:paraId="64000196" w14:textId="3C8F0FA0" w:rsidR="00B94FE9" w:rsidRDefault="00B94FE9" w:rsidP="001E6DE0">
      <w:pPr>
        <w:pStyle w:val="ListParagraph"/>
        <w:numPr>
          <w:ilvl w:val="0"/>
          <w:numId w:val="1"/>
        </w:numPr>
      </w:pPr>
      <w:r>
        <w:t>Flow Source</w:t>
      </w:r>
      <w:r w:rsidR="0044704D">
        <w:t xml:space="preserve"> </w:t>
      </w:r>
      <w:r w:rsidR="0044704D" w:rsidRPr="0044704D">
        <w:rPr>
          <w:i/>
          <w:iCs/>
        </w:rPr>
        <w:t>(</w:t>
      </w:r>
      <w:proofErr w:type="spellStart"/>
      <w:r w:rsidR="0044704D" w:rsidRPr="0044704D">
        <w:rPr>
          <w:i/>
          <w:iCs/>
        </w:rPr>
        <w:t>flowSource</w:t>
      </w:r>
      <w:proofErr w:type="spellEnd"/>
      <w:r w:rsidR="0044704D" w:rsidRPr="0044704D">
        <w:rPr>
          <w:i/>
          <w:iCs/>
        </w:rPr>
        <w:t>)</w:t>
      </w:r>
    </w:p>
    <w:p w14:paraId="3B457B59" w14:textId="02705898" w:rsidR="0044704D" w:rsidRDefault="0044704D" w:rsidP="0044704D">
      <w:pPr>
        <w:pStyle w:val="ListParagraph"/>
        <w:numPr>
          <w:ilvl w:val="1"/>
          <w:numId w:val="1"/>
        </w:numPr>
      </w:pPr>
      <w:r>
        <w:t>Atmosphere</w:t>
      </w:r>
    </w:p>
    <w:p w14:paraId="2B03807C" w14:textId="61BAC729" w:rsidR="0044704D" w:rsidRDefault="0044704D" w:rsidP="0044704D">
      <w:pPr>
        <w:pStyle w:val="ListParagraph"/>
        <w:numPr>
          <w:ilvl w:val="1"/>
          <w:numId w:val="1"/>
        </w:numPr>
      </w:pPr>
      <w:r>
        <w:t>External Groundwater</w:t>
      </w:r>
    </w:p>
    <w:p w14:paraId="55774BAF" w14:textId="030A4FE8" w:rsidR="0044704D" w:rsidRDefault="0044704D" w:rsidP="0044704D">
      <w:pPr>
        <w:pStyle w:val="ListParagraph"/>
        <w:numPr>
          <w:ilvl w:val="1"/>
          <w:numId w:val="1"/>
        </w:numPr>
      </w:pPr>
      <w:r>
        <w:t>External Surface Water</w:t>
      </w:r>
    </w:p>
    <w:p w14:paraId="3DA825E3" w14:textId="6E32EDBE" w:rsidR="0044704D" w:rsidRDefault="0044704D" w:rsidP="0044704D">
      <w:pPr>
        <w:pStyle w:val="ListParagraph"/>
        <w:numPr>
          <w:ilvl w:val="1"/>
          <w:numId w:val="1"/>
        </w:numPr>
      </w:pPr>
      <w:r>
        <w:t>Zone Groundwater</w:t>
      </w:r>
    </w:p>
    <w:p w14:paraId="32D78CE8" w14:textId="4E148D9F" w:rsidR="0044704D" w:rsidRDefault="0044704D" w:rsidP="0044704D">
      <w:pPr>
        <w:pStyle w:val="ListParagraph"/>
        <w:numPr>
          <w:ilvl w:val="1"/>
          <w:numId w:val="1"/>
        </w:numPr>
      </w:pPr>
      <w:r>
        <w:t>Zone Land System</w:t>
      </w:r>
    </w:p>
    <w:p w14:paraId="79A86943" w14:textId="25B7539F" w:rsidR="0044704D" w:rsidRDefault="0044704D" w:rsidP="0044704D">
      <w:pPr>
        <w:pStyle w:val="ListParagraph"/>
        <w:numPr>
          <w:ilvl w:val="1"/>
          <w:numId w:val="1"/>
        </w:numPr>
      </w:pPr>
      <w:r>
        <w:t>Zone Surface Water</w:t>
      </w:r>
    </w:p>
    <w:p w14:paraId="7BEDA96B" w14:textId="77777777" w:rsidR="0044704D" w:rsidRDefault="0044704D" w:rsidP="0044704D">
      <w:pPr>
        <w:pStyle w:val="ListParagraph"/>
        <w:ind w:left="1440"/>
      </w:pPr>
    </w:p>
    <w:p w14:paraId="69645C17" w14:textId="58413F52" w:rsidR="00B94FE9" w:rsidRDefault="00B94FE9" w:rsidP="0044704D">
      <w:pPr>
        <w:pStyle w:val="ListParagraph"/>
        <w:numPr>
          <w:ilvl w:val="0"/>
          <w:numId w:val="1"/>
        </w:numPr>
      </w:pPr>
      <w:r>
        <w:t>Flow Sink</w:t>
      </w:r>
      <w:r w:rsidR="0044704D">
        <w:t xml:space="preserve"> </w:t>
      </w:r>
      <w:r w:rsidR="0044704D" w:rsidRPr="0044704D">
        <w:rPr>
          <w:i/>
          <w:iCs/>
        </w:rPr>
        <w:t>(</w:t>
      </w:r>
      <w:proofErr w:type="spellStart"/>
      <w:r w:rsidR="0044704D" w:rsidRPr="0044704D">
        <w:rPr>
          <w:i/>
          <w:iCs/>
        </w:rPr>
        <w:t>flowSink</w:t>
      </w:r>
      <w:proofErr w:type="spellEnd"/>
      <w:r w:rsidR="0044704D" w:rsidRPr="0044704D">
        <w:rPr>
          <w:i/>
          <w:iCs/>
        </w:rPr>
        <w:t>)</w:t>
      </w:r>
    </w:p>
    <w:p w14:paraId="23233F79" w14:textId="77777777" w:rsidR="0044704D" w:rsidRDefault="0044704D" w:rsidP="0044704D">
      <w:pPr>
        <w:pStyle w:val="ListParagraph"/>
        <w:numPr>
          <w:ilvl w:val="1"/>
          <w:numId w:val="1"/>
        </w:numPr>
      </w:pPr>
      <w:r>
        <w:t>Atmosphere</w:t>
      </w:r>
    </w:p>
    <w:p w14:paraId="1A46D342" w14:textId="77777777" w:rsidR="0044704D" w:rsidRDefault="0044704D" w:rsidP="0044704D">
      <w:pPr>
        <w:pStyle w:val="ListParagraph"/>
        <w:numPr>
          <w:ilvl w:val="1"/>
          <w:numId w:val="1"/>
        </w:numPr>
      </w:pPr>
      <w:r>
        <w:t>External Groundwater</w:t>
      </w:r>
    </w:p>
    <w:p w14:paraId="2A235DB3" w14:textId="77777777" w:rsidR="0044704D" w:rsidRDefault="0044704D" w:rsidP="0044704D">
      <w:pPr>
        <w:pStyle w:val="ListParagraph"/>
        <w:numPr>
          <w:ilvl w:val="1"/>
          <w:numId w:val="1"/>
        </w:numPr>
      </w:pPr>
      <w:r>
        <w:t>External Surface Water</w:t>
      </w:r>
    </w:p>
    <w:p w14:paraId="29CE63E3" w14:textId="77777777" w:rsidR="0044704D" w:rsidRDefault="0044704D" w:rsidP="0044704D">
      <w:pPr>
        <w:pStyle w:val="ListParagraph"/>
        <w:numPr>
          <w:ilvl w:val="1"/>
          <w:numId w:val="1"/>
        </w:numPr>
      </w:pPr>
      <w:r>
        <w:t>Zone Groundwater</w:t>
      </w:r>
    </w:p>
    <w:p w14:paraId="6DDAB65B" w14:textId="77777777" w:rsidR="0044704D" w:rsidRDefault="0044704D" w:rsidP="0044704D">
      <w:pPr>
        <w:pStyle w:val="ListParagraph"/>
        <w:numPr>
          <w:ilvl w:val="1"/>
          <w:numId w:val="1"/>
        </w:numPr>
      </w:pPr>
      <w:r>
        <w:t>Zone Land System</w:t>
      </w:r>
    </w:p>
    <w:p w14:paraId="7A92B86B" w14:textId="77777777" w:rsidR="0044704D" w:rsidRDefault="0044704D" w:rsidP="0044704D">
      <w:pPr>
        <w:pStyle w:val="ListParagraph"/>
        <w:numPr>
          <w:ilvl w:val="1"/>
          <w:numId w:val="1"/>
        </w:numPr>
      </w:pPr>
      <w:r>
        <w:t>Zone Surface Water</w:t>
      </w:r>
    </w:p>
    <w:p w14:paraId="1DD7E615" w14:textId="77777777" w:rsidR="0044704D" w:rsidRDefault="0044704D" w:rsidP="0044704D">
      <w:pPr>
        <w:pStyle w:val="ListParagraph"/>
        <w:ind w:left="1440"/>
      </w:pPr>
    </w:p>
    <w:p w14:paraId="0C76535F" w14:textId="7E7BCA71" w:rsidR="00B94FE9" w:rsidRDefault="00B94FE9">
      <w:r>
        <w:t>Subcomponent of</w:t>
      </w:r>
      <w:r w:rsidR="0044704D">
        <w:t xml:space="preserve"> </w:t>
      </w:r>
      <w:r w:rsidR="0044704D" w:rsidRPr="0044704D">
        <w:rPr>
          <w:i/>
          <w:iCs/>
        </w:rPr>
        <w:t>(</w:t>
      </w:r>
      <w:proofErr w:type="spellStart"/>
      <w:r w:rsidR="0044704D" w:rsidRPr="0044704D">
        <w:rPr>
          <w:i/>
          <w:iCs/>
        </w:rPr>
        <w:t>isSubComponentof</w:t>
      </w:r>
      <w:proofErr w:type="spellEnd"/>
      <w:r w:rsidR="0044704D" w:rsidRPr="0044704D">
        <w:rPr>
          <w:i/>
          <w:iCs/>
        </w:rPr>
        <w:t>)</w:t>
      </w:r>
    </w:p>
    <w:p w14:paraId="1E79FF4C" w14:textId="6E126003" w:rsidR="00B94FE9" w:rsidRDefault="00B94FE9">
      <w:r>
        <w:t>Partial Subc</w:t>
      </w:r>
      <w:r w:rsidR="0044704D">
        <w:t>o</w:t>
      </w:r>
      <w:r>
        <w:t>mponent</w:t>
      </w:r>
      <w:r w:rsidR="0044704D">
        <w:t xml:space="preserve"> of </w:t>
      </w:r>
      <w:r w:rsidR="0044704D" w:rsidRPr="0044704D">
        <w:rPr>
          <w:i/>
          <w:iCs/>
        </w:rPr>
        <w:t>(</w:t>
      </w:r>
      <w:proofErr w:type="spellStart"/>
      <w:r w:rsidR="0044704D" w:rsidRPr="0044704D">
        <w:rPr>
          <w:i/>
          <w:iCs/>
        </w:rPr>
        <w:t>isPartialSubComponentof</w:t>
      </w:r>
      <w:proofErr w:type="spellEnd"/>
      <w:r w:rsidR="0044704D" w:rsidRPr="0044704D">
        <w:rPr>
          <w:i/>
          <w:iCs/>
        </w:rPr>
        <w:t>)</w:t>
      </w:r>
    </w:p>
    <w:p w14:paraId="4073DFD7" w14:textId="7860A504" w:rsidR="0044704D" w:rsidRDefault="0044704D">
      <w:r>
        <w:t xml:space="preserve">Exact Match </w:t>
      </w:r>
      <w:r w:rsidRPr="0044704D">
        <w:rPr>
          <w:i/>
          <w:iCs/>
        </w:rPr>
        <w:t>(</w:t>
      </w:r>
      <w:proofErr w:type="spellStart"/>
      <w:r w:rsidRPr="0044704D">
        <w:rPr>
          <w:i/>
          <w:iCs/>
        </w:rPr>
        <w:t>isExactMatch</w:t>
      </w:r>
      <w:proofErr w:type="spellEnd"/>
      <w:r w:rsidRPr="0044704D">
        <w:rPr>
          <w:i/>
          <w:iCs/>
        </w:rPr>
        <w:t>)</w:t>
      </w:r>
    </w:p>
    <w:sectPr w:rsidR="0044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E2159"/>
    <w:multiLevelType w:val="hybridMultilevel"/>
    <w:tmpl w:val="255C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0195A"/>
    <w:multiLevelType w:val="hybridMultilevel"/>
    <w:tmpl w:val="44061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EE"/>
    <w:rsid w:val="001E6DE0"/>
    <w:rsid w:val="00367339"/>
    <w:rsid w:val="0044704D"/>
    <w:rsid w:val="005953EE"/>
    <w:rsid w:val="0099689E"/>
    <w:rsid w:val="00B9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7D7C"/>
  <w15:chartTrackingRefBased/>
  <w15:docId w15:val="{C79EA394-EE39-415B-AB28-E980F7C4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Mishra</dc:creator>
  <cp:keywords/>
  <dc:description/>
  <cp:lastModifiedBy>Pierre Mishra</cp:lastModifiedBy>
  <cp:revision>3</cp:revision>
  <dcterms:created xsi:type="dcterms:W3CDTF">2020-11-16T16:03:00Z</dcterms:created>
  <dcterms:modified xsi:type="dcterms:W3CDTF">2020-11-17T14:25:00Z</dcterms:modified>
</cp:coreProperties>
</file>