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5794714"/>
        <w:docPartObj>
          <w:docPartGallery w:val="Cover Pages"/>
          <w:docPartUnique/>
        </w:docPartObj>
      </w:sdtPr>
      <w:sdtEndPr/>
      <w:sdtContent>
        <w:p w:rsidR="00C35EA0" w:rsidRPr="00C35EA0" w:rsidRDefault="00C35EA0" w:rsidP="007B13FB">
          <w:pPr>
            <w:rPr>
              <w:color w:val="365F91" w:themeColor="accent1" w:themeShade="BF"/>
            </w:rPr>
          </w:pPr>
        </w:p>
        <w:tbl>
          <w:tblPr>
            <w:tblpPr w:leftFromText="187" w:rightFromText="187" w:vertAnchor="page" w:horzAnchor="margin" w:tblpXSpec="center" w:tblpY="1685"/>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29"/>
          </w:tblGrid>
          <w:tr w:rsidR="00C35EA0" w:rsidRPr="00C35EA0" w:rsidTr="00C35EA0">
            <w:tc>
              <w:tcPr>
                <w:tcW w:w="7797" w:type="dxa"/>
              </w:tcPr>
              <w:sdt>
                <w:sdtPr>
                  <w:rPr>
                    <w:rFonts w:asciiTheme="majorHAnsi" w:eastAsiaTheme="majorEastAsia" w:hAnsiTheme="majorHAnsi" w:cstheme="majorBidi"/>
                    <w:color w:val="365F91" w:themeColor="accent1" w:themeShade="BF"/>
                    <w:sz w:val="88"/>
                    <w:szCs w:val="88"/>
                  </w:rPr>
                  <w:alias w:val="Titre"/>
                  <w:id w:val="13406919"/>
                  <w:placeholder>
                    <w:docPart w:val="28A237C0498949E890A28D9CFDAAC2BC"/>
                  </w:placeholder>
                  <w:dataBinding w:prefixMappings="xmlns:ns0='http://schemas.openxmlformats.org/package/2006/metadata/core-properties' xmlns:ns1='http://purl.org/dc/elements/1.1/'" w:xpath="/ns0:coreProperties[1]/ns1:title[1]" w:storeItemID="{6C3C8BC8-F283-45AE-878A-BAB7291924A1}"/>
                  <w:text/>
                </w:sdtPr>
                <w:sdtEndPr/>
                <w:sdtContent>
                  <w:p w:rsidR="00C35EA0" w:rsidRPr="00C35EA0" w:rsidRDefault="00C35EA0" w:rsidP="00C01771">
                    <w:pPr>
                      <w:pStyle w:val="Sansinterligne"/>
                      <w:spacing w:line="216" w:lineRule="auto"/>
                      <w:rPr>
                        <w:rFonts w:asciiTheme="majorHAnsi" w:eastAsiaTheme="majorEastAsia" w:hAnsiTheme="majorHAnsi" w:cstheme="majorBidi"/>
                        <w:color w:val="365F91" w:themeColor="accent1" w:themeShade="BF"/>
                        <w:sz w:val="88"/>
                        <w:szCs w:val="88"/>
                      </w:rPr>
                    </w:pPr>
                    <w:r w:rsidRPr="00C35EA0">
                      <w:rPr>
                        <w:rFonts w:asciiTheme="majorHAnsi" w:eastAsiaTheme="majorEastAsia" w:hAnsiTheme="majorHAnsi" w:cstheme="majorBidi"/>
                        <w:color w:val="365F91" w:themeColor="accent1" w:themeShade="BF"/>
                        <w:sz w:val="88"/>
                        <w:szCs w:val="88"/>
                      </w:rPr>
                      <w:t>Concepteur Développeur d’application</w:t>
                    </w:r>
                  </w:p>
                </w:sdtContent>
              </w:sdt>
            </w:tc>
          </w:tr>
          <w:tr w:rsidR="00C35EA0" w:rsidTr="00C35EA0">
            <w:sdt>
              <w:sdtPr>
                <w:rPr>
                  <w:color w:val="365F91" w:themeColor="accent1" w:themeShade="BF"/>
                  <w:sz w:val="24"/>
                  <w:szCs w:val="24"/>
                </w:rPr>
                <w:alias w:val="Sous-titre"/>
                <w:id w:val="13406923"/>
                <w:placeholder>
                  <w:docPart w:val="B21D79E3F3A744DBA29E7BC5281A8C8A"/>
                </w:placeholder>
                <w:dataBinding w:prefixMappings="xmlns:ns0='http://schemas.openxmlformats.org/package/2006/metadata/core-properties' xmlns:ns1='http://purl.org/dc/elements/1.1/'" w:xpath="/ns0:coreProperties[1]/ns1:subject[1]" w:storeItemID="{6C3C8BC8-F283-45AE-878A-BAB7291924A1}"/>
                <w:text/>
              </w:sdtPr>
              <w:sdtEndPr/>
              <w:sdtContent>
                <w:tc>
                  <w:tcPr>
                    <w:tcW w:w="7797" w:type="dxa"/>
                    <w:tcMar>
                      <w:top w:w="216" w:type="dxa"/>
                      <w:left w:w="115" w:type="dxa"/>
                      <w:bottom w:w="216" w:type="dxa"/>
                      <w:right w:w="115" w:type="dxa"/>
                    </w:tcMar>
                  </w:tcPr>
                  <w:p w:rsidR="00C35EA0" w:rsidRDefault="00C35EA0" w:rsidP="00C01771">
                    <w:pPr>
                      <w:pStyle w:val="Sansinterligne"/>
                      <w:rPr>
                        <w:color w:val="365F91" w:themeColor="accent1" w:themeShade="BF"/>
                        <w:sz w:val="24"/>
                      </w:rPr>
                    </w:pPr>
                    <w:r w:rsidRPr="00C35EA0">
                      <w:rPr>
                        <w:color w:val="365F91" w:themeColor="accent1" w:themeShade="BF"/>
                        <w:sz w:val="24"/>
                        <w:szCs w:val="24"/>
                      </w:rPr>
                      <w:t>Dossier de projet</w:t>
                    </w:r>
                  </w:p>
                </w:tc>
              </w:sdtContent>
            </w:sdt>
          </w:tr>
        </w:tbl>
        <w:p w:rsidR="003E619A" w:rsidRDefault="00C35EA0" w:rsidP="007B13FB">
          <w:r>
            <w:rPr>
              <w:noProof/>
            </w:rPr>
            <w:drawing>
              <wp:anchor distT="0" distB="0" distL="114300" distR="114300" simplePos="0" relativeHeight="251659264" behindDoc="0" locked="0" layoutInCell="1" allowOverlap="1" wp14:anchorId="09649FF1" wp14:editId="745889D5">
                <wp:simplePos x="0" y="0"/>
                <wp:positionH relativeFrom="margin">
                  <wp:align>right</wp:align>
                </wp:positionH>
                <wp:positionV relativeFrom="paragraph">
                  <wp:posOffset>3342380</wp:posOffset>
                </wp:positionV>
                <wp:extent cx="5664835" cy="1738630"/>
                <wp:effectExtent l="0" t="0" r="0" b="0"/>
                <wp:wrapThrough wrapText="bothSides">
                  <wp:wrapPolygon edited="0">
                    <wp:start x="11041" y="0"/>
                    <wp:lineTo x="10823" y="1183"/>
                    <wp:lineTo x="11041" y="3313"/>
                    <wp:lineTo x="2615" y="4023"/>
                    <wp:lineTo x="799" y="4497"/>
                    <wp:lineTo x="799" y="7573"/>
                    <wp:lineTo x="0" y="13963"/>
                    <wp:lineTo x="0" y="14910"/>
                    <wp:lineTo x="3995" y="15147"/>
                    <wp:lineTo x="3995" y="16804"/>
                    <wp:lineTo x="8862" y="18934"/>
                    <wp:lineTo x="12276" y="18934"/>
                    <wp:lineTo x="12276" y="21300"/>
                    <wp:lineTo x="13365" y="21300"/>
                    <wp:lineTo x="13365" y="18934"/>
                    <wp:lineTo x="21501" y="17040"/>
                    <wp:lineTo x="21501" y="5917"/>
                    <wp:lineTo x="20339" y="4023"/>
                    <wp:lineTo x="19031" y="3787"/>
                    <wp:lineTo x="19031" y="0"/>
                    <wp:lineTo x="11041" y="0"/>
                  </wp:wrapPolygon>
                </wp:wrapThrough>
                <wp:docPr id="996943915" name="Image 2" descr="Une image contenant Graphique, Police, graphis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3915" name="Image 2" descr="Une image contenant Graphique, Police, graphisme, capture d’écran&#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4835" cy="1738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simplePos x="0" y="0"/>
                    <wp:positionH relativeFrom="page">
                      <wp:posOffset>682580</wp:posOffset>
                    </wp:positionH>
                    <wp:positionV relativeFrom="paragraph">
                      <wp:posOffset>7747689</wp:posOffset>
                    </wp:positionV>
                    <wp:extent cx="6014434" cy="914257"/>
                    <wp:effectExtent l="0" t="0" r="0" b="635"/>
                    <wp:wrapNone/>
                    <wp:docPr id="2" name="Zone de texte 2"/>
                    <wp:cNvGraphicFramePr/>
                    <a:graphic xmlns:a="http://schemas.openxmlformats.org/drawingml/2006/main">
                      <a:graphicData uri="http://schemas.microsoft.com/office/word/2010/wordprocessingShape">
                        <wps:wsp>
                          <wps:cNvSpPr txBox="1"/>
                          <wps:spPr>
                            <a:xfrm>
                              <a:off x="0" y="0"/>
                              <a:ext cx="6014434" cy="914257"/>
                            </a:xfrm>
                            <a:prstGeom prst="rect">
                              <a:avLst/>
                            </a:prstGeom>
                            <a:noFill/>
                            <a:ln w="6350">
                              <a:noFill/>
                            </a:ln>
                          </wps:spPr>
                          <wps:txbx>
                            <w:txbxContent>
                              <w:p w:rsidR="00C35EA0" w:rsidRPr="00C35EA0" w:rsidRDefault="00C35EA0" w:rsidP="007B13FB">
                                <w:r w:rsidRPr="00C35EA0">
                                  <w:t>PAC Pierre</w:t>
                                </w:r>
                              </w:p>
                              <w:p w:rsidR="00C35EA0" w:rsidRPr="00C35EA0" w:rsidRDefault="00C35EA0" w:rsidP="007B13FB">
                                <w:r w:rsidRPr="00C35EA0">
                                  <w:t>CDA – Titre de niveau 6</w:t>
                                </w:r>
                              </w:p>
                              <w:p w:rsidR="00C35EA0" w:rsidRPr="00C35EA0" w:rsidRDefault="00C35EA0" w:rsidP="007B13FB">
                                <w:r w:rsidRPr="00C35EA0">
                                  <w:t>Février 2023 – octobre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53.75pt;margin-top:610.05pt;width:473.6pt;height:1in;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" filled="f" stroked="f" strokeweight=".5pt">
                    <v:textbox>
                      <w:txbxContent>
                        <w:p w:rsidR="00C35EA0" w:rsidRPr="00C35EA0" w:rsidRDefault="00C35EA0" w:rsidP="007B13FB">
                          <w:r w:rsidRPr="00C35EA0">
                            <w:t>PAC Pierre</w:t>
                          </w:r>
                        </w:p>
                        <w:p w:rsidR="00C35EA0" w:rsidRPr="00C35EA0" w:rsidRDefault="00C35EA0" w:rsidP="007B13FB">
                          <w:r w:rsidRPr="00C35EA0">
                            <w:t>CDA – Titre de niveau 6</w:t>
                          </w:r>
                        </w:p>
                        <w:p w:rsidR="00C35EA0" w:rsidRPr="00C35EA0" w:rsidRDefault="00C35EA0" w:rsidP="007B13FB">
                          <w:r w:rsidRPr="00C35EA0">
                            <w:t>Février 2023 – octobre 2023</w:t>
                          </w:r>
                        </w:p>
                      </w:txbxContent>
                    </v:textbox>
                    <w10:wrap anchorx="page"/>
                  </v:shape>
                </w:pict>
              </mc:Fallback>
            </mc:AlternateContent>
          </w:r>
          <w:r>
            <w:br w:type="page"/>
          </w:r>
        </w:p>
      </w:sdtContent>
    </w:sdt>
    <w:p w:rsidR="003E619A" w:rsidRDefault="003E619A" w:rsidP="007B13FB"/>
    <w:sdt>
      <w:sdtPr>
        <w:rPr>
          <w:rFonts w:ascii="Tahoma" w:eastAsia="Tahoma" w:hAnsi="Tahoma" w:cs="Tahoma"/>
          <w:color w:val="374151"/>
          <w:sz w:val="24"/>
          <w:szCs w:val="24"/>
          <w:lang w:val="fr"/>
        </w:rPr>
        <w:id w:val="1029995159"/>
        <w:docPartObj>
          <w:docPartGallery w:val="Table of Contents"/>
          <w:docPartUnique/>
        </w:docPartObj>
      </w:sdtPr>
      <w:sdtEndPr/>
      <w:sdtContent>
        <w:p w:rsidR="00C01771" w:rsidRDefault="00C01771" w:rsidP="007B13FB">
          <w:pPr>
            <w:pStyle w:val="En-ttedetabledesmatires"/>
          </w:pPr>
          <w:r>
            <w:t>Table des matières</w:t>
          </w:r>
        </w:p>
        <w:p w:rsidR="00C01771" w:rsidRDefault="00C01771" w:rsidP="007B13FB">
          <w:pPr>
            <w:pStyle w:val="TM1"/>
            <w:rPr>
              <w:rFonts w:cstheme="minorBidi"/>
              <w:noProof/>
            </w:rPr>
          </w:pPr>
          <w:r>
            <w:fldChar w:fldCharType="begin"/>
          </w:r>
          <w:r>
            <w:instrText xml:space="preserve"> TOC \o "1-3" \h \z \u </w:instrText>
          </w:r>
          <w:r>
            <w:fldChar w:fldCharType="separate"/>
          </w:r>
          <w:hyperlink w:anchor="_Toc144968768" w:history="1">
            <w:r w:rsidRPr="008245DA">
              <w:rPr>
                <w:rStyle w:val="Lienhypertexte"/>
                <w:noProof/>
              </w:rPr>
              <w:t>I.</w:t>
            </w:r>
            <w:r>
              <w:rPr>
                <w:rFonts w:cstheme="minorBidi"/>
                <w:noProof/>
              </w:rPr>
              <w:tab/>
            </w:r>
            <w:r w:rsidRPr="008245DA">
              <w:rPr>
                <w:rStyle w:val="Lienhypertexte"/>
                <w:noProof/>
              </w:rPr>
              <w:t>Remercîments</w:t>
            </w:r>
            <w:r>
              <w:rPr>
                <w:noProof/>
                <w:webHidden/>
              </w:rPr>
              <w:tab/>
            </w:r>
            <w:r>
              <w:rPr>
                <w:noProof/>
                <w:webHidden/>
              </w:rPr>
              <w:fldChar w:fldCharType="begin"/>
            </w:r>
            <w:r>
              <w:rPr>
                <w:noProof/>
                <w:webHidden/>
              </w:rPr>
              <w:instrText xml:space="preserve"> PAGEREF _Toc144968768 \h </w:instrText>
            </w:r>
            <w:r>
              <w:rPr>
                <w:noProof/>
                <w:webHidden/>
              </w:rPr>
            </w:r>
            <w:r>
              <w:rPr>
                <w:noProof/>
                <w:webHidden/>
              </w:rPr>
              <w:fldChar w:fldCharType="separate"/>
            </w:r>
            <w:r>
              <w:rPr>
                <w:noProof/>
                <w:webHidden/>
              </w:rPr>
              <w:t>2</w:t>
            </w:r>
            <w:r>
              <w:rPr>
                <w:noProof/>
                <w:webHidden/>
              </w:rPr>
              <w:fldChar w:fldCharType="end"/>
            </w:r>
          </w:hyperlink>
        </w:p>
        <w:p w:rsidR="00C01771" w:rsidRDefault="00AC0978" w:rsidP="007B13FB">
          <w:pPr>
            <w:pStyle w:val="TM1"/>
            <w:rPr>
              <w:rFonts w:cstheme="minorBidi"/>
              <w:noProof/>
            </w:rPr>
          </w:pPr>
          <w:hyperlink w:anchor="_Toc144968769" w:history="1">
            <w:r w:rsidR="00C01771" w:rsidRPr="008245DA">
              <w:rPr>
                <w:rStyle w:val="Lienhypertexte"/>
                <w:noProof/>
              </w:rPr>
              <w:t>II.</w:t>
            </w:r>
            <w:r w:rsidR="00C01771">
              <w:rPr>
                <w:rFonts w:cstheme="minorBidi"/>
                <w:noProof/>
              </w:rPr>
              <w:tab/>
            </w:r>
            <w:r w:rsidR="00C01771" w:rsidRPr="008245DA">
              <w:rPr>
                <w:rStyle w:val="Lienhypertexte"/>
                <w:noProof/>
              </w:rPr>
              <w:t>Entreprise</w:t>
            </w:r>
            <w:r w:rsidR="00C01771">
              <w:rPr>
                <w:noProof/>
                <w:webHidden/>
              </w:rPr>
              <w:tab/>
            </w:r>
            <w:r w:rsidR="00C01771">
              <w:rPr>
                <w:noProof/>
                <w:webHidden/>
              </w:rPr>
              <w:fldChar w:fldCharType="begin"/>
            </w:r>
            <w:r w:rsidR="00C01771">
              <w:rPr>
                <w:noProof/>
                <w:webHidden/>
              </w:rPr>
              <w:instrText xml:space="preserve"> PAGEREF _Toc144968769 \h </w:instrText>
            </w:r>
            <w:r w:rsidR="00C01771">
              <w:rPr>
                <w:noProof/>
                <w:webHidden/>
              </w:rPr>
            </w:r>
            <w:r w:rsidR="00C01771">
              <w:rPr>
                <w:noProof/>
                <w:webHidden/>
              </w:rPr>
              <w:fldChar w:fldCharType="separate"/>
            </w:r>
            <w:r w:rsidR="00C01771">
              <w:rPr>
                <w:noProof/>
                <w:webHidden/>
              </w:rPr>
              <w:t>3</w:t>
            </w:r>
            <w:r w:rsidR="00C01771">
              <w:rPr>
                <w:noProof/>
                <w:webHidden/>
              </w:rPr>
              <w:fldChar w:fldCharType="end"/>
            </w:r>
          </w:hyperlink>
        </w:p>
        <w:p w:rsidR="00C01771" w:rsidRDefault="00AC0978" w:rsidP="007B13FB">
          <w:pPr>
            <w:pStyle w:val="TM2"/>
            <w:rPr>
              <w:rFonts w:cstheme="minorBidi"/>
              <w:noProof/>
            </w:rPr>
          </w:pPr>
          <w:hyperlink w:anchor="_Toc144968770" w:history="1">
            <w:r w:rsidR="00C01771" w:rsidRPr="008245DA">
              <w:rPr>
                <w:rStyle w:val="Lienhypertexte"/>
                <w:noProof/>
              </w:rPr>
              <w:t>A.</w:t>
            </w:r>
            <w:r w:rsidR="00C01771">
              <w:rPr>
                <w:rFonts w:cstheme="minorBidi"/>
                <w:noProof/>
              </w:rPr>
              <w:tab/>
            </w:r>
            <w:r w:rsidR="00C01771" w:rsidRPr="008245DA">
              <w:rPr>
                <w:rStyle w:val="Lienhypertexte"/>
                <w:noProof/>
              </w:rPr>
              <w:t>Présentation de l’entreprise</w:t>
            </w:r>
            <w:r w:rsidR="00C01771">
              <w:rPr>
                <w:noProof/>
                <w:webHidden/>
              </w:rPr>
              <w:tab/>
            </w:r>
            <w:r w:rsidR="00C01771">
              <w:rPr>
                <w:noProof/>
                <w:webHidden/>
              </w:rPr>
              <w:fldChar w:fldCharType="begin"/>
            </w:r>
            <w:r w:rsidR="00C01771">
              <w:rPr>
                <w:noProof/>
                <w:webHidden/>
              </w:rPr>
              <w:instrText xml:space="preserve"> PAGEREF _Toc144968770 \h </w:instrText>
            </w:r>
            <w:r w:rsidR="00C01771">
              <w:rPr>
                <w:noProof/>
                <w:webHidden/>
              </w:rPr>
            </w:r>
            <w:r w:rsidR="00C01771">
              <w:rPr>
                <w:noProof/>
                <w:webHidden/>
              </w:rPr>
              <w:fldChar w:fldCharType="separate"/>
            </w:r>
            <w:r w:rsidR="00C01771">
              <w:rPr>
                <w:noProof/>
                <w:webHidden/>
              </w:rPr>
              <w:t>3</w:t>
            </w:r>
            <w:r w:rsidR="00C01771">
              <w:rPr>
                <w:noProof/>
                <w:webHidden/>
              </w:rPr>
              <w:fldChar w:fldCharType="end"/>
            </w:r>
          </w:hyperlink>
        </w:p>
        <w:p w:rsidR="00C01771" w:rsidRDefault="00AC0978" w:rsidP="007B13FB">
          <w:pPr>
            <w:pStyle w:val="TM1"/>
            <w:rPr>
              <w:rFonts w:cstheme="minorBidi"/>
              <w:noProof/>
            </w:rPr>
          </w:pPr>
          <w:hyperlink w:anchor="_Toc144968771" w:history="1">
            <w:r w:rsidR="00C01771" w:rsidRPr="008245DA">
              <w:rPr>
                <w:rStyle w:val="Lienhypertexte"/>
                <w:noProof/>
              </w:rPr>
              <w:t>III.</w:t>
            </w:r>
            <w:r w:rsidR="00C01771">
              <w:rPr>
                <w:rFonts w:cstheme="minorBidi"/>
                <w:noProof/>
              </w:rPr>
              <w:tab/>
            </w:r>
            <w:r w:rsidR="00C01771" w:rsidRPr="008245DA">
              <w:rPr>
                <w:rStyle w:val="Lienhypertexte"/>
                <w:noProof/>
              </w:rPr>
              <w:t>Mise en place du projet</w:t>
            </w:r>
            <w:r w:rsidR="00C01771">
              <w:rPr>
                <w:noProof/>
                <w:webHidden/>
              </w:rPr>
              <w:tab/>
            </w:r>
            <w:r w:rsidR="00C01771">
              <w:rPr>
                <w:noProof/>
                <w:webHidden/>
              </w:rPr>
              <w:fldChar w:fldCharType="begin"/>
            </w:r>
            <w:r w:rsidR="00C01771">
              <w:rPr>
                <w:noProof/>
                <w:webHidden/>
              </w:rPr>
              <w:instrText xml:space="preserve"> PAGEREF _Toc144968771 \h </w:instrText>
            </w:r>
            <w:r w:rsidR="00C01771">
              <w:rPr>
                <w:noProof/>
                <w:webHidden/>
              </w:rPr>
            </w:r>
            <w:r w:rsidR="00C01771">
              <w:rPr>
                <w:noProof/>
                <w:webHidden/>
              </w:rPr>
              <w:fldChar w:fldCharType="separate"/>
            </w:r>
            <w:r w:rsidR="00C01771">
              <w:rPr>
                <w:noProof/>
                <w:webHidden/>
              </w:rPr>
              <w:t>4</w:t>
            </w:r>
            <w:r w:rsidR="00C01771">
              <w:rPr>
                <w:noProof/>
                <w:webHidden/>
              </w:rPr>
              <w:fldChar w:fldCharType="end"/>
            </w:r>
          </w:hyperlink>
        </w:p>
        <w:p w:rsidR="00C01771" w:rsidRDefault="00AC0978" w:rsidP="007B13FB">
          <w:pPr>
            <w:pStyle w:val="TM2"/>
            <w:rPr>
              <w:rFonts w:cstheme="minorBidi"/>
              <w:noProof/>
            </w:rPr>
          </w:pPr>
          <w:hyperlink w:anchor="_Toc144968772" w:history="1">
            <w:r w:rsidR="00C01771" w:rsidRPr="008245DA">
              <w:rPr>
                <w:rStyle w:val="Lienhypertexte"/>
                <w:noProof/>
              </w:rPr>
              <w:t>B.</w:t>
            </w:r>
            <w:r w:rsidR="00C01771">
              <w:rPr>
                <w:rFonts w:cstheme="minorBidi"/>
                <w:noProof/>
              </w:rPr>
              <w:tab/>
            </w:r>
            <w:r w:rsidR="00C01771" w:rsidRPr="008245DA">
              <w:rPr>
                <w:rStyle w:val="Lienhypertexte"/>
                <w:noProof/>
              </w:rPr>
              <w:t>Résumé du projet</w:t>
            </w:r>
            <w:r w:rsidR="00C01771">
              <w:rPr>
                <w:noProof/>
                <w:webHidden/>
              </w:rPr>
              <w:tab/>
            </w:r>
            <w:r w:rsidR="00C01771">
              <w:rPr>
                <w:noProof/>
                <w:webHidden/>
              </w:rPr>
              <w:fldChar w:fldCharType="begin"/>
            </w:r>
            <w:r w:rsidR="00C01771">
              <w:rPr>
                <w:noProof/>
                <w:webHidden/>
              </w:rPr>
              <w:instrText xml:space="preserve"> PAGEREF _Toc144968772 \h </w:instrText>
            </w:r>
            <w:r w:rsidR="00C01771">
              <w:rPr>
                <w:noProof/>
                <w:webHidden/>
              </w:rPr>
            </w:r>
            <w:r w:rsidR="00C01771">
              <w:rPr>
                <w:noProof/>
                <w:webHidden/>
              </w:rPr>
              <w:fldChar w:fldCharType="separate"/>
            </w:r>
            <w:r w:rsidR="00C01771">
              <w:rPr>
                <w:noProof/>
                <w:webHidden/>
              </w:rPr>
              <w:t>4</w:t>
            </w:r>
            <w:r w:rsidR="00C01771">
              <w:rPr>
                <w:noProof/>
                <w:webHidden/>
              </w:rPr>
              <w:fldChar w:fldCharType="end"/>
            </w:r>
          </w:hyperlink>
        </w:p>
        <w:p w:rsidR="00C01771" w:rsidRDefault="00AC0978" w:rsidP="007B13FB">
          <w:pPr>
            <w:pStyle w:val="TM2"/>
            <w:rPr>
              <w:rFonts w:cstheme="minorBidi"/>
              <w:noProof/>
            </w:rPr>
          </w:pPr>
          <w:hyperlink w:anchor="_Toc144968773" w:history="1">
            <w:r w:rsidR="00C01771" w:rsidRPr="008245DA">
              <w:rPr>
                <w:rStyle w:val="Lienhypertexte"/>
                <w:noProof/>
              </w:rPr>
              <w:t>C.</w:t>
            </w:r>
            <w:r w:rsidR="00C01771">
              <w:rPr>
                <w:rFonts w:cstheme="minorBidi"/>
                <w:noProof/>
              </w:rPr>
              <w:tab/>
            </w:r>
            <w:r w:rsidR="00C01771" w:rsidRPr="008245DA">
              <w:rPr>
                <w:rStyle w:val="Lienhypertexte"/>
                <w:noProof/>
              </w:rPr>
              <w:t>Compétences couvertes par le projet</w:t>
            </w:r>
            <w:r w:rsidR="00C01771">
              <w:rPr>
                <w:noProof/>
                <w:webHidden/>
              </w:rPr>
              <w:tab/>
            </w:r>
            <w:r w:rsidR="00C01771">
              <w:rPr>
                <w:noProof/>
                <w:webHidden/>
              </w:rPr>
              <w:fldChar w:fldCharType="begin"/>
            </w:r>
            <w:r w:rsidR="00C01771">
              <w:rPr>
                <w:noProof/>
                <w:webHidden/>
              </w:rPr>
              <w:instrText xml:space="preserve"> PAGEREF _Toc144968773 \h </w:instrText>
            </w:r>
            <w:r w:rsidR="00C01771">
              <w:rPr>
                <w:noProof/>
                <w:webHidden/>
              </w:rPr>
            </w:r>
            <w:r w:rsidR="00C01771">
              <w:rPr>
                <w:noProof/>
                <w:webHidden/>
              </w:rPr>
              <w:fldChar w:fldCharType="separate"/>
            </w:r>
            <w:r w:rsidR="00C01771">
              <w:rPr>
                <w:noProof/>
                <w:webHidden/>
              </w:rPr>
              <w:t>5</w:t>
            </w:r>
            <w:r w:rsidR="00C01771">
              <w:rPr>
                <w:noProof/>
                <w:webHidden/>
              </w:rPr>
              <w:fldChar w:fldCharType="end"/>
            </w:r>
          </w:hyperlink>
        </w:p>
        <w:p w:rsidR="00C01771" w:rsidRDefault="00AC0978" w:rsidP="007B13FB">
          <w:pPr>
            <w:pStyle w:val="TM2"/>
            <w:rPr>
              <w:rFonts w:cstheme="minorBidi"/>
              <w:noProof/>
            </w:rPr>
          </w:pPr>
          <w:hyperlink w:anchor="_Toc144968774" w:history="1">
            <w:r w:rsidR="00C01771" w:rsidRPr="008245DA">
              <w:rPr>
                <w:rStyle w:val="Lienhypertexte"/>
                <w:noProof/>
              </w:rPr>
              <w:t>D.</w:t>
            </w:r>
            <w:r w:rsidR="00C01771">
              <w:rPr>
                <w:rFonts w:cstheme="minorBidi"/>
                <w:noProof/>
              </w:rPr>
              <w:tab/>
            </w:r>
            <w:r w:rsidR="00C01771" w:rsidRPr="008245DA">
              <w:rPr>
                <w:rStyle w:val="Lienhypertexte"/>
                <w:noProof/>
              </w:rPr>
              <w:t>Expressions des besoins</w:t>
            </w:r>
            <w:r w:rsidR="00C01771">
              <w:rPr>
                <w:noProof/>
                <w:webHidden/>
              </w:rPr>
              <w:tab/>
            </w:r>
            <w:r w:rsidR="00C01771">
              <w:rPr>
                <w:noProof/>
                <w:webHidden/>
              </w:rPr>
              <w:fldChar w:fldCharType="begin"/>
            </w:r>
            <w:r w:rsidR="00C01771">
              <w:rPr>
                <w:noProof/>
                <w:webHidden/>
              </w:rPr>
              <w:instrText xml:space="preserve"> PAGEREF _Toc144968774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AC0978" w:rsidP="007B13FB">
          <w:pPr>
            <w:pStyle w:val="TM2"/>
            <w:rPr>
              <w:rFonts w:cstheme="minorBidi"/>
              <w:noProof/>
            </w:rPr>
          </w:pPr>
          <w:hyperlink w:anchor="_Toc144968775" w:history="1">
            <w:r w:rsidR="00C01771" w:rsidRPr="008245DA">
              <w:rPr>
                <w:rStyle w:val="Lienhypertexte"/>
                <w:noProof/>
              </w:rPr>
              <w:t>E.</w:t>
            </w:r>
            <w:r w:rsidR="00C01771">
              <w:rPr>
                <w:rFonts w:cstheme="minorBidi"/>
                <w:noProof/>
              </w:rPr>
              <w:tab/>
            </w:r>
            <w:r w:rsidR="00C01771" w:rsidRPr="008245DA">
              <w:rPr>
                <w:rStyle w:val="Lienhypertexte"/>
                <w:noProof/>
              </w:rPr>
              <w:t>Gestion de projet</w:t>
            </w:r>
            <w:r w:rsidR="00C01771">
              <w:rPr>
                <w:noProof/>
                <w:webHidden/>
              </w:rPr>
              <w:tab/>
            </w:r>
            <w:r w:rsidR="00C01771">
              <w:rPr>
                <w:noProof/>
                <w:webHidden/>
              </w:rPr>
              <w:fldChar w:fldCharType="begin"/>
            </w:r>
            <w:r w:rsidR="00C01771">
              <w:rPr>
                <w:noProof/>
                <w:webHidden/>
              </w:rPr>
              <w:instrText xml:space="preserve"> PAGEREF _Toc144968775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AC0978" w:rsidP="007B13FB">
          <w:pPr>
            <w:pStyle w:val="TM2"/>
            <w:rPr>
              <w:rFonts w:cstheme="minorBidi"/>
              <w:noProof/>
            </w:rPr>
          </w:pPr>
          <w:hyperlink w:anchor="_Toc144968776" w:history="1">
            <w:r w:rsidR="00C01771" w:rsidRPr="008245DA">
              <w:rPr>
                <w:rStyle w:val="Lienhypertexte"/>
                <w:noProof/>
              </w:rPr>
              <w:t>F.</w:t>
            </w:r>
            <w:r w:rsidR="00C01771">
              <w:rPr>
                <w:rFonts w:cstheme="minorBidi"/>
                <w:noProof/>
              </w:rPr>
              <w:tab/>
            </w:r>
            <w:r w:rsidR="00C01771" w:rsidRPr="008245DA">
              <w:rPr>
                <w:rStyle w:val="Lienhypertexte"/>
                <w:noProof/>
              </w:rPr>
              <w:t>Spécifications fonctionnelles</w:t>
            </w:r>
            <w:r w:rsidR="00C01771">
              <w:rPr>
                <w:noProof/>
                <w:webHidden/>
              </w:rPr>
              <w:tab/>
            </w:r>
            <w:r w:rsidR="00C01771">
              <w:rPr>
                <w:noProof/>
                <w:webHidden/>
              </w:rPr>
              <w:fldChar w:fldCharType="begin"/>
            </w:r>
            <w:r w:rsidR="00C01771">
              <w:rPr>
                <w:noProof/>
                <w:webHidden/>
              </w:rPr>
              <w:instrText xml:space="preserve"> PAGEREF _Toc144968776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AC0978" w:rsidP="007B13FB">
          <w:pPr>
            <w:pStyle w:val="TM2"/>
            <w:rPr>
              <w:rFonts w:cstheme="minorBidi"/>
              <w:noProof/>
            </w:rPr>
          </w:pPr>
          <w:hyperlink w:anchor="_Toc144968777" w:history="1">
            <w:r w:rsidR="00C01771" w:rsidRPr="008245DA">
              <w:rPr>
                <w:rStyle w:val="Lienhypertexte"/>
                <w:noProof/>
              </w:rPr>
              <w:t>G.</w:t>
            </w:r>
            <w:r w:rsidR="00C01771">
              <w:rPr>
                <w:rFonts w:cstheme="minorBidi"/>
                <w:noProof/>
              </w:rPr>
              <w:tab/>
            </w:r>
            <w:r w:rsidR="00C01771" w:rsidRPr="008245DA">
              <w:rPr>
                <w:rStyle w:val="Lienhypertexte"/>
                <w:noProof/>
              </w:rPr>
              <w:t>Spécifications techniques</w:t>
            </w:r>
            <w:r w:rsidR="00C01771">
              <w:rPr>
                <w:noProof/>
                <w:webHidden/>
              </w:rPr>
              <w:tab/>
            </w:r>
            <w:r w:rsidR="00C01771">
              <w:rPr>
                <w:noProof/>
                <w:webHidden/>
              </w:rPr>
              <w:fldChar w:fldCharType="begin"/>
            </w:r>
            <w:r w:rsidR="00C01771">
              <w:rPr>
                <w:noProof/>
                <w:webHidden/>
              </w:rPr>
              <w:instrText xml:space="preserve"> PAGEREF _Toc144968777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AC0978" w:rsidP="007B13FB">
          <w:pPr>
            <w:pStyle w:val="TM1"/>
            <w:rPr>
              <w:rFonts w:cstheme="minorBidi"/>
              <w:noProof/>
            </w:rPr>
          </w:pPr>
          <w:hyperlink w:anchor="_Toc144968778" w:history="1">
            <w:r w:rsidR="00C01771" w:rsidRPr="008245DA">
              <w:rPr>
                <w:rStyle w:val="Lienhypertexte"/>
                <w:noProof/>
              </w:rPr>
              <w:t>IV.</w:t>
            </w:r>
            <w:r w:rsidR="00C01771">
              <w:rPr>
                <w:rFonts w:cstheme="minorBidi"/>
                <w:noProof/>
              </w:rPr>
              <w:tab/>
            </w:r>
            <w:r w:rsidR="00C01771" w:rsidRPr="008245DA">
              <w:rPr>
                <w:rStyle w:val="Lienhypertexte"/>
                <w:noProof/>
              </w:rPr>
              <w:t>Réalisations du projet</w:t>
            </w:r>
            <w:r w:rsidR="00C01771">
              <w:rPr>
                <w:noProof/>
                <w:webHidden/>
              </w:rPr>
              <w:tab/>
            </w:r>
            <w:r w:rsidR="00C01771">
              <w:rPr>
                <w:noProof/>
                <w:webHidden/>
              </w:rPr>
              <w:fldChar w:fldCharType="begin"/>
            </w:r>
            <w:r w:rsidR="00C01771">
              <w:rPr>
                <w:noProof/>
                <w:webHidden/>
              </w:rPr>
              <w:instrText xml:space="preserve"> PAGEREF _Toc144968778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AC0978" w:rsidP="007B13FB">
          <w:pPr>
            <w:pStyle w:val="TM1"/>
            <w:rPr>
              <w:rFonts w:cstheme="minorBidi"/>
              <w:noProof/>
            </w:rPr>
          </w:pPr>
          <w:hyperlink w:anchor="_Toc144968779" w:history="1">
            <w:r w:rsidR="00C01771" w:rsidRPr="008245DA">
              <w:rPr>
                <w:rStyle w:val="Lienhypertexte"/>
                <w:noProof/>
              </w:rPr>
              <w:t>V.</w:t>
            </w:r>
            <w:r w:rsidR="00C01771">
              <w:rPr>
                <w:rFonts w:cstheme="minorBidi"/>
                <w:noProof/>
              </w:rPr>
              <w:tab/>
            </w:r>
            <w:r w:rsidR="00C01771" w:rsidRPr="008245DA">
              <w:rPr>
                <w:rStyle w:val="Lienhypertexte"/>
                <w:noProof/>
              </w:rPr>
              <w:t>Liste des compétences</w:t>
            </w:r>
            <w:r w:rsidR="00C01771">
              <w:rPr>
                <w:noProof/>
                <w:webHidden/>
              </w:rPr>
              <w:tab/>
            </w:r>
            <w:r w:rsidR="00C01771">
              <w:rPr>
                <w:noProof/>
                <w:webHidden/>
              </w:rPr>
              <w:fldChar w:fldCharType="begin"/>
            </w:r>
            <w:r w:rsidR="00C01771">
              <w:rPr>
                <w:noProof/>
                <w:webHidden/>
              </w:rPr>
              <w:instrText xml:space="preserve"> PAGEREF _Toc144968779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AC0978" w:rsidP="007B13FB">
          <w:pPr>
            <w:pStyle w:val="TM1"/>
            <w:rPr>
              <w:rFonts w:cstheme="minorBidi"/>
              <w:noProof/>
            </w:rPr>
          </w:pPr>
          <w:hyperlink w:anchor="_Toc144968780" w:history="1">
            <w:r w:rsidR="00C01771" w:rsidRPr="008245DA">
              <w:rPr>
                <w:rStyle w:val="Lienhypertexte"/>
                <w:noProof/>
              </w:rPr>
              <w:t>VI.</w:t>
            </w:r>
            <w:r w:rsidR="00C01771">
              <w:rPr>
                <w:rFonts w:cstheme="minorBidi"/>
                <w:noProof/>
              </w:rPr>
              <w:tab/>
            </w:r>
            <w:r w:rsidR="00C01771" w:rsidRPr="008245DA">
              <w:rPr>
                <w:rStyle w:val="Lienhypertexte"/>
                <w:noProof/>
              </w:rPr>
              <w:t>Résumé du projet</w:t>
            </w:r>
            <w:r w:rsidR="00C01771">
              <w:rPr>
                <w:noProof/>
                <w:webHidden/>
              </w:rPr>
              <w:tab/>
            </w:r>
            <w:r w:rsidR="00C01771">
              <w:rPr>
                <w:noProof/>
                <w:webHidden/>
              </w:rPr>
              <w:fldChar w:fldCharType="begin"/>
            </w:r>
            <w:r w:rsidR="00C01771">
              <w:rPr>
                <w:noProof/>
                <w:webHidden/>
              </w:rPr>
              <w:instrText xml:space="preserve"> PAGEREF _Toc144968780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AC0978" w:rsidP="007B13FB">
          <w:pPr>
            <w:pStyle w:val="TM1"/>
            <w:rPr>
              <w:rFonts w:cstheme="minorBidi"/>
              <w:noProof/>
            </w:rPr>
          </w:pPr>
          <w:hyperlink w:anchor="_Toc144968781" w:history="1">
            <w:r w:rsidR="00C01771" w:rsidRPr="008245DA">
              <w:rPr>
                <w:rStyle w:val="Lienhypertexte"/>
                <w:noProof/>
              </w:rPr>
              <w:t>VII.</w:t>
            </w:r>
            <w:r w:rsidR="00C01771">
              <w:rPr>
                <w:rFonts w:cstheme="minorBidi"/>
                <w:noProof/>
              </w:rPr>
              <w:tab/>
            </w:r>
            <w:r w:rsidR="00C01771" w:rsidRPr="008245DA">
              <w:rPr>
                <w:rStyle w:val="Lienhypertexte"/>
                <w:noProof/>
              </w:rPr>
              <w:t>Cahier des charges, expression des besoins, ou spécifications fonctionnelles du projet</w:t>
            </w:r>
            <w:r w:rsidR="00C01771">
              <w:rPr>
                <w:noProof/>
                <w:webHidden/>
              </w:rPr>
              <w:tab/>
            </w:r>
            <w:r w:rsidR="00C01771">
              <w:rPr>
                <w:noProof/>
                <w:webHidden/>
              </w:rPr>
              <w:fldChar w:fldCharType="begin"/>
            </w:r>
            <w:r w:rsidR="00C01771">
              <w:rPr>
                <w:noProof/>
                <w:webHidden/>
              </w:rPr>
              <w:instrText xml:space="preserve"> PAGEREF _Toc144968781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AC0978" w:rsidP="007B13FB">
          <w:pPr>
            <w:pStyle w:val="TM1"/>
            <w:rPr>
              <w:rFonts w:cstheme="minorBidi"/>
              <w:noProof/>
            </w:rPr>
          </w:pPr>
          <w:hyperlink w:anchor="_Toc144968782" w:history="1">
            <w:r w:rsidR="00C01771" w:rsidRPr="008245DA">
              <w:rPr>
                <w:rStyle w:val="Lienhypertexte"/>
                <w:noProof/>
              </w:rPr>
              <w:t>VIII.</w:t>
            </w:r>
            <w:r w:rsidR="00C01771">
              <w:rPr>
                <w:rFonts w:cstheme="minorBidi"/>
                <w:noProof/>
              </w:rPr>
              <w:tab/>
            </w:r>
            <w:r w:rsidR="00C01771" w:rsidRPr="008245DA">
              <w:rPr>
                <w:rStyle w:val="Lienhypertexte"/>
                <w:noProof/>
              </w:rPr>
              <w:t>Spécifications fonctionnelles du projet</w:t>
            </w:r>
            <w:r w:rsidR="00C01771">
              <w:rPr>
                <w:noProof/>
                <w:webHidden/>
              </w:rPr>
              <w:tab/>
            </w:r>
            <w:r w:rsidR="00C01771">
              <w:rPr>
                <w:noProof/>
                <w:webHidden/>
              </w:rPr>
              <w:fldChar w:fldCharType="begin"/>
            </w:r>
            <w:r w:rsidR="00C01771">
              <w:rPr>
                <w:noProof/>
                <w:webHidden/>
              </w:rPr>
              <w:instrText xml:space="preserve"> PAGEREF _Toc144968782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AC0978" w:rsidP="007B13FB">
          <w:pPr>
            <w:pStyle w:val="TM2"/>
            <w:rPr>
              <w:rFonts w:cstheme="minorBidi"/>
              <w:noProof/>
            </w:rPr>
          </w:pPr>
          <w:hyperlink w:anchor="_Toc144968783" w:history="1">
            <w:r w:rsidR="00C01771" w:rsidRPr="008245DA">
              <w:rPr>
                <w:rStyle w:val="Lienhypertexte"/>
                <w:noProof/>
              </w:rPr>
              <w:t>H.</w:t>
            </w:r>
            <w:r w:rsidR="00C01771">
              <w:rPr>
                <w:rFonts w:cstheme="minorBidi"/>
                <w:noProof/>
              </w:rPr>
              <w:tab/>
            </w:r>
            <w:r w:rsidR="00C01771" w:rsidRPr="008245DA">
              <w:rPr>
                <w:rStyle w:val="Lienhypertexte"/>
                <w:noProof/>
              </w:rPr>
              <w:t>Langages, technologies, méthodes et logiciel utilisés :</w:t>
            </w:r>
            <w:r w:rsidR="00C01771">
              <w:rPr>
                <w:noProof/>
                <w:webHidden/>
              </w:rPr>
              <w:tab/>
            </w:r>
            <w:r w:rsidR="00C01771">
              <w:rPr>
                <w:noProof/>
                <w:webHidden/>
              </w:rPr>
              <w:fldChar w:fldCharType="begin"/>
            </w:r>
            <w:r w:rsidR="00C01771">
              <w:rPr>
                <w:noProof/>
                <w:webHidden/>
              </w:rPr>
              <w:instrText xml:space="preserve"> PAGEREF _Toc144968783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AC0978" w:rsidP="007B13FB">
          <w:pPr>
            <w:pStyle w:val="TM1"/>
            <w:rPr>
              <w:rFonts w:cstheme="minorBidi"/>
              <w:noProof/>
            </w:rPr>
          </w:pPr>
          <w:hyperlink w:anchor="_Toc144968784" w:history="1">
            <w:r w:rsidR="00C01771" w:rsidRPr="008245DA">
              <w:rPr>
                <w:rStyle w:val="Lienhypertexte"/>
                <w:noProof/>
              </w:rPr>
              <w:t>IX.</w:t>
            </w:r>
            <w:r w:rsidR="00C01771">
              <w:rPr>
                <w:rFonts w:cstheme="minorBidi"/>
                <w:noProof/>
              </w:rPr>
              <w:tab/>
            </w:r>
            <w:r w:rsidR="00C01771" w:rsidRPr="008245DA">
              <w:rPr>
                <w:rStyle w:val="Lienhypertexte"/>
                <w:noProof/>
              </w:rPr>
              <w:t>Concevoir et développer des composants d'interface utilisateur en intégrant les recommandations de sécurité</w:t>
            </w:r>
            <w:r w:rsidR="00C01771">
              <w:rPr>
                <w:noProof/>
                <w:webHidden/>
              </w:rPr>
              <w:tab/>
            </w:r>
            <w:r w:rsidR="00C01771">
              <w:rPr>
                <w:noProof/>
                <w:webHidden/>
              </w:rPr>
              <w:fldChar w:fldCharType="begin"/>
            </w:r>
            <w:r w:rsidR="00C01771">
              <w:rPr>
                <w:noProof/>
                <w:webHidden/>
              </w:rPr>
              <w:instrText xml:space="preserve"> PAGEREF _Toc144968784 \h </w:instrText>
            </w:r>
            <w:r w:rsidR="00C01771">
              <w:rPr>
                <w:noProof/>
                <w:webHidden/>
              </w:rPr>
            </w:r>
            <w:r w:rsidR="00C01771">
              <w:rPr>
                <w:noProof/>
                <w:webHidden/>
              </w:rPr>
              <w:fldChar w:fldCharType="separate"/>
            </w:r>
            <w:r w:rsidR="00C01771">
              <w:rPr>
                <w:noProof/>
                <w:webHidden/>
              </w:rPr>
              <w:t>7</w:t>
            </w:r>
            <w:r w:rsidR="00C01771">
              <w:rPr>
                <w:noProof/>
                <w:webHidden/>
              </w:rPr>
              <w:fldChar w:fldCharType="end"/>
            </w:r>
          </w:hyperlink>
        </w:p>
        <w:p w:rsidR="00C01771" w:rsidRDefault="00AC0978" w:rsidP="007B13FB">
          <w:pPr>
            <w:pStyle w:val="TM2"/>
            <w:rPr>
              <w:rFonts w:cstheme="minorBidi"/>
              <w:noProof/>
            </w:rPr>
          </w:pPr>
          <w:hyperlink w:anchor="_Toc144968785" w:history="1">
            <w:r w:rsidR="00C01771" w:rsidRPr="008245DA">
              <w:rPr>
                <w:rStyle w:val="Lienhypertexte"/>
                <w:noProof/>
              </w:rPr>
              <w:t>I.</w:t>
            </w:r>
            <w:r w:rsidR="00C01771">
              <w:rPr>
                <w:rFonts w:cstheme="minorBidi"/>
                <w:noProof/>
              </w:rPr>
              <w:tab/>
            </w:r>
            <w:r w:rsidR="00C01771" w:rsidRPr="008245DA">
              <w:rPr>
                <w:rStyle w:val="Lienhypertexte"/>
                <w:noProof/>
              </w:rPr>
              <w:t>Maquetter une application</w:t>
            </w:r>
            <w:r w:rsidR="00C01771">
              <w:rPr>
                <w:noProof/>
                <w:webHidden/>
              </w:rPr>
              <w:tab/>
            </w:r>
            <w:r w:rsidR="00C01771">
              <w:rPr>
                <w:noProof/>
                <w:webHidden/>
              </w:rPr>
              <w:fldChar w:fldCharType="begin"/>
            </w:r>
            <w:r w:rsidR="00C01771">
              <w:rPr>
                <w:noProof/>
                <w:webHidden/>
              </w:rPr>
              <w:instrText xml:space="preserve"> PAGEREF _Toc144968785 \h </w:instrText>
            </w:r>
            <w:r w:rsidR="00C01771">
              <w:rPr>
                <w:noProof/>
                <w:webHidden/>
              </w:rPr>
            </w:r>
            <w:r w:rsidR="00C01771">
              <w:rPr>
                <w:noProof/>
                <w:webHidden/>
              </w:rPr>
              <w:fldChar w:fldCharType="separate"/>
            </w:r>
            <w:r w:rsidR="00C01771">
              <w:rPr>
                <w:noProof/>
                <w:webHidden/>
              </w:rPr>
              <w:t>7</w:t>
            </w:r>
            <w:r w:rsidR="00C01771">
              <w:rPr>
                <w:noProof/>
                <w:webHidden/>
              </w:rPr>
              <w:fldChar w:fldCharType="end"/>
            </w:r>
          </w:hyperlink>
        </w:p>
        <w:p w:rsidR="00C01771" w:rsidRDefault="00AC0978" w:rsidP="007B13FB">
          <w:pPr>
            <w:pStyle w:val="TM2"/>
            <w:rPr>
              <w:rFonts w:cstheme="minorBidi"/>
              <w:noProof/>
            </w:rPr>
          </w:pPr>
          <w:hyperlink w:anchor="_Toc144968786" w:history="1">
            <w:r w:rsidR="00C01771" w:rsidRPr="008245DA">
              <w:rPr>
                <w:rStyle w:val="Lienhypertexte"/>
                <w:noProof/>
              </w:rPr>
              <w:t>J.</w:t>
            </w:r>
            <w:r w:rsidR="00C01771">
              <w:rPr>
                <w:rFonts w:cstheme="minorBidi"/>
                <w:noProof/>
              </w:rPr>
              <w:tab/>
            </w:r>
            <w:r w:rsidR="00C01771" w:rsidRPr="008245DA">
              <w:rPr>
                <w:rStyle w:val="Lienhypertexte"/>
                <w:noProof/>
              </w:rPr>
              <w:t>Développer une interface utilisateur de type desktop</w:t>
            </w:r>
            <w:r w:rsidR="00C01771">
              <w:rPr>
                <w:noProof/>
                <w:webHidden/>
              </w:rPr>
              <w:tab/>
            </w:r>
            <w:r w:rsidR="00C01771">
              <w:rPr>
                <w:noProof/>
                <w:webHidden/>
              </w:rPr>
              <w:fldChar w:fldCharType="begin"/>
            </w:r>
            <w:r w:rsidR="00C01771">
              <w:rPr>
                <w:noProof/>
                <w:webHidden/>
              </w:rPr>
              <w:instrText xml:space="preserve"> PAGEREF _Toc144968786 \h </w:instrText>
            </w:r>
            <w:r w:rsidR="00C01771">
              <w:rPr>
                <w:noProof/>
                <w:webHidden/>
              </w:rPr>
            </w:r>
            <w:r w:rsidR="00C01771">
              <w:rPr>
                <w:noProof/>
                <w:webHidden/>
              </w:rPr>
              <w:fldChar w:fldCharType="separate"/>
            </w:r>
            <w:r w:rsidR="00C01771">
              <w:rPr>
                <w:noProof/>
                <w:webHidden/>
              </w:rPr>
              <w:t>7</w:t>
            </w:r>
            <w:r w:rsidR="00C01771">
              <w:rPr>
                <w:noProof/>
                <w:webHidden/>
              </w:rPr>
              <w:fldChar w:fldCharType="end"/>
            </w:r>
          </w:hyperlink>
        </w:p>
        <w:p w:rsidR="00C01771" w:rsidRDefault="00AC0978" w:rsidP="007B13FB">
          <w:pPr>
            <w:pStyle w:val="TM2"/>
            <w:rPr>
              <w:rFonts w:cstheme="minorBidi"/>
              <w:noProof/>
            </w:rPr>
          </w:pPr>
          <w:hyperlink w:anchor="_Toc144968787" w:history="1">
            <w:r w:rsidR="00C01771" w:rsidRPr="008245DA">
              <w:rPr>
                <w:rStyle w:val="Lienhypertexte"/>
                <w:noProof/>
              </w:rPr>
              <w:t>K.</w:t>
            </w:r>
            <w:r w:rsidR="00C01771">
              <w:rPr>
                <w:rFonts w:cstheme="minorBidi"/>
                <w:noProof/>
              </w:rPr>
              <w:tab/>
            </w:r>
            <w:r w:rsidR="00C01771" w:rsidRPr="008245DA">
              <w:rPr>
                <w:rStyle w:val="Lienhypertexte"/>
                <w:noProof/>
              </w:rPr>
              <w:t>Développer des composants d’accès aux données</w:t>
            </w:r>
            <w:r w:rsidR="00C01771">
              <w:rPr>
                <w:noProof/>
                <w:webHidden/>
              </w:rPr>
              <w:tab/>
            </w:r>
            <w:r w:rsidR="00C01771">
              <w:rPr>
                <w:noProof/>
                <w:webHidden/>
              </w:rPr>
              <w:fldChar w:fldCharType="begin"/>
            </w:r>
            <w:r w:rsidR="00C01771">
              <w:rPr>
                <w:noProof/>
                <w:webHidden/>
              </w:rPr>
              <w:instrText xml:space="preserve"> PAGEREF _Toc144968787 \h </w:instrText>
            </w:r>
            <w:r w:rsidR="00C01771">
              <w:rPr>
                <w:noProof/>
                <w:webHidden/>
              </w:rPr>
            </w:r>
            <w:r w:rsidR="00C01771">
              <w:rPr>
                <w:noProof/>
                <w:webHidden/>
              </w:rPr>
              <w:fldChar w:fldCharType="separate"/>
            </w:r>
            <w:r w:rsidR="00C01771">
              <w:rPr>
                <w:noProof/>
                <w:webHidden/>
              </w:rPr>
              <w:t>7</w:t>
            </w:r>
            <w:r w:rsidR="00C01771">
              <w:rPr>
                <w:noProof/>
                <w:webHidden/>
              </w:rPr>
              <w:fldChar w:fldCharType="end"/>
            </w:r>
          </w:hyperlink>
        </w:p>
        <w:p w:rsidR="00C01771" w:rsidRDefault="00AC0978" w:rsidP="007B13FB">
          <w:pPr>
            <w:pStyle w:val="TM2"/>
            <w:rPr>
              <w:rFonts w:cstheme="minorBidi"/>
              <w:noProof/>
            </w:rPr>
          </w:pPr>
          <w:hyperlink w:anchor="_Toc144968788" w:history="1">
            <w:r w:rsidR="00C01771" w:rsidRPr="008245DA">
              <w:rPr>
                <w:rStyle w:val="Lienhypertexte"/>
                <w:noProof/>
              </w:rPr>
              <w:t>L.</w:t>
            </w:r>
            <w:r w:rsidR="00C01771">
              <w:rPr>
                <w:rFonts w:cstheme="minorBidi"/>
                <w:noProof/>
              </w:rPr>
              <w:tab/>
            </w:r>
            <w:r w:rsidR="00C01771" w:rsidRPr="008245DA">
              <w:rPr>
                <w:rStyle w:val="Lienhypertexte"/>
                <w:noProof/>
              </w:rPr>
              <w:t>Développer la partie frontend d’une interface utilisateur web</w:t>
            </w:r>
            <w:r w:rsidR="00C01771">
              <w:rPr>
                <w:noProof/>
                <w:webHidden/>
              </w:rPr>
              <w:tab/>
            </w:r>
            <w:r w:rsidR="00C01771">
              <w:rPr>
                <w:noProof/>
                <w:webHidden/>
              </w:rPr>
              <w:fldChar w:fldCharType="begin"/>
            </w:r>
            <w:r w:rsidR="00C01771">
              <w:rPr>
                <w:noProof/>
                <w:webHidden/>
              </w:rPr>
              <w:instrText xml:space="preserve"> PAGEREF _Toc144968788 \h </w:instrText>
            </w:r>
            <w:r w:rsidR="00C01771">
              <w:rPr>
                <w:noProof/>
                <w:webHidden/>
              </w:rPr>
            </w:r>
            <w:r w:rsidR="00C01771">
              <w:rPr>
                <w:noProof/>
                <w:webHidden/>
              </w:rPr>
              <w:fldChar w:fldCharType="separate"/>
            </w:r>
            <w:r w:rsidR="00C01771">
              <w:rPr>
                <w:noProof/>
                <w:webHidden/>
              </w:rPr>
              <w:t>8</w:t>
            </w:r>
            <w:r w:rsidR="00C01771">
              <w:rPr>
                <w:noProof/>
                <w:webHidden/>
              </w:rPr>
              <w:fldChar w:fldCharType="end"/>
            </w:r>
          </w:hyperlink>
        </w:p>
        <w:p w:rsidR="00C01771" w:rsidRDefault="00AC0978" w:rsidP="007B13FB">
          <w:pPr>
            <w:pStyle w:val="TM2"/>
            <w:rPr>
              <w:rFonts w:cstheme="minorBidi"/>
              <w:noProof/>
            </w:rPr>
          </w:pPr>
          <w:hyperlink w:anchor="_Toc144968789" w:history="1">
            <w:r w:rsidR="00C01771" w:rsidRPr="008245DA">
              <w:rPr>
                <w:rStyle w:val="Lienhypertexte"/>
                <w:noProof/>
              </w:rPr>
              <w:t>M.</w:t>
            </w:r>
            <w:r w:rsidR="00C01771">
              <w:rPr>
                <w:rFonts w:cstheme="minorBidi"/>
                <w:noProof/>
              </w:rPr>
              <w:tab/>
            </w:r>
            <w:r w:rsidR="00C01771" w:rsidRPr="008245DA">
              <w:rPr>
                <w:rStyle w:val="Lienhypertexte"/>
                <w:noProof/>
              </w:rPr>
              <w:t>Développer la partie backend d’une interface utilisateur web</w:t>
            </w:r>
            <w:r w:rsidR="00C01771">
              <w:rPr>
                <w:noProof/>
                <w:webHidden/>
              </w:rPr>
              <w:tab/>
            </w:r>
            <w:r w:rsidR="00C01771">
              <w:rPr>
                <w:noProof/>
                <w:webHidden/>
              </w:rPr>
              <w:fldChar w:fldCharType="begin"/>
            </w:r>
            <w:r w:rsidR="00C01771">
              <w:rPr>
                <w:noProof/>
                <w:webHidden/>
              </w:rPr>
              <w:instrText xml:space="preserve"> PAGEREF _Toc144968789 \h </w:instrText>
            </w:r>
            <w:r w:rsidR="00C01771">
              <w:rPr>
                <w:noProof/>
                <w:webHidden/>
              </w:rPr>
            </w:r>
            <w:r w:rsidR="00C01771">
              <w:rPr>
                <w:noProof/>
                <w:webHidden/>
              </w:rPr>
              <w:fldChar w:fldCharType="separate"/>
            </w:r>
            <w:r w:rsidR="00C01771">
              <w:rPr>
                <w:noProof/>
                <w:webHidden/>
              </w:rPr>
              <w:t>8</w:t>
            </w:r>
            <w:r w:rsidR="00C01771">
              <w:rPr>
                <w:noProof/>
                <w:webHidden/>
              </w:rPr>
              <w:fldChar w:fldCharType="end"/>
            </w:r>
          </w:hyperlink>
        </w:p>
        <w:p w:rsidR="00C01771" w:rsidRDefault="00AC0978" w:rsidP="007B13FB">
          <w:pPr>
            <w:pStyle w:val="TM1"/>
            <w:rPr>
              <w:rFonts w:cstheme="minorBidi"/>
              <w:noProof/>
            </w:rPr>
          </w:pPr>
          <w:hyperlink w:anchor="_Toc144968790" w:history="1">
            <w:r w:rsidR="00C01771" w:rsidRPr="008245DA">
              <w:rPr>
                <w:rStyle w:val="Lienhypertexte"/>
                <w:noProof/>
              </w:rPr>
              <w:t>X.</w:t>
            </w:r>
            <w:r w:rsidR="00C01771">
              <w:rPr>
                <w:rFonts w:cstheme="minorBidi"/>
                <w:noProof/>
              </w:rPr>
              <w:tab/>
            </w:r>
            <w:r w:rsidR="00C01771" w:rsidRPr="008245DA">
              <w:rPr>
                <w:rStyle w:val="Lienhypertexte"/>
                <w:noProof/>
              </w:rPr>
              <w:t>Annexe</w:t>
            </w:r>
            <w:r w:rsidR="00C01771">
              <w:rPr>
                <w:noProof/>
                <w:webHidden/>
              </w:rPr>
              <w:tab/>
            </w:r>
            <w:r w:rsidR="00C01771">
              <w:rPr>
                <w:noProof/>
                <w:webHidden/>
              </w:rPr>
              <w:fldChar w:fldCharType="begin"/>
            </w:r>
            <w:r w:rsidR="00C01771">
              <w:rPr>
                <w:noProof/>
                <w:webHidden/>
              </w:rPr>
              <w:instrText xml:space="preserve"> PAGEREF _Toc144968790 \h </w:instrText>
            </w:r>
            <w:r w:rsidR="00C01771">
              <w:rPr>
                <w:noProof/>
                <w:webHidden/>
              </w:rPr>
            </w:r>
            <w:r w:rsidR="00C01771">
              <w:rPr>
                <w:noProof/>
                <w:webHidden/>
              </w:rPr>
              <w:fldChar w:fldCharType="separate"/>
            </w:r>
            <w:r w:rsidR="00C01771">
              <w:rPr>
                <w:noProof/>
                <w:webHidden/>
              </w:rPr>
              <w:t>8</w:t>
            </w:r>
            <w:r w:rsidR="00C01771">
              <w:rPr>
                <w:noProof/>
                <w:webHidden/>
              </w:rPr>
              <w:fldChar w:fldCharType="end"/>
            </w:r>
          </w:hyperlink>
        </w:p>
        <w:p w:rsidR="00C01771" w:rsidRDefault="00C01771" w:rsidP="007B13FB">
          <w:r>
            <w:fldChar w:fldCharType="end"/>
          </w:r>
        </w:p>
      </w:sdtContent>
    </w:sdt>
    <w:p w:rsidR="004103B4" w:rsidRDefault="004103B4" w:rsidP="007B13FB">
      <w:r>
        <w:br w:type="page"/>
      </w:r>
    </w:p>
    <w:p w:rsidR="00431FEA" w:rsidRDefault="004103B4" w:rsidP="007B13FB">
      <w:pPr>
        <w:pStyle w:val="Titre1"/>
      </w:pPr>
      <w:bookmarkStart w:id="0" w:name="_Toc144968768"/>
      <w:r>
        <w:lastRenderedPageBreak/>
        <w:t>Remercîments</w:t>
      </w:r>
      <w:bookmarkEnd w:id="0"/>
    </w:p>
    <w:p w:rsidR="00A56B6F" w:rsidRPr="00A56B6F" w:rsidRDefault="00A56B6F" w:rsidP="007B13FB"/>
    <w:p w:rsidR="004103B4" w:rsidRDefault="004103B4" w:rsidP="007B13FB"/>
    <w:p w:rsidR="00A56B6F" w:rsidRDefault="00A56B6F" w:rsidP="007B13FB">
      <w:r>
        <w:t xml:space="preserve">Je tiens à exprimer ma profonde gratitude à toutes les personnes qui ont contribué à faire de mon stage au </w:t>
      </w:r>
      <w:r w:rsidR="003B485F">
        <w:t>Mipih</w:t>
      </w:r>
      <w:r>
        <w:t xml:space="preserve"> une expérience inestimable et enrichissante. Cette opportunité a été une étape clé dans mon parcours professionnel et académique, et je suis sincèrement reconnaissant pour l'accueil et le soutien que j'ai </w:t>
      </w:r>
      <w:r w:rsidR="00B63C5C">
        <w:t>reçu</w:t>
      </w:r>
      <w:r>
        <w:t>.</w:t>
      </w:r>
    </w:p>
    <w:p w:rsidR="00A56B6F" w:rsidRDefault="00A56B6F" w:rsidP="007B13FB"/>
    <w:p w:rsidR="00A56B6F" w:rsidRDefault="00A56B6F" w:rsidP="007B13FB">
      <w:r>
        <w:t xml:space="preserve">Tout d'abord, un grand merci à l'entreprise </w:t>
      </w:r>
      <w:r w:rsidR="00C40203">
        <w:t>Mipih</w:t>
      </w:r>
      <w:r>
        <w:t xml:space="preserve"> pour m'avoir offert cette précieuse opportunité de stage. </w:t>
      </w:r>
      <w:r w:rsidR="003B485F">
        <w:t>Cette expérience</w:t>
      </w:r>
      <w:r>
        <w:t xml:space="preserve"> m'a permis de me plonger dans un environnement professionnel stimulant et formateur, qui a significativement élargi mes compétences et ma vision du monde du travail dans le secteur de la santé numérique.</w:t>
      </w:r>
    </w:p>
    <w:p w:rsidR="00A56B6F" w:rsidRDefault="00A56B6F" w:rsidP="007B13FB"/>
    <w:p w:rsidR="003B485F" w:rsidRDefault="003B485F" w:rsidP="007B13FB">
      <w:r>
        <w:t>Un immense merci à Wilfried Barreaux, Manager en "Construction Gestion du Patrimoine Applicatif RH &amp; GTA", pour m'avoir confié ce projet et m'avoir fait confiance dès le début. Son soutien continu et son professionnalisme exemplaire ont joué un rôle clé dans mon développement professionnel au fil de ce stage. Sa bienveillance a été un pilier de mon évolution et de ma réussite au sein de l'équipe.</w:t>
      </w:r>
    </w:p>
    <w:p w:rsidR="003B485F" w:rsidRDefault="003B485F" w:rsidP="007B13FB"/>
    <w:p w:rsidR="00A56B6F" w:rsidRDefault="003B485F" w:rsidP="007B13FB">
      <w:r>
        <w:t xml:space="preserve">Je souhaite aussi exprimer toute ma gratitude à Loïc </w:t>
      </w:r>
      <w:proofErr w:type="spellStart"/>
      <w:r>
        <w:t>Kebouët</w:t>
      </w:r>
      <w:proofErr w:type="spellEnd"/>
      <w:r>
        <w:t xml:space="preserve">, Nicolas NOWINSKI et Gabriel </w:t>
      </w:r>
      <w:proofErr w:type="spellStart"/>
      <w:r>
        <w:t>Roget</w:t>
      </w:r>
      <w:proofErr w:type="spellEnd"/>
      <w:r>
        <w:t xml:space="preserve"> pour leur précieux soutien technique. Grâce à leur savoir-faire et à leur disponibilité pour répondre à mes questions, j'ai pu approfondir mes compétences et élargir mon horizon professionnel. Leur contribution a véritablement enrichi la qualité de mon apprentissage et de mon expérience globale au sein de l'entreprise.</w:t>
      </w:r>
    </w:p>
    <w:p w:rsidR="003B485F" w:rsidRDefault="003B485F" w:rsidP="007B13FB"/>
    <w:p w:rsidR="00A56B6F" w:rsidRDefault="00A56B6F" w:rsidP="007B13FB">
      <w:r>
        <w:t xml:space="preserve">Je souhaite également souligner l'accueil chaleureux et l'ambiance positive apportés par toute l'équipe de Prodige 2 : Johan Moreaux, le Product Manager, Claudia Mercier, la Product Owner, ainsi que Amaury </w:t>
      </w:r>
      <w:proofErr w:type="spellStart"/>
      <w:r>
        <w:t>Mozin</w:t>
      </w:r>
      <w:proofErr w:type="spellEnd"/>
      <w:r>
        <w:t xml:space="preserve">, Cédric </w:t>
      </w:r>
      <w:proofErr w:type="spellStart"/>
      <w:r>
        <w:t>Wargnier</w:t>
      </w:r>
      <w:proofErr w:type="spellEnd"/>
      <w:r>
        <w:t xml:space="preserve">, Grégory Dujardin et Jean </w:t>
      </w:r>
      <w:proofErr w:type="spellStart"/>
      <w:r>
        <w:t>Widcoq</w:t>
      </w:r>
      <w:proofErr w:type="spellEnd"/>
      <w:r>
        <w:t>. Votre esprit d'équipe et votre ouverture m'ont permis de me sentir intégrée et valorisée dès le premier jour.</w:t>
      </w:r>
    </w:p>
    <w:p w:rsidR="00A56B6F" w:rsidRDefault="00A56B6F" w:rsidP="007B13FB"/>
    <w:p w:rsidR="00A56B6F" w:rsidRDefault="00A56B6F" w:rsidP="007B13FB">
      <w:r>
        <w:t>Enfin, un merci spécial aux équipes de Prodige 1 et d'Agir pour leur accueil au sein de l'entreprise. La bienveillance et la collaboration entre les équipes ont créé un environnement de travail des plus agréables.</w:t>
      </w:r>
    </w:p>
    <w:p w:rsidR="00A56B6F" w:rsidRDefault="00A56B6F" w:rsidP="007B13FB"/>
    <w:p w:rsidR="004103B4" w:rsidRDefault="00A56B6F" w:rsidP="007B13FB">
      <w:r>
        <w:t xml:space="preserve">Cette expérience au </w:t>
      </w:r>
      <w:r w:rsidR="00C40203">
        <w:t>Mipih</w:t>
      </w:r>
      <w:r>
        <w:t xml:space="preserve"> a été pour moi une véritable aventure humaine et professionnelle, et c'est grâce à chacun d'entre vous que cela a été possible. Merci de tout cœur.</w:t>
      </w:r>
      <w:r w:rsidR="004103B4">
        <w:br w:type="page"/>
      </w:r>
    </w:p>
    <w:p w:rsidR="00B042BC" w:rsidRDefault="00857363" w:rsidP="007B13FB">
      <w:pPr>
        <w:pStyle w:val="Titre1"/>
      </w:pPr>
      <w:bookmarkStart w:id="1" w:name="_Toc144968769"/>
      <w:r>
        <w:lastRenderedPageBreak/>
        <w:t>Entreprise</w:t>
      </w:r>
      <w:bookmarkEnd w:id="1"/>
    </w:p>
    <w:p w:rsidR="00857363" w:rsidRDefault="00857363" w:rsidP="007B13FB">
      <w:pPr>
        <w:pStyle w:val="Titre2"/>
      </w:pPr>
      <w:bookmarkStart w:id="2" w:name="_Toc144968770"/>
      <w:r>
        <w:t>Présentation de l’entreprise</w:t>
      </w:r>
      <w:bookmarkEnd w:id="2"/>
    </w:p>
    <w:p w:rsidR="00857363" w:rsidRPr="00B042BC" w:rsidRDefault="00857363" w:rsidP="007B13FB">
      <w:r w:rsidRPr="00B042BC">
        <w:t xml:space="preserve">Le </w:t>
      </w:r>
      <w:r w:rsidR="003B485F" w:rsidRPr="00B042BC">
        <w:t>Mipih</w:t>
      </w:r>
      <w:r w:rsidRPr="00B042BC">
        <w:t xml:space="preserve"> est une entité de type GIP (Groupement d'intérêt public) qui se focalise sur les technologies de l'information dans le domaine médical. En sa qualité de concepteur et intégrateur de systèmes, il propose des innovations technologiques spécifiques pour les hôpitaux publics. </w:t>
      </w:r>
      <w:r>
        <w:t>Fondé</w:t>
      </w:r>
      <w:r w:rsidRPr="00B042BC">
        <w:t xml:space="preserve"> à Toulouse en France, il s'efforce de répondre à la demande croissante en matière de gestion des systèmes d'information pour les institutions de santé. L'accent est mis sur le développement de solutions personnalisées aux enjeux de la médecine.</w:t>
      </w:r>
    </w:p>
    <w:p w:rsidR="00857363" w:rsidRPr="00B042BC" w:rsidRDefault="00857363" w:rsidP="007B13FB"/>
    <w:p w:rsidR="00857363" w:rsidRDefault="00857363" w:rsidP="007B13FB">
      <w:r w:rsidRPr="00B042BC">
        <w:t>L</w:t>
      </w:r>
      <w:r>
        <w:t>’entreprise du Mipih</w:t>
      </w:r>
      <w:r w:rsidRPr="00B042BC">
        <w:t>, dispose de bureaux à Toulouse, Amiens, Bordeaux et Reims</w:t>
      </w:r>
      <w:r>
        <w:t xml:space="preserve"> et</w:t>
      </w:r>
      <w:r w:rsidRPr="00B042BC">
        <w:t xml:space="preserve"> est un acteur clé dans le paysage sanitaire français. Elle développe des solutions sur mesure pour chaque institution, abordant divers aspects les dossiers médicaux, le parcours patients, les ressources humaines et financières.</w:t>
      </w:r>
    </w:p>
    <w:p w:rsidR="00857363" w:rsidRPr="00B042BC" w:rsidRDefault="00857363" w:rsidP="007B13FB"/>
    <w:p w:rsidR="00857363" w:rsidRPr="00B042BC" w:rsidRDefault="00857363" w:rsidP="007B13FB">
      <w:r w:rsidRPr="00B042BC">
        <w:t xml:space="preserve">Reconnu pour son professionnalisme et la qualité de son service client, le </w:t>
      </w:r>
      <w:r w:rsidR="00C40203" w:rsidRPr="00B042BC">
        <w:t>Mipih</w:t>
      </w:r>
      <w:r w:rsidRPr="00B042BC">
        <w:t xml:space="preserve"> comprend les défis auxquels le secteur de la santé est confronté et vise à améliorer les services de soins et l'efficacité opérationnelle grâce à </w:t>
      </w:r>
      <w:r>
        <w:t>d</w:t>
      </w:r>
      <w:r w:rsidRPr="00B042BC">
        <w:t>es applications spécialisées.</w:t>
      </w:r>
    </w:p>
    <w:p w:rsidR="00857363" w:rsidRPr="00B042BC" w:rsidRDefault="00857363" w:rsidP="007B13FB"/>
    <w:p w:rsidR="00857363" w:rsidRPr="00B042BC" w:rsidRDefault="00857363" w:rsidP="007B13FB">
      <w:r w:rsidRPr="00B042BC">
        <w:t>En contribuant à la numérisation des services et infrastructures de santé, l'entreprise offre des applications qui optimisent la gestion des centres de santé.</w:t>
      </w:r>
    </w:p>
    <w:p w:rsidR="00857363" w:rsidRPr="00B042BC" w:rsidRDefault="00857363" w:rsidP="007B13FB"/>
    <w:p w:rsidR="00857363" w:rsidRPr="00B042BC" w:rsidRDefault="00857363" w:rsidP="007B13FB">
      <w:r w:rsidRPr="00B042BC">
        <w:t xml:space="preserve">En outre, le </w:t>
      </w:r>
      <w:r w:rsidR="00C40203" w:rsidRPr="00B042BC">
        <w:t>Mipih</w:t>
      </w:r>
      <w:r w:rsidRPr="00B042BC">
        <w:t xml:space="preserve"> se concentre sur l'amélioration de l'expérience patient en mettant en place des bornes d'accueil qui simplifient et accélèrent le processus d'admission (Annexe N° 1).</w:t>
      </w:r>
    </w:p>
    <w:p w:rsidR="00857363" w:rsidRPr="00B042BC" w:rsidRDefault="00857363" w:rsidP="007B13FB"/>
    <w:p w:rsidR="00857363" w:rsidRPr="00B042BC" w:rsidRDefault="00857363" w:rsidP="007B13FB">
      <w:r w:rsidRPr="00B042BC">
        <w:t xml:space="preserve">Les centres de données situés à Amiens et Toulouse permettent un stockage sécurisé des applications et des données médicales. Le </w:t>
      </w:r>
      <w:r w:rsidR="00C40203" w:rsidRPr="00B042BC">
        <w:t>Mipih</w:t>
      </w:r>
      <w:r w:rsidRPr="00B042BC">
        <w:t xml:space="preserve"> est certifié comme Hébergeur de données de santé (HDS), attestant ainsi de sa compétence à gérer des informations médicales sensibles (Annexe N° 2).</w:t>
      </w:r>
    </w:p>
    <w:p w:rsidR="00857363" w:rsidRPr="00B042BC" w:rsidRDefault="00857363" w:rsidP="007B13FB"/>
    <w:p w:rsidR="00857363" w:rsidRDefault="00857363" w:rsidP="007B13FB">
      <w:r w:rsidRPr="00B042BC">
        <w:t xml:space="preserve">En perpétuelle évolution, le </w:t>
      </w:r>
      <w:r w:rsidR="00C40203" w:rsidRPr="00B042BC">
        <w:t>Mipih</w:t>
      </w:r>
      <w:r w:rsidRPr="00B042BC">
        <w:t xml:space="preserve"> ajuste continuellement ses services pour répondre aux exigences changeantes du domaine médical public. Grâce à son savoir-faire et à son engagement, il joue un rôle important dans l'optimisation des institutions de santé publique.</w:t>
      </w:r>
    </w:p>
    <w:p w:rsidR="00857363" w:rsidRPr="00857363" w:rsidRDefault="00857363" w:rsidP="007B13FB"/>
    <w:p w:rsidR="00857363" w:rsidRDefault="00857363" w:rsidP="007B13FB">
      <w:pPr>
        <w:pStyle w:val="Titre1"/>
      </w:pPr>
      <w:bookmarkStart w:id="3" w:name="_Toc144968771"/>
      <w:r>
        <w:lastRenderedPageBreak/>
        <w:t>Mise en place du projet</w:t>
      </w:r>
      <w:bookmarkEnd w:id="3"/>
    </w:p>
    <w:p w:rsidR="00857363" w:rsidRDefault="00857363" w:rsidP="007B13FB">
      <w:pPr>
        <w:pStyle w:val="Titre2"/>
      </w:pPr>
      <w:bookmarkStart w:id="4" w:name="_Toc144968772"/>
      <w:r>
        <w:t>Résumé du projet</w:t>
      </w:r>
      <w:bookmarkEnd w:id="4"/>
    </w:p>
    <w:p w:rsidR="00D93180" w:rsidRDefault="00D93180" w:rsidP="007B13FB">
      <w:proofErr w:type="spellStart"/>
      <w:r>
        <w:t>During</w:t>
      </w:r>
      <w:proofErr w:type="spellEnd"/>
      <w:r>
        <w:t xml:space="preserve"> </w:t>
      </w:r>
      <w:proofErr w:type="spellStart"/>
      <w:r>
        <w:t>my</w:t>
      </w:r>
      <w:proofErr w:type="spellEnd"/>
      <w:r>
        <w:t xml:space="preserve"> 12-week </w:t>
      </w:r>
      <w:proofErr w:type="spellStart"/>
      <w:r>
        <w:t>internship</w:t>
      </w:r>
      <w:proofErr w:type="spellEnd"/>
      <w:r>
        <w:t xml:space="preserve"> </w:t>
      </w:r>
      <w:proofErr w:type="spellStart"/>
      <w:r>
        <w:t>period</w:t>
      </w:r>
      <w:proofErr w:type="spellEnd"/>
      <w:r>
        <w:t xml:space="preserve">, </w:t>
      </w:r>
      <w:proofErr w:type="spellStart"/>
      <w:r>
        <w:t>which</w:t>
      </w:r>
      <w:proofErr w:type="spellEnd"/>
      <w:r>
        <w:t xml:space="preserve"> </w:t>
      </w:r>
      <w:proofErr w:type="spellStart"/>
      <w:r>
        <w:t>took</w:t>
      </w:r>
      <w:proofErr w:type="spellEnd"/>
      <w:r>
        <w:t xml:space="preserve"> place </w:t>
      </w:r>
      <w:proofErr w:type="spellStart"/>
      <w:r>
        <w:t>from</w:t>
      </w:r>
      <w:proofErr w:type="spellEnd"/>
      <w:r>
        <w:t xml:space="preserve"> July 17 to </w:t>
      </w:r>
      <w:proofErr w:type="spellStart"/>
      <w:r>
        <w:t>October</w:t>
      </w:r>
      <w:proofErr w:type="spellEnd"/>
      <w:r>
        <w:t xml:space="preserve"> 6, 2023, I </w:t>
      </w:r>
      <w:proofErr w:type="spellStart"/>
      <w:r>
        <w:t>had</w:t>
      </w:r>
      <w:proofErr w:type="spellEnd"/>
      <w:r>
        <w:t xml:space="preserve"> the </w:t>
      </w:r>
      <w:proofErr w:type="spellStart"/>
      <w:r>
        <w:t>opportunity</w:t>
      </w:r>
      <w:proofErr w:type="spellEnd"/>
      <w:r>
        <w:t xml:space="preserve"> to </w:t>
      </w:r>
      <w:proofErr w:type="spellStart"/>
      <w:r>
        <w:t>join</w:t>
      </w:r>
      <w:proofErr w:type="spellEnd"/>
      <w:r>
        <w:t xml:space="preserve"> the "Prodige 2" team </w:t>
      </w:r>
      <w:proofErr w:type="spellStart"/>
      <w:r>
        <w:t>within</w:t>
      </w:r>
      <w:proofErr w:type="spellEnd"/>
      <w:r>
        <w:t xml:space="preserve"> the DOGRH division. This </w:t>
      </w:r>
      <w:proofErr w:type="spellStart"/>
      <w:r>
        <w:t>internship</w:t>
      </w:r>
      <w:proofErr w:type="spellEnd"/>
      <w:r>
        <w:t xml:space="preserve"> </w:t>
      </w:r>
      <w:proofErr w:type="spellStart"/>
      <w:r>
        <w:t>was</w:t>
      </w:r>
      <w:proofErr w:type="spellEnd"/>
      <w:r>
        <w:t xml:space="preserve"> part of the </w:t>
      </w:r>
      <w:proofErr w:type="spellStart"/>
      <w:r>
        <w:t>broader</w:t>
      </w:r>
      <w:proofErr w:type="spellEnd"/>
      <w:r>
        <w:t xml:space="preserve"> </w:t>
      </w:r>
      <w:proofErr w:type="spellStart"/>
      <w:r>
        <w:t>context</w:t>
      </w:r>
      <w:proofErr w:type="spellEnd"/>
      <w:r>
        <w:t xml:space="preserve"> of the Human </w:t>
      </w:r>
      <w:proofErr w:type="spellStart"/>
      <w:r>
        <w:t>Resources</w:t>
      </w:r>
      <w:proofErr w:type="spellEnd"/>
      <w:r>
        <w:t xml:space="preserve"> </w:t>
      </w:r>
      <w:proofErr w:type="spellStart"/>
      <w:r>
        <w:t>Development</w:t>
      </w:r>
      <w:proofErr w:type="spellEnd"/>
      <w:r>
        <w:t xml:space="preserve"> (HRD) division, </w:t>
      </w:r>
      <w:proofErr w:type="spellStart"/>
      <w:r>
        <w:t>led</w:t>
      </w:r>
      <w:proofErr w:type="spellEnd"/>
      <w:r>
        <w:t xml:space="preserve"> by Wilfried Barreaux. The main objective of the </w:t>
      </w:r>
      <w:proofErr w:type="spellStart"/>
      <w:r>
        <w:t>project</w:t>
      </w:r>
      <w:proofErr w:type="spellEnd"/>
      <w:r>
        <w:t xml:space="preserve"> </w:t>
      </w:r>
      <w:proofErr w:type="spellStart"/>
      <w:r>
        <w:t>was</w:t>
      </w:r>
      <w:proofErr w:type="spellEnd"/>
      <w:r>
        <w:t xml:space="preserve"> to </w:t>
      </w:r>
      <w:proofErr w:type="spellStart"/>
      <w:r>
        <w:t>modernize</w:t>
      </w:r>
      <w:proofErr w:type="spellEnd"/>
      <w:r>
        <w:t xml:space="preserve"> the </w:t>
      </w:r>
      <w:proofErr w:type="spellStart"/>
      <w:r>
        <w:t>way</w:t>
      </w:r>
      <w:proofErr w:type="spellEnd"/>
      <w:r>
        <w:t xml:space="preserve"> candidates </w:t>
      </w:r>
      <w:proofErr w:type="spellStart"/>
      <w:r>
        <w:t>were</w:t>
      </w:r>
      <w:proofErr w:type="spellEnd"/>
      <w:r>
        <w:t xml:space="preserve"> </w:t>
      </w:r>
      <w:proofErr w:type="spellStart"/>
      <w:r>
        <w:t>evaluated</w:t>
      </w:r>
      <w:proofErr w:type="spellEnd"/>
      <w:r>
        <w:t xml:space="preserve"> for </w:t>
      </w:r>
      <w:proofErr w:type="spellStart"/>
      <w:r>
        <w:t>various</w:t>
      </w:r>
      <w:proofErr w:type="spellEnd"/>
      <w:r>
        <w:t xml:space="preserve"> </w:t>
      </w:r>
      <w:proofErr w:type="spellStart"/>
      <w:r>
        <w:t>roles</w:t>
      </w:r>
      <w:proofErr w:type="spellEnd"/>
      <w:r>
        <w:t xml:space="preserve"> </w:t>
      </w:r>
      <w:proofErr w:type="spellStart"/>
      <w:r>
        <w:t>within</w:t>
      </w:r>
      <w:proofErr w:type="spellEnd"/>
      <w:r>
        <w:t xml:space="preserve"> the DOGRH division, </w:t>
      </w:r>
      <w:proofErr w:type="spellStart"/>
      <w:r>
        <w:t>ranging</w:t>
      </w:r>
      <w:proofErr w:type="spellEnd"/>
      <w:r>
        <w:t xml:space="preserve"> </w:t>
      </w:r>
      <w:proofErr w:type="spellStart"/>
      <w:r>
        <w:t>from</w:t>
      </w:r>
      <w:proofErr w:type="spellEnd"/>
      <w:r>
        <w:t xml:space="preserve"> </w:t>
      </w:r>
      <w:proofErr w:type="spellStart"/>
      <w:r>
        <w:t>internships</w:t>
      </w:r>
      <w:proofErr w:type="spellEnd"/>
      <w:r>
        <w:t xml:space="preserve"> and </w:t>
      </w:r>
      <w:proofErr w:type="spellStart"/>
      <w:r>
        <w:t>apprenticeships</w:t>
      </w:r>
      <w:proofErr w:type="spellEnd"/>
      <w:r>
        <w:t xml:space="preserve"> to </w:t>
      </w:r>
      <w:proofErr w:type="spellStart"/>
      <w:r>
        <w:t>fixed-term</w:t>
      </w:r>
      <w:proofErr w:type="spellEnd"/>
      <w:r>
        <w:t xml:space="preserve"> and permanent </w:t>
      </w:r>
      <w:proofErr w:type="spellStart"/>
      <w:r>
        <w:t>contracts</w:t>
      </w:r>
      <w:proofErr w:type="spellEnd"/>
      <w:r>
        <w:t xml:space="preserve"> (CDD and CDI).</w:t>
      </w:r>
    </w:p>
    <w:p w:rsidR="00D93180" w:rsidRDefault="00D93180" w:rsidP="007B13FB"/>
    <w:p w:rsidR="00D93180" w:rsidRDefault="00D93180" w:rsidP="007B13FB">
      <w:r>
        <w:t xml:space="preserve">To </w:t>
      </w:r>
      <w:proofErr w:type="spellStart"/>
      <w:r>
        <w:t>achieve</w:t>
      </w:r>
      <w:proofErr w:type="spellEnd"/>
      <w:r>
        <w:t xml:space="preserve"> </w:t>
      </w:r>
      <w:proofErr w:type="spellStart"/>
      <w:r>
        <w:t>this</w:t>
      </w:r>
      <w:proofErr w:type="spellEnd"/>
      <w:r>
        <w:t xml:space="preserve"> goal, the back-end of the application </w:t>
      </w:r>
      <w:proofErr w:type="spellStart"/>
      <w:r>
        <w:t>was</w:t>
      </w:r>
      <w:proofErr w:type="spellEnd"/>
      <w:r>
        <w:t xml:space="preserve"> </w:t>
      </w:r>
      <w:proofErr w:type="spellStart"/>
      <w:r>
        <w:t>developed</w:t>
      </w:r>
      <w:proofErr w:type="spellEnd"/>
      <w:r>
        <w:t xml:space="preserve"> </w:t>
      </w:r>
      <w:proofErr w:type="spellStart"/>
      <w:r>
        <w:t>using</w:t>
      </w:r>
      <w:proofErr w:type="spellEnd"/>
      <w:r>
        <w:t xml:space="preserve"> the Java </w:t>
      </w:r>
      <w:proofErr w:type="spellStart"/>
      <w:r>
        <w:t>programming</w:t>
      </w:r>
      <w:proofErr w:type="spellEnd"/>
      <w:r>
        <w:t xml:space="preserve"> </w:t>
      </w:r>
      <w:proofErr w:type="spellStart"/>
      <w:r>
        <w:t>language</w:t>
      </w:r>
      <w:proofErr w:type="spellEnd"/>
      <w:r>
        <w:t xml:space="preserve"> and the Spring Boot framework. This </w:t>
      </w:r>
      <w:proofErr w:type="spellStart"/>
      <w:r>
        <w:t>choice</w:t>
      </w:r>
      <w:proofErr w:type="spellEnd"/>
      <w:r>
        <w:t xml:space="preserve"> </w:t>
      </w:r>
      <w:proofErr w:type="spellStart"/>
      <w:r>
        <w:t>was</w:t>
      </w:r>
      <w:proofErr w:type="spellEnd"/>
      <w:r>
        <w:t xml:space="preserve"> </w:t>
      </w:r>
      <w:proofErr w:type="spellStart"/>
      <w:r>
        <w:t>motivated</w:t>
      </w:r>
      <w:proofErr w:type="spellEnd"/>
      <w:r>
        <w:t xml:space="preserve"> by the </w:t>
      </w:r>
      <w:proofErr w:type="spellStart"/>
      <w:r>
        <w:t>advantages</w:t>
      </w:r>
      <w:proofErr w:type="spellEnd"/>
      <w:r>
        <w:t xml:space="preserve"> </w:t>
      </w:r>
      <w:proofErr w:type="spellStart"/>
      <w:r>
        <w:t>these</w:t>
      </w:r>
      <w:proofErr w:type="spellEnd"/>
      <w:r>
        <w:t xml:space="preserve"> technologies </w:t>
      </w:r>
      <w:proofErr w:type="spellStart"/>
      <w:r>
        <w:t>offer</w:t>
      </w:r>
      <w:proofErr w:type="spellEnd"/>
      <w:r>
        <w:t xml:space="preserve"> in </w:t>
      </w:r>
      <w:proofErr w:type="spellStart"/>
      <w:r>
        <w:t>terms</w:t>
      </w:r>
      <w:proofErr w:type="spellEnd"/>
      <w:r>
        <w:t xml:space="preserve"> of </w:t>
      </w:r>
      <w:proofErr w:type="spellStart"/>
      <w:r>
        <w:t>scalability</w:t>
      </w:r>
      <w:proofErr w:type="spellEnd"/>
      <w:r>
        <w:t xml:space="preserve"> and </w:t>
      </w:r>
      <w:proofErr w:type="spellStart"/>
      <w:r>
        <w:t>robustness</w:t>
      </w:r>
      <w:proofErr w:type="spellEnd"/>
      <w:r>
        <w:t xml:space="preserve">. On the front-end </w:t>
      </w:r>
      <w:proofErr w:type="spellStart"/>
      <w:r>
        <w:t>side</w:t>
      </w:r>
      <w:proofErr w:type="spellEnd"/>
      <w:r>
        <w:t xml:space="preserve">, Angular </w:t>
      </w:r>
      <w:proofErr w:type="spellStart"/>
      <w:r>
        <w:t>was</w:t>
      </w:r>
      <w:proofErr w:type="spellEnd"/>
      <w:r>
        <w:t xml:space="preserve"> the </w:t>
      </w:r>
      <w:proofErr w:type="spellStart"/>
      <w:r>
        <w:t>technology</w:t>
      </w:r>
      <w:proofErr w:type="spellEnd"/>
      <w:r>
        <w:t xml:space="preserve"> of </w:t>
      </w:r>
      <w:proofErr w:type="spellStart"/>
      <w:r>
        <w:t>choice</w:t>
      </w:r>
      <w:proofErr w:type="spellEnd"/>
      <w:r>
        <w:t xml:space="preserve"> to </w:t>
      </w:r>
      <w:proofErr w:type="spellStart"/>
      <w:r>
        <w:t>ensure</w:t>
      </w:r>
      <w:proofErr w:type="spellEnd"/>
      <w:r>
        <w:t xml:space="preserve"> a </w:t>
      </w:r>
      <w:proofErr w:type="spellStart"/>
      <w:r>
        <w:t>reactive</w:t>
      </w:r>
      <w:proofErr w:type="spellEnd"/>
      <w:r>
        <w:t xml:space="preserve"> and user-</w:t>
      </w:r>
      <w:proofErr w:type="spellStart"/>
      <w:r>
        <w:t>friendly</w:t>
      </w:r>
      <w:proofErr w:type="spellEnd"/>
      <w:r>
        <w:t xml:space="preserve"> interface.</w:t>
      </w:r>
    </w:p>
    <w:p w:rsidR="00D93180" w:rsidRDefault="00D93180" w:rsidP="007B13FB"/>
    <w:p w:rsidR="00D93180" w:rsidRDefault="00D93180" w:rsidP="007B13FB">
      <w:r>
        <w:t xml:space="preserve">The application </w:t>
      </w:r>
      <w:proofErr w:type="spellStart"/>
      <w:r>
        <w:t>had</w:t>
      </w:r>
      <w:proofErr w:type="spellEnd"/>
      <w:r>
        <w:t xml:space="preserve"> </w:t>
      </w:r>
      <w:proofErr w:type="spellStart"/>
      <w:r>
        <w:t>several</w:t>
      </w:r>
      <w:proofErr w:type="spellEnd"/>
      <w:r>
        <w:t xml:space="preserve"> key components. On one hand, </w:t>
      </w:r>
      <w:proofErr w:type="spellStart"/>
      <w:r>
        <w:t>it</w:t>
      </w:r>
      <w:proofErr w:type="spellEnd"/>
      <w:r>
        <w:t xml:space="preserve"> </w:t>
      </w:r>
      <w:proofErr w:type="spellStart"/>
      <w:r>
        <w:t>allowed</w:t>
      </w:r>
      <w:proofErr w:type="spellEnd"/>
      <w:r>
        <w:t xml:space="preserve"> </w:t>
      </w:r>
      <w:proofErr w:type="spellStart"/>
      <w:r>
        <w:t>each</w:t>
      </w:r>
      <w:proofErr w:type="spellEnd"/>
      <w:r>
        <w:t xml:space="preserve"> candidate to </w:t>
      </w:r>
      <w:proofErr w:type="spellStart"/>
      <w:r>
        <w:t>take</w:t>
      </w:r>
      <w:proofErr w:type="spellEnd"/>
      <w:r>
        <w:t xml:space="preserve"> a multiple-</w:t>
      </w:r>
      <w:proofErr w:type="spellStart"/>
      <w:r>
        <w:t>choice</w:t>
      </w:r>
      <w:proofErr w:type="spellEnd"/>
      <w:r>
        <w:t xml:space="preserve"> test (QCM) to </w:t>
      </w:r>
      <w:proofErr w:type="spellStart"/>
      <w:r>
        <w:t>evaluate</w:t>
      </w:r>
      <w:proofErr w:type="spellEnd"/>
      <w:r>
        <w:t xml:space="preserve"> </w:t>
      </w:r>
      <w:proofErr w:type="spellStart"/>
      <w:r>
        <w:t>their</w:t>
      </w:r>
      <w:proofErr w:type="spellEnd"/>
      <w:r>
        <w:t xml:space="preserve"> </w:t>
      </w:r>
      <w:proofErr w:type="spellStart"/>
      <w:r>
        <w:t>skills</w:t>
      </w:r>
      <w:proofErr w:type="spellEnd"/>
      <w:r>
        <w:t xml:space="preserve"> in relation to the </w:t>
      </w:r>
      <w:proofErr w:type="spellStart"/>
      <w:r>
        <w:t>targeted</w:t>
      </w:r>
      <w:proofErr w:type="spellEnd"/>
      <w:r>
        <w:t xml:space="preserve"> position. On the </w:t>
      </w:r>
      <w:proofErr w:type="spellStart"/>
      <w:r>
        <w:t>other</w:t>
      </w:r>
      <w:proofErr w:type="spellEnd"/>
      <w:r>
        <w:t xml:space="preserve"> hand, </w:t>
      </w:r>
      <w:proofErr w:type="spellStart"/>
      <w:r>
        <w:t>it</w:t>
      </w:r>
      <w:proofErr w:type="spellEnd"/>
      <w:r>
        <w:t xml:space="preserve"> </w:t>
      </w:r>
      <w:proofErr w:type="spellStart"/>
      <w:r>
        <w:t>offered</w:t>
      </w:r>
      <w:proofErr w:type="spellEnd"/>
      <w:r>
        <w:t xml:space="preserve"> a </w:t>
      </w:r>
      <w:proofErr w:type="spellStart"/>
      <w:r>
        <w:t>programming</w:t>
      </w:r>
      <w:proofErr w:type="spellEnd"/>
      <w:r>
        <w:t xml:space="preserve"> test to </w:t>
      </w:r>
      <w:proofErr w:type="spellStart"/>
      <w:r>
        <w:t>assess</w:t>
      </w:r>
      <w:proofErr w:type="spellEnd"/>
      <w:r>
        <w:t xml:space="preserve"> </w:t>
      </w:r>
      <w:proofErr w:type="spellStart"/>
      <w:r>
        <w:t>technical</w:t>
      </w:r>
      <w:proofErr w:type="spellEnd"/>
      <w:r>
        <w:t xml:space="preserve"> </w:t>
      </w:r>
      <w:proofErr w:type="spellStart"/>
      <w:r>
        <w:t>skills</w:t>
      </w:r>
      <w:proofErr w:type="spellEnd"/>
      <w:r>
        <w:t>. In addition to candidate-</w:t>
      </w:r>
      <w:proofErr w:type="spellStart"/>
      <w:r>
        <w:t>oriented</w:t>
      </w:r>
      <w:proofErr w:type="spellEnd"/>
      <w:r>
        <w:t xml:space="preserve"> </w:t>
      </w:r>
      <w:proofErr w:type="spellStart"/>
      <w:r>
        <w:t>features</w:t>
      </w:r>
      <w:proofErr w:type="spellEnd"/>
      <w:r>
        <w:t xml:space="preserve">, the application </w:t>
      </w:r>
      <w:proofErr w:type="spellStart"/>
      <w:r>
        <w:t>included</w:t>
      </w:r>
      <w:proofErr w:type="spellEnd"/>
      <w:r>
        <w:t xml:space="preserve"> a </w:t>
      </w:r>
      <w:proofErr w:type="spellStart"/>
      <w:r>
        <w:t>comprehensive</w:t>
      </w:r>
      <w:proofErr w:type="spellEnd"/>
      <w:r>
        <w:t xml:space="preserve"> </w:t>
      </w:r>
      <w:proofErr w:type="spellStart"/>
      <w:r>
        <w:t>administrator</w:t>
      </w:r>
      <w:proofErr w:type="spellEnd"/>
      <w:r>
        <w:t xml:space="preserve"> interface. This </w:t>
      </w:r>
      <w:proofErr w:type="spellStart"/>
      <w:r>
        <w:t>offered</w:t>
      </w:r>
      <w:proofErr w:type="spellEnd"/>
      <w:r>
        <w:t xml:space="preserve"> </w:t>
      </w:r>
      <w:proofErr w:type="spellStart"/>
      <w:r>
        <w:t>recruitment</w:t>
      </w:r>
      <w:proofErr w:type="spellEnd"/>
      <w:r>
        <w:t xml:space="preserve"> managers the </w:t>
      </w:r>
      <w:proofErr w:type="spellStart"/>
      <w:r>
        <w:t>ability</w:t>
      </w:r>
      <w:proofErr w:type="spellEnd"/>
      <w:r>
        <w:t xml:space="preserve"> to manage the question repository, to </w:t>
      </w:r>
      <w:proofErr w:type="spellStart"/>
      <w:r>
        <w:t>create</w:t>
      </w:r>
      <w:proofErr w:type="spellEnd"/>
      <w:r>
        <w:t xml:space="preserve"> or </w:t>
      </w:r>
      <w:proofErr w:type="spellStart"/>
      <w:r>
        <w:t>modify</w:t>
      </w:r>
      <w:proofErr w:type="spellEnd"/>
      <w:r>
        <w:t xml:space="preserve"> multiple-</w:t>
      </w:r>
      <w:proofErr w:type="spellStart"/>
      <w:r>
        <w:t>choice</w:t>
      </w:r>
      <w:proofErr w:type="spellEnd"/>
      <w:r>
        <w:t xml:space="preserve"> tests, to </w:t>
      </w:r>
      <w:proofErr w:type="spellStart"/>
      <w:r>
        <w:t>track</w:t>
      </w:r>
      <w:proofErr w:type="spellEnd"/>
      <w:r>
        <w:t xml:space="preserve"> applications, and to </w:t>
      </w:r>
      <w:proofErr w:type="spellStart"/>
      <w:r>
        <w:t>review</w:t>
      </w:r>
      <w:proofErr w:type="spellEnd"/>
      <w:r>
        <w:t xml:space="preserve"> </w:t>
      </w:r>
      <w:proofErr w:type="spellStart"/>
      <w:r>
        <w:t>results</w:t>
      </w:r>
      <w:proofErr w:type="spellEnd"/>
      <w:r>
        <w:t xml:space="preserve">, all </w:t>
      </w:r>
      <w:proofErr w:type="spellStart"/>
      <w:r>
        <w:t>within</w:t>
      </w:r>
      <w:proofErr w:type="spellEnd"/>
      <w:r>
        <w:t xml:space="preserve"> a </w:t>
      </w:r>
      <w:proofErr w:type="spellStart"/>
      <w:r>
        <w:t>secure</w:t>
      </w:r>
      <w:proofErr w:type="spellEnd"/>
      <w:r>
        <w:t xml:space="preserve"> </w:t>
      </w:r>
      <w:proofErr w:type="spellStart"/>
      <w:r>
        <w:t>environment</w:t>
      </w:r>
      <w:proofErr w:type="spellEnd"/>
      <w:r>
        <w:t>.</w:t>
      </w:r>
    </w:p>
    <w:p w:rsidR="00D93180" w:rsidRDefault="00D93180" w:rsidP="007B13FB"/>
    <w:p w:rsidR="00D93180" w:rsidRDefault="00D93180" w:rsidP="007B13FB">
      <w:proofErr w:type="spellStart"/>
      <w:r>
        <w:t>Particular</w:t>
      </w:r>
      <w:proofErr w:type="spellEnd"/>
      <w:r>
        <w:t xml:space="preserve"> attention </w:t>
      </w:r>
      <w:proofErr w:type="spellStart"/>
      <w:r>
        <w:t>was</w:t>
      </w:r>
      <w:proofErr w:type="spellEnd"/>
      <w:r>
        <w:t xml:space="preserve"> </w:t>
      </w:r>
      <w:proofErr w:type="spellStart"/>
      <w:r>
        <w:t>given</w:t>
      </w:r>
      <w:proofErr w:type="spellEnd"/>
      <w:r>
        <w:t xml:space="preserve"> to the design and </w:t>
      </w:r>
      <w:proofErr w:type="spellStart"/>
      <w:r>
        <w:t>ergonomics</w:t>
      </w:r>
      <w:proofErr w:type="spellEnd"/>
      <w:r>
        <w:t xml:space="preserve"> of the user interface. </w:t>
      </w:r>
      <w:proofErr w:type="spellStart"/>
      <w:r>
        <w:t>We</w:t>
      </w:r>
      <w:proofErr w:type="spellEnd"/>
      <w:r>
        <w:t xml:space="preserve"> </w:t>
      </w:r>
      <w:proofErr w:type="spellStart"/>
      <w:r>
        <w:t>placed</w:t>
      </w:r>
      <w:proofErr w:type="spellEnd"/>
      <w:r>
        <w:t xml:space="preserve"> </w:t>
      </w:r>
      <w:proofErr w:type="spellStart"/>
      <w:r>
        <w:t>special</w:t>
      </w:r>
      <w:proofErr w:type="spellEnd"/>
      <w:r>
        <w:t xml:space="preserve"> </w:t>
      </w:r>
      <w:proofErr w:type="spellStart"/>
      <w:r>
        <w:t>emphasis</w:t>
      </w:r>
      <w:proofErr w:type="spellEnd"/>
      <w:r>
        <w:t xml:space="preserve"> on </w:t>
      </w:r>
      <w:proofErr w:type="spellStart"/>
      <w:r>
        <w:t>creating</w:t>
      </w:r>
      <w:proofErr w:type="spellEnd"/>
      <w:r>
        <w:t xml:space="preserve"> an interface </w:t>
      </w:r>
      <w:proofErr w:type="spellStart"/>
      <w:r>
        <w:t>that</w:t>
      </w:r>
      <w:proofErr w:type="spellEnd"/>
      <w:r>
        <w:t xml:space="preserve"> </w:t>
      </w:r>
      <w:proofErr w:type="spellStart"/>
      <w:r>
        <w:t>was</w:t>
      </w:r>
      <w:proofErr w:type="spellEnd"/>
      <w:r>
        <w:t xml:space="preserve"> not </w:t>
      </w:r>
      <w:proofErr w:type="spellStart"/>
      <w:r>
        <w:t>only</w:t>
      </w:r>
      <w:proofErr w:type="spellEnd"/>
      <w:r>
        <w:t xml:space="preserve"> </w:t>
      </w:r>
      <w:proofErr w:type="spellStart"/>
      <w:r>
        <w:t>pleasant</w:t>
      </w:r>
      <w:proofErr w:type="spellEnd"/>
      <w:r>
        <w:t xml:space="preserve"> to look at but </w:t>
      </w:r>
      <w:proofErr w:type="spellStart"/>
      <w:r>
        <w:t>also</w:t>
      </w:r>
      <w:proofErr w:type="spellEnd"/>
      <w:r>
        <w:t xml:space="preserve"> intuitive to use. In </w:t>
      </w:r>
      <w:proofErr w:type="spellStart"/>
      <w:r>
        <w:t>terms</w:t>
      </w:r>
      <w:proofErr w:type="spellEnd"/>
      <w:r>
        <w:t xml:space="preserve"> of </w:t>
      </w:r>
      <w:proofErr w:type="spellStart"/>
      <w:r>
        <w:t>security</w:t>
      </w:r>
      <w:proofErr w:type="spellEnd"/>
      <w:r>
        <w:t xml:space="preserve">, </w:t>
      </w:r>
      <w:proofErr w:type="spellStart"/>
      <w:r>
        <w:t>several</w:t>
      </w:r>
      <w:proofErr w:type="spellEnd"/>
      <w:r>
        <w:t xml:space="preserve"> </w:t>
      </w:r>
      <w:proofErr w:type="spellStart"/>
      <w:r>
        <w:t>measures</w:t>
      </w:r>
      <w:proofErr w:type="spellEnd"/>
      <w:r>
        <w:t xml:space="preserve"> </w:t>
      </w:r>
      <w:proofErr w:type="spellStart"/>
      <w:r>
        <w:t>were</w:t>
      </w:r>
      <w:proofErr w:type="spellEnd"/>
      <w:r>
        <w:t xml:space="preserve"> put in place, </w:t>
      </w:r>
      <w:proofErr w:type="spellStart"/>
      <w:r>
        <w:t>including</w:t>
      </w:r>
      <w:proofErr w:type="spellEnd"/>
      <w:r>
        <w:t xml:space="preserve"> </w:t>
      </w:r>
      <w:proofErr w:type="spellStart"/>
      <w:r>
        <w:t>two</w:t>
      </w:r>
      <w:proofErr w:type="spellEnd"/>
      <w:r>
        <w:t xml:space="preserve">-factor </w:t>
      </w:r>
      <w:proofErr w:type="spellStart"/>
      <w:r>
        <w:t>authentication</w:t>
      </w:r>
      <w:proofErr w:type="spellEnd"/>
      <w:r>
        <w:t xml:space="preserve"> and </w:t>
      </w:r>
      <w:proofErr w:type="spellStart"/>
      <w:r>
        <w:t>password</w:t>
      </w:r>
      <w:proofErr w:type="spellEnd"/>
      <w:r>
        <w:t xml:space="preserve"> </w:t>
      </w:r>
      <w:proofErr w:type="spellStart"/>
      <w:r>
        <w:t>encryption</w:t>
      </w:r>
      <w:proofErr w:type="spellEnd"/>
      <w:r>
        <w:t xml:space="preserve">, to </w:t>
      </w:r>
      <w:proofErr w:type="spellStart"/>
      <w:r>
        <w:t>ensure</w:t>
      </w:r>
      <w:proofErr w:type="spellEnd"/>
      <w:r>
        <w:t xml:space="preserve"> </w:t>
      </w:r>
      <w:proofErr w:type="spellStart"/>
      <w:r>
        <w:t>that</w:t>
      </w:r>
      <w:proofErr w:type="spellEnd"/>
      <w:r>
        <w:t xml:space="preserve"> sensitive information </w:t>
      </w:r>
      <w:proofErr w:type="spellStart"/>
      <w:r>
        <w:t>was</w:t>
      </w:r>
      <w:proofErr w:type="spellEnd"/>
      <w:r>
        <w:t xml:space="preserve"> </w:t>
      </w:r>
      <w:proofErr w:type="spellStart"/>
      <w:r>
        <w:t>handled</w:t>
      </w:r>
      <w:proofErr w:type="spellEnd"/>
      <w:r>
        <w:t xml:space="preserve"> </w:t>
      </w:r>
      <w:proofErr w:type="spellStart"/>
      <w:r>
        <w:t>with</w:t>
      </w:r>
      <w:proofErr w:type="spellEnd"/>
      <w:r>
        <w:t xml:space="preserve"> the </w:t>
      </w:r>
      <w:proofErr w:type="spellStart"/>
      <w:r>
        <w:t>utmost</w:t>
      </w:r>
      <w:proofErr w:type="spellEnd"/>
      <w:r>
        <w:t xml:space="preserve"> care.</w:t>
      </w:r>
    </w:p>
    <w:p w:rsidR="00D93180" w:rsidRDefault="00D93180" w:rsidP="007B13FB"/>
    <w:p w:rsidR="003E319E" w:rsidRPr="003E319E" w:rsidRDefault="00D93180" w:rsidP="007B13FB">
      <w:r>
        <w:t xml:space="preserve">At the end of </w:t>
      </w:r>
      <w:proofErr w:type="spellStart"/>
      <w:r>
        <w:t>my</w:t>
      </w:r>
      <w:proofErr w:type="spellEnd"/>
      <w:r>
        <w:t xml:space="preserve"> </w:t>
      </w:r>
      <w:proofErr w:type="spellStart"/>
      <w:r>
        <w:t>internship</w:t>
      </w:r>
      <w:proofErr w:type="spellEnd"/>
      <w:r>
        <w:t xml:space="preserve">, the application </w:t>
      </w:r>
      <w:proofErr w:type="spellStart"/>
      <w:r>
        <w:t>was</w:t>
      </w:r>
      <w:proofErr w:type="spellEnd"/>
      <w:r>
        <w:t xml:space="preserve"> not </w:t>
      </w:r>
      <w:proofErr w:type="spellStart"/>
      <w:r>
        <w:t>only</w:t>
      </w:r>
      <w:proofErr w:type="spellEnd"/>
      <w:r>
        <w:t xml:space="preserve"> </w:t>
      </w:r>
      <w:proofErr w:type="spellStart"/>
      <w:r>
        <w:t>functional</w:t>
      </w:r>
      <w:proofErr w:type="spellEnd"/>
      <w:r>
        <w:t xml:space="preserve"> but </w:t>
      </w:r>
      <w:proofErr w:type="spellStart"/>
      <w:r>
        <w:t>also</w:t>
      </w:r>
      <w:proofErr w:type="spellEnd"/>
      <w:r>
        <w:t xml:space="preserve"> </w:t>
      </w:r>
      <w:proofErr w:type="spellStart"/>
      <w:r>
        <w:t>well-received</w:t>
      </w:r>
      <w:proofErr w:type="spellEnd"/>
      <w:r>
        <w:t xml:space="preserve"> by the DOGRH </w:t>
      </w:r>
      <w:proofErr w:type="spellStart"/>
      <w:r>
        <w:t>department</w:t>
      </w:r>
      <w:proofErr w:type="spellEnd"/>
      <w:r>
        <w:t xml:space="preserve">. It </w:t>
      </w:r>
      <w:proofErr w:type="spellStart"/>
      <w:r>
        <w:t>succeeded</w:t>
      </w:r>
      <w:proofErr w:type="spellEnd"/>
      <w:r>
        <w:t xml:space="preserve"> in </w:t>
      </w:r>
      <w:proofErr w:type="spellStart"/>
      <w:r>
        <w:t>streamlining</w:t>
      </w:r>
      <w:proofErr w:type="spellEnd"/>
      <w:r>
        <w:t xml:space="preserve"> and </w:t>
      </w:r>
      <w:proofErr w:type="spellStart"/>
      <w:r>
        <w:t>improving</w:t>
      </w:r>
      <w:proofErr w:type="spellEnd"/>
      <w:r>
        <w:t xml:space="preserve"> the </w:t>
      </w:r>
      <w:proofErr w:type="spellStart"/>
      <w:r>
        <w:t>efficiency</w:t>
      </w:r>
      <w:proofErr w:type="spellEnd"/>
      <w:r>
        <w:t xml:space="preserve"> of the </w:t>
      </w:r>
      <w:proofErr w:type="spellStart"/>
      <w:r>
        <w:t>evaluation</w:t>
      </w:r>
      <w:proofErr w:type="spellEnd"/>
      <w:r>
        <w:t xml:space="preserve"> process, </w:t>
      </w:r>
      <w:proofErr w:type="spellStart"/>
      <w:r>
        <w:t>thereby</w:t>
      </w:r>
      <w:proofErr w:type="spellEnd"/>
      <w:r>
        <w:t xml:space="preserve"> </w:t>
      </w:r>
      <w:proofErr w:type="spellStart"/>
      <w:r>
        <w:t>significantly</w:t>
      </w:r>
      <w:proofErr w:type="spellEnd"/>
      <w:r>
        <w:t xml:space="preserve"> </w:t>
      </w:r>
      <w:proofErr w:type="spellStart"/>
      <w:r>
        <w:t>reducing</w:t>
      </w:r>
      <w:proofErr w:type="spellEnd"/>
      <w:r>
        <w:t xml:space="preserve"> the time </w:t>
      </w:r>
      <w:proofErr w:type="spellStart"/>
      <w:r>
        <w:t>required</w:t>
      </w:r>
      <w:proofErr w:type="spellEnd"/>
      <w:r>
        <w:t xml:space="preserve"> to </w:t>
      </w:r>
      <w:proofErr w:type="spellStart"/>
      <w:r>
        <w:t>evaluate</w:t>
      </w:r>
      <w:proofErr w:type="spellEnd"/>
      <w:r>
        <w:t xml:space="preserve"> candidates </w:t>
      </w:r>
      <w:proofErr w:type="spellStart"/>
      <w:r>
        <w:t>while</w:t>
      </w:r>
      <w:proofErr w:type="spellEnd"/>
      <w:r>
        <w:t xml:space="preserve"> </w:t>
      </w:r>
      <w:proofErr w:type="spellStart"/>
      <w:r>
        <w:t>simultaneously</w:t>
      </w:r>
      <w:proofErr w:type="spellEnd"/>
      <w:r>
        <w:t xml:space="preserve"> </w:t>
      </w:r>
      <w:proofErr w:type="spellStart"/>
      <w:r>
        <w:t>increasing</w:t>
      </w:r>
      <w:proofErr w:type="spellEnd"/>
      <w:r>
        <w:t xml:space="preserve"> the </w:t>
      </w:r>
      <w:proofErr w:type="spellStart"/>
      <w:r>
        <w:t>quality</w:t>
      </w:r>
      <w:proofErr w:type="spellEnd"/>
      <w:r>
        <w:t xml:space="preserve"> of </w:t>
      </w:r>
      <w:proofErr w:type="spellStart"/>
      <w:r>
        <w:t>recruitment</w:t>
      </w:r>
      <w:proofErr w:type="spellEnd"/>
      <w:r>
        <w:t>.</w:t>
      </w:r>
    </w:p>
    <w:p w:rsidR="003E319E" w:rsidRDefault="003E319E" w:rsidP="007B13FB">
      <w:r>
        <w:br w:type="page"/>
      </w:r>
    </w:p>
    <w:p w:rsidR="00857363" w:rsidRDefault="00857363" w:rsidP="007B13FB">
      <w:pPr>
        <w:pStyle w:val="Titre2"/>
      </w:pPr>
      <w:bookmarkStart w:id="5" w:name="_Toc144968773"/>
      <w:r>
        <w:lastRenderedPageBreak/>
        <w:t>Compétences couvertes par le projet</w:t>
      </w:r>
      <w:bookmarkEnd w:id="5"/>
    </w:p>
    <w:p w:rsidR="00857363" w:rsidRDefault="00857363" w:rsidP="007B13FB">
      <w:r>
        <w:t>Chacune des compétences citées ci-dessous, est tirée du « Référentiel Emploi Activités Compétences du titre professionnel Concepteur développeur d’applications ».</w:t>
      </w:r>
    </w:p>
    <w:p w:rsidR="00857363" w:rsidRDefault="00857363" w:rsidP="007B13FB"/>
    <w:p w:rsidR="00857363" w:rsidRDefault="00857363" w:rsidP="007B13FB">
      <w:pPr>
        <w:pStyle w:val="Paragraphedeliste"/>
        <w:numPr>
          <w:ilvl w:val="0"/>
          <w:numId w:val="1"/>
        </w:numPr>
      </w:pPr>
      <w:r>
        <w:t xml:space="preserve">Concevoir et développer des composants d'interface utilisateur en intégrant les recommandations de sécurité </w:t>
      </w:r>
    </w:p>
    <w:p w:rsidR="00857363" w:rsidRDefault="00857363" w:rsidP="007B13FB">
      <w:pPr>
        <w:pStyle w:val="Paragraphedeliste"/>
        <w:numPr>
          <w:ilvl w:val="1"/>
          <w:numId w:val="1"/>
        </w:numPr>
      </w:pPr>
      <w:r>
        <w:t>Maquetter une application</w:t>
      </w:r>
    </w:p>
    <w:p w:rsidR="00857363" w:rsidRDefault="00857363" w:rsidP="007B13FB">
      <w:pPr>
        <w:pStyle w:val="Paragraphedeliste"/>
        <w:numPr>
          <w:ilvl w:val="1"/>
          <w:numId w:val="1"/>
        </w:numPr>
      </w:pPr>
      <w:r>
        <w:t>Développer des composants d’accès aux données</w:t>
      </w:r>
    </w:p>
    <w:p w:rsidR="00857363" w:rsidRDefault="00857363" w:rsidP="007B13FB">
      <w:pPr>
        <w:pStyle w:val="Paragraphedeliste"/>
        <w:numPr>
          <w:ilvl w:val="1"/>
          <w:numId w:val="1"/>
        </w:numPr>
      </w:pPr>
      <w:r>
        <w:t>Développer la partie frontend d’une interface utilisateur web</w:t>
      </w:r>
    </w:p>
    <w:p w:rsidR="00857363" w:rsidRDefault="00857363" w:rsidP="007B13FB">
      <w:pPr>
        <w:pStyle w:val="Paragraphedeliste"/>
        <w:numPr>
          <w:ilvl w:val="1"/>
          <w:numId w:val="1"/>
        </w:numPr>
      </w:pPr>
      <w:r>
        <w:t xml:space="preserve">Développer la partie backend d’une interface utilisateur web </w:t>
      </w:r>
    </w:p>
    <w:p w:rsidR="00112535" w:rsidRDefault="00112535" w:rsidP="007B13FB"/>
    <w:p w:rsidR="00857363" w:rsidRDefault="00857363" w:rsidP="007B13FB">
      <w:pPr>
        <w:pStyle w:val="Paragraphedeliste"/>
        <w:numPr>
          <w:ilvl w:val="0"/>
          <w:numId w:val="1"/>
        </w:numPr>
      </w:pPr>
      <w:r>
        <w:t>Concevoir et développer la persistance des données en intégrant les recommandations de sécurité</w:t>
      </w:r>
    </w:p>
    <w:p w:rsidR="00857363" w:rsidRDefault="00857363" w:rsidP="007B13FB">
      <w:pPr>
        <w:pStyle w:val="Paragraphedeliste"/>
        <w:numPr>
          <w:ilvl w:val="1"/>
          <w:numId w:val="1"/>
        </w:numPr>
      </w:pPr>
      <w:r>
        <w:t>Concevoir une base de données</w:t>
      </w:r>
    </w:p>
    <w:p w:rsidR="00857363" w:rsidRDefault="00857363" w:rsidP="007B13FB">
      <w:pPr>
        <w:pStyle w:val="Paragraphedeliste"/>
        <w:numPr>
          <w:ilvl w:val="1"/>
          <w:numId w:val="1"/>
        </w:numPr>
      </w:pPr>
      <w:r>
        <w:t>Mettre en place une base de données</w:t>
      </w:r>
    </w:p>
    <w:p w:rsidR="00857363" w:rsidRDefault="00857363" w:rsidP="007B13FB">
      <w:pPr>
        <w:pStyle w:val="Paragraphedeliste"/>
        <w:numPr>
          <w:ilvl w:val="1"/>
          <w:numId w:val="1"/>
        </w:numPr>
      </w:pPr>
      <w:r>
        <w:t xml:space="preserve">Développer des composants dans le langage d’une base de données </w:t>
      </w:r>
    </w:p>
    <w:p w:rsidR="00112535" w:rsidRDefault="00112535" w:rsidP="007B13FB"/>
    <w:p w:rsidR="00857363" w:rsidRDefault="00857363" w:rsidP="007B13FB">
      <w:pPr>
        <w:pStyle w:val="Paragraphedeliste"/>
        <w:numPr>
          <w:ilvl w:val="0"/>
          <w:numId w:val="1"/>
        </w:numPr>
      </w:pPr>
      <w:r>
        <w:t>Concevoir et développer une application multicouche répartie en intégrant les recommandations de sécurité</w:t>
      </w:r>
    </w:p>
    <w:p w:rsidR="00857363" w:rsidRDefault="00857363" w:rsidP="007B13FB">
      <w:pPr>
        <w:pStyle w:val="Paragraphedeliste"/>
        <w:numPr>
          <w:ilvl w:val="1"/>
          <w:numId w:val="1"/>
        </w:numPr>
      </w:pPr>
      <w:r>
        <w:t>Collaborer à la gestion d’un projet informatique et à l’organisation de l’environnement de développement</w:t>
      </w:r>
    </w:p>
    <w:p w:rsidR="00857363" w:rsidRDefault="00857363" w:rsidP="007B13FB">
      <w:pPr>
        <w:pStyle w:val="Paragraphedeliste"/>
        <w:numPr>
          <w:ilvl w:val="1"/>
          <w:numId w:val="1"/>
        </w:numPr>
      </w:pPr>
      <w:r>
        <w:t>Concevoir une application</w:t>
      </w:r>
    </w:p>
    <w:p w:rsidR="00857363" w:rsidRDefault="00857363" w:rsidP="007B13FB">
      <w:pPr>
        <w:pStyle w:val="Paragraphedeliste"/>
        <w:numPr>
          <w:ilvl w:val="1"/>
          <w:numId w:val="1"/>
        </w:numPr>
      </w:pPr>
      <w:r>
        <w:t>Développer des composants métier</w:t>
      </w:r>
    </w:p>
    <w:p w:rsidR="00857363" w:rsidRDefault="00857363" w:rsidP="007B13FB">
      <w:pPr>
        <w:pStyle w:val="Paragraphedeliste"/>
        <w:numPr>
          <w:ilvl w:val="1"/>
          <w:numId w:val="1"/>
        </w:numPr>
      </w:pPr>
      <w:r>
        <w:t>Construire une application organisée en couches</w:t>
      </w:r>
    </w:p>
    <w:p w:rsidR="00857363" w:rsidRDefault="00857363" w:rsidP="007B13FB">
      <w:pPr>
        <w:pStyle w:val="Paragraphedeliste"/>
        <w:numPr>
          <w:ilvl w:val="1"/>
          <w:numId w:val="1"/>
        </w:numPr>
      </w:pPr>
      <w:r>
        <w:t>Préparer et exécuter les plans de tests d’une application</w:t>
      </w:r>
    </w:p>
    <w:p w:rsidR="00857363" w:rsidRDefault="00857363" w:rsidP="007B13FB">
      <w:pPr>
        <w:pStyle w:val="Paragraphedeliste"/>
        <w:numPr>
          <w:ilvl w:val="1"/>
          <w:numId w:val="1"/>
        </w:numPr>
      </w:pPr>
      <w:r>
        <w:t>Préparer et exécuter le déploiement d’une application</w:t>
      </w:r>
    </w:p>
    <w:p w:rsidR="00857363" w:rsidRDefault="00857363" w:rsidP="007B13FB">
      <w:r>
        <w:br w:type="page"/>
      </w:r>
    </w:p>
    <w:p w:rsidR="00857363" w:rsidRDefault="00857363" w:rsidP="007B13FB">
      <w:pPr>
        <w:pStyle w:val="Titre2"/>
      </w:pPr>
      <w:bookmarkStart w:id="6" w:name="_Toc144968774"/>
      <w:r>
        <w:lastRenderedPageBreak/>
        <w:t>Expressions des besoins</w:t>
      </w:r>
      <w:bookmarkEnd w:id="6"/>
    </w:p>
    <w:p w:rsidR="0084466C" w:rsidRPr="0084466C" w:rsidRDefault="0084466C" w:rsidP="007B13FB">
      <w:bookmarkStart w:id="7" w:name="_Toc144968775"/>
      <w:r w:rsidRPr="0084466C">
        <w:t>Le service DOGRH du Mipih souhaite optimiser son processus de recrutement grâce au développement d'un outil en ligne spécialisé. Cet outil aura deux composantes majeures : une interface dédiée aux candidats et une plateforme d'administration pour gérer les différents aspects du processus d'évaluation.</w:t>
      </w:r>
    </w:p>
    <w:p w:rsidR="0084466C" w:rsidRPr="0084466C" w:rsidRDefault="0084466C" w:rsidP="007B13FB"/>
    <w:p w:rsidR="0084466C" w:rsidRPr="0084466C" w:rsidRDefault="0084466C" w:rsidP="007B13FB">
      <w:pPr>
        <w:pStyle w:val="Titre3"/>
      </w:pPr>
      <w:r w:rsidRPr="0084466C">
        <w:t>Interface Candidat</w:t>
      </w:r>
    </w:p>
    <w:p w:rsidR="0084466C" w:rsidRPr="0084466C" w:rsidRDefault="0084466C" w:rsidP="007B13FB">
      <w:r w:rsidRPr="0084466C">
        <w:t>L'objectif est de fournir aux candidats une expérience utilisateur intuitive et efficace. Ainsi, après avoir été préalablement enregistré par un administrateur, le candidat pourra accéder à son espace de test simplement en saisissant son nom et son prénom. Il n'aura pas besoin de s'inscrire ni de créer un compte, ce qui facilite la démarche.</w:t>
      </w:r>
    </w:p>
    <w:p w:rsidR="0084466C" w:rsidRPr="0084466C" w:rsidRDefault="0084466C" w:rsidP="007B13FB"/>
    <w:p w:rsidR="0084466C" w:rsidRPr="0084466C" w:rsidRDefault="0084466C" w:rsidP="007B13FB">
      <w:pPr>
        <w:pStyle w:val="Titre4"/>
      </w:pPr>
      <w:r w:rsidRPr="0084466C">
        <w:t xml:space="preserve">Fonctionnalités pour le </w:t>
      </w:r>
      <w:r w:rsidRPr="0084466C">
        <w:t>candidat :</w:t>
      </w:r>
    </w:p>
    <w:p w:rsidR="0084466C" w:rsidRPr="0084466C" w:rsidRDefault="0084466C" w:rsidP="007B13FB">
      <w:r w:rsidRPr="0084466C">
        <w:t xml:space="preserve">Test de Type QCM </w:t>
      </w:r>
      <w:r w:rsidRPr="0084466C">
        <w:t>Chronométré :</w:t>
      </w:r>
      <w:r w:rsidRPr="0084466C">
        <w:t xml:space="preserve"> Le candidat devra répondre à un QCM dans un temps imparti. Ce test évaluera ses compétences sur des technologies spécifiques comme JAVA, Hibernate ou Angular.</w:t>
      </w:r>
    </w:p>
    <w:p w:rsidR="0084466C" w:rsidRPr="0084466C" w:rsidRDefault="0084466C" w:rsidP="007B13FB"/>
    <w:p w:rsidR="0084466C" w:rsidRPr="0084466C" w:rsidRDefault="0084466C" w:rsidP="007B13FB">
      <w:r w:rsidRPr="0084466C">
        <w:t xml:space="preserve">Test de </w:t>
      </w:r>
      <w:r w:rsidRPr="0084466C">
        <w:t>Code :</w:t>
      </w:r>
      <w:r w:rsidRPr="0084466C">
        <w:t xml:space="preserve"> Après le QCM, l'interface proposera un test de programmation. Le candidat pourra coder en temps réel, permettant ainsi d'évaluer ses compétences pratiques.</w:t>
      </w:r>
    </w:p>
    <w:p w:rsidR="0084466C" w:rsidRPr="0084466C" w:rsidRDefault="0084466C" w:rsidP="007B13FB"/>
    <w:p w:rsidR="0084466C" w:rsidRPr="0084466C" w:rsidRDefault="0084466C" w:rsidP="007B13FB">
      <w:pPr>
        <w:pStyle w:val="Titre3"/>
      </w:pPr>
      <w:r w:rsidRPr="0084466C">
        <w:t>Interface Administrateur</w:t>
      </w:r>
    </w:p>
    <w:p w:rsidR="0084466C" w:rsidRPr="0084466C" w:rsidRDefault="0084466C" w:rsidP="007B13FB">
      <w:r w:rsidRPr="0084466C">
        <w:t>La partie administrateur se doit d'être complète et polyvalente pour gérer divers aspects du processus de recrutement.</w:t>
      </w:r>
    </w:p>
    <w:p w:rsidR="0084466C" w:rsidRPr="0084466C" w:rsidRDefault="0084466C" w:rsidP="007B13FB"/>
    <w:p w:rsidR="0084466C" w:rsidRPr="0084466C" w:rsidRDefault="0084466C" w:rsidP="007B13FB">
      <w:pPr>
        <w:pStyle w:val="Titre4"/>
      </w:pPr>
      <w:r w:rsidRPr="0084466C">
        <w:t xml:space="preserve">Fonctionnalités pour </w:t>
      </w:r>
      <w:r w:rsidRPr="0084466C">
        <w:t>l’administrateur :</w:t>
      </w:r>
    </w:p>
    <w:p w:rsidR="0084466C" w:rsidRPr="0084466C" w:rsidRDefault="0084466C" w:rsidP="007B13FB">
      <w:r w:rsidRPr="0084466C">
        <w:t xml:space="preserve">Gestion des </w:t>
      </w:r>
      <w:r w:rsidRPr="0084466C">
        <w:t>Questions :</w:t>
      </w:r>
      <w:r w:rsidRPr="0084466C">
        <w:t xml:space="preserve"> Les administrateurs pourront ajouter, modifier ou supprimer des questions. Ils pourront également les trier par langue/technologie (JAVA, Hibernate, Angular, etc.), par niveau de difficulté et par catégorie (Logique, Algorithme, etc.).</w:t>
      </w:r>
    </w:p>
    <w:p w:rsidR="0084466C" w:rsidRPr="0084466C" w:rsidRDefault="0084466C" w:rsidP="007B13FB"/>
    <w:p w:rsidR="0084466C" w:rsidRPr="0084466C" w:rsidRDefault="0084466C" w:rsidP="007B13FB">
      <w:r w:rsidRPr="0084466C">
        <w:t xml:space="preserve">Création et Gestion des </w:t>
      </w:r>
      <w:r w:rsidRPr="0084466C">
        <w:t>QCMs :</w:t>
      </w:r>
      <w:r w:rsidRPr="0084466C">
        <w:t xml:space="preserve"> L'interface permettra de créer des tests QCM en choisissant des questions en fonction de critères tels que la technologie, le niveau et la catégorie. Une fois les paramètres sélectionnés, les questions seront choisies aléatoirement pour constituer le QCM.</w:t>
      </w:r>
    </w:p>
    <w:p w:rsidR="0084466C" w:rsidRPr="0084466C" w:rsidRDefault="0084466C" w:rsidP="007B13FB"/>
    <w:p w:rsidR="0084466C" w:rsidRPr="0084466C" w:rsidRDefault="0084466C" w:rsidP="007B13FB">
      <w:r w:rsidRPr="0084466C">
        <w:lastRenderedPageBreak/>
        <w:t xml:space="preserve">Gestion des Sandboxes de </w:t>
      </w:r>
      <w:r w:rsidRPr="0084466C">
        <w:t>Code :</w:t>
      </w:r>
      <w:r w:rsidRPr="0084466C">
        <w:t xml:space="preserve"> Les administrateurs auront la possibilité d'ajouter des tests de code qui sont directement liés à un dépôt GitHub. Cela permet d'évaluer les compétences des candidats dans un environnement de développement réaliste.</w:t>
      </w:r>
    </w:p>
    <w:p w:rsidR="0084466C" w:rsidRPr="0084466C" w:rsidRDefault="0084466C" w:rsidP="007B13FB"/>
    <w:p w:rsidR="0084466C" w:rsidRDefault="0084466C" w:rsidP="007B13FB">
      <w:r w:rsidRPr="0084466C">
        <w:t xml:space="preserve">Gestion des Entretiens et des </w:t>
      </w:r>
      <w:r w:rsidRPr="0084466C">
        <w:t>Candidats :</w:t>
      </w:r>
      <w:r w:rsidRPr="0084466C">
        <w:t xml:space="preserve"> Les administrateurs pourront enregistrer des candidats, leur associer un QCM et une sandbox de code, et suivre leurs performances. Ils auront accès à des indicateurs comme le pourcentage de réussite au QCM et à la partie de code.</w:t>
      </w:r>
    </w:p>
    <w:p w:rsidR="007B13FB" w:rsidRDefault="007B13FB" w:rsidP="007B13FB"/>
    <w:p w:rsidR="007B13FB" w:rsidRDefault="007B13FB" w:rsidP="007B13FB"/>
    <w:p w:rsidR="007B13FB" w:rsidRPr="00280D49" w:rsidRDefault="007B13FB" w:rsidP="007B13FB">
      <w:pPr>
        <w:pStyle w:val="Titre3"/>
      </w:pPr>
      <w:r w:rsidRPr="00280D49">
        <w:t>Sécurité et Authentification Back-End</w:t>
      </w:r>
    </w:p>
    <w:p w:rsidR="007B13FB" w:rsidRPr="00280D49" w:rsidRDefault="007B13FB" w:rsidP="007B13FB">
      <w:pPr>
        <w:pStyle w:val="Titre4"/>
      </w:pPr>
      <w:r w:rsidRPr="00280D49">
        <w:t xml:space="preserve">Fonctionnalités de </w:t>
      </w:r>
      <w:r w:rsidRPr="00280D49">
        <w:t>Sécurité :</w:t>
      </w:r>
    </w:p>
    <w:p w:rsidR="007B13FB" w:rsidRPr="00280D49" w:rsidRDefault="007B13FB" w:rsidP="007B13FB">
      <w:r w:rsidRPr="00280D49">
        <w:t>Authentification :</w:t>
      </w:r>
      <w:r w:rsidRPr="00280D49">
        <w:t xml:space="preserve"> Un processus d'authentification robuste est en place pour les administrateurs. L'authentification à deux facteurs peut être envisagée pour une couche de sécurité supplémentaire.</w:t>
      </w:r>
    </w:p>
    <w:p w:rsidR="007B13FB" w:rsidRPr="00280D49" w:rsidRDefault="007B13FB" w:rsidP="007B13FB"/>
    <w:p w:rsidR="007B13FB" w:rsidRPr="00280D49" w:rsidRDefault="007B13FB" w:rsidP="007B13FB">
      <w:r w:rsidRPr="00280D49">
        <w:t>Autorisation :</w:t>
      </w:r>
      <w:r w:rsidRPr="00280D49">
        <w:t xml:space="preserve"> Une fois authentifié, le système contrôlera le niveau d'accès de l'utilisateur pour déterminer les fonctionnalités auxquelles il peut accéder.</w:t>
      </w:r>
    </w:p>
    <w:p w:rsidR="007B13FB" w:rsidRPr="00280D49" w:rsidRDefault="007B13FB" w:rsidP="007B13FB"/>
    <w:p w:rsidR="007B13FB" w:rsidRDefault="007B13FB" w:rsidP="007B13FB">
      <w:r w:rsidRPr="00280D49">
        <w:t xml:space="preserve">Cryptage des Mots de </w:t>
      </w:r>
      <w:r w:rsidRPr="00280D49">
        <w:t>Passe :</w:t>
      </w:r>
      <w:r w:rsidRPr="00280D49">
        <w:t xml:space="preserve"> Conformément aux meilleures pratiques de sécurité, seuls les mots de passe seront cryptés avant leur stockage dans la base de données. Ce cryptage utilise des algorithmes modernes pour assurer la confidentialité et l'intégrité des mots de passe.</w:t>
      </w:r>
    </w:p>
    <w:p w:rsidR="007B13FB" w:rsidRPr="007B13FB" w:rsidRDefault="007B13FB" w:rsidP="007B13FB"/>
    <w:p w:rsidR="007B13FB" w:rsidRPr="007B13FB" w:rsidRDefault="007B13FB" w:rsidP="007B13FB">
      <w:pPr>
        <w:pStyle w:val="Titre4"/>
      </w:pPr>
      <w:r w:rsidRPr="007B13FB">
        <w:t>Gestion des Données et Logique Métier</w:t>
      </w:r>
    </w:p>
    <w:p w:rsidR="007B13FB" w:rsidRPr="007B13FB" w:rsidRDefault="007B13FB" w:rsidP="007B13FB">
      <w:r w:rsidRPr="007B13FB">
        <w:t>Une fois les données collectées via l'interface front-end, elles doivent être transmises de manière sécurisée vers la base de données. Le back-end joue ici un rôle crucial en appliquant la logique métier appropriée.</w:t>
      </w:r>
    </w:p>
    <w:p w:rsidR="007B13FB" w:rsidRPr="007B13FB" w:rsidRDefault="007B13FB" w:rsidP="007B13FB"/>
    <w:p w:rsidR="007B13FB" w:rsidRPr="007B13FB" w:rsidRDefault="007B13FB" w:rsidP="007B13FB">
      <w:r w:rsidRPr="007B13FB">
        <w:t xml:space="preserve">Fonctionnalités de Gestion des </w:t>
      </w:r>
      <w:r w:rsidRPr="007B13FB">
        <w:t>Données :</w:t>
      </w:r>
    </w:p>
    <w:p w:rsidR="007B13FB" w:rsidRPr="007B13FB" w:rsidRDefault="007B13FB" w:rsidP="007B13FB">
      <w:r w:rsidRPr="007B13FB">
        <w:t xml:space="preserve">Validation des </w:t>
      </w:r>
      <w:r w:rsidRPr="007B13FB">
        <w:t>Données :</w:t>
      </w:r>
      <w:r w:rsidRPr="007B13FB">
        <w:t xml:space="preserve"> Avant l'enregistrement dans la base de données, le système validera les données pour s'assurer qu'elles respectent les critères prédéfinis, tels que le format des questions, le niveau de difficulté, etc.</w:t>
      </w:r>
    </w:p>
    <w:p w:rsidR="007B13FB" w:rsidRPr="007B13FB" w:rsidRDefault="007B13FB" w:rsidP="007B13FB"/>
    <w:p w:rsidR="007B13FB" w:rsidRPr="007B13FB" w:rsidRDefault="007B13FB" w:rsidP="007B13FB">
      <w:r w:rsidRPr="007B13FB">
        <w:t xml:space="preserve">Stockage des </w:t>
      </w:r>
      <w:r w:rsidRPr="007B13FB">
        <w:t>Résultats :</w:t>
      </w:r>
      <w:r w:rsidRPr="007B13FB">
        <w:t xml:space="preserve"> Le back-end stockera les résultats des tests des candidats d'une manière structurée, permettant des analyses détaillées ultérieures.</w:t>
      </w:r>
    </w:p>
    <w:p w:rsidR="007B13FB" w:rsidRPr="007B13FB" w:rsidRDefault="007B13FB" w:rsidP="007B13FB"/>
    <w:p w:rsidR="007B13FB" w:rsidRPr="007B13FB" w:rsidRDefault="007B13FB" w:rsidP="007B13FB">
      <w:r w:rsidRPr="007B13FB">
        <w:lastRenderedPageBreak/>
        <w:t xml:space="preserve">Indicateurs de </w:t>
      </w:r>
      <w:r w:rsidRPr="007B13FB">
        <w:t>Performance :</w:t>
      </w:r>
      <w:r w:rsidRPr="007B13FB">
        <w:t xml:space="preserve"> Le système calculera automatiquement divers indicateurs, tels que les pourcentages de réussite, pour aider les administrateurs à évaluer les performances des candidats plus efficacement.</w:t>
      </w:r>
    </w:p>
    <w:p w:rsidR="007B13FB" w:rsidRPr="007B13FB" w:rsidRDefault="007B13FB" w:rsidP="007B13FB"/>
    <w:p w:rsidR="007B13FB" w:rsidRPr="007B13FB" w:rsidRDefault="007B13FB" w:rsidP="007B13FB">
      <w:pPr>
        <w:pStyle w:val="Titre4"/>
      </w:pPr>
      <w:r w:rsidRPr="007B13FB">
        <w:t>Bonnes Pratiques de Codage en Java</w:t>
      </w:r>
    </w:p>
    <w:p w:rsidR="007B13FB" w:rsidRPr="007B13FB" w:rsidRDefault="007B13FB" w:rsidP="007B13FB">
      <w:r w:rsidRPr="007B13FB">
        <w:t>La qualité du code est une priorité. Le développement du back-end respectera les bonnes pratiques de codage en Java, comme l'encapsulation, l'héritage, et le polymorphisme, pour assurer un code propre, modulaire et maintenable.</w:t>
      </w:r>
    </w:p>
    <w:p w:rsidR="007B13FB" w:rsidRPr="007B13FB" w:rsidRDefault="007B13FB" w:rsidP="007B13FB"/>
    <w:p w:rsidR="007B13FB" w:rsidRPr="007B13FB" w:rsidRDefault="007B13FB" w:rsidP="007B13FB">
      <w:r w:rsidRPr="007B13FB">
        <w:t xml:space="preserve">Respect des Principes </w:t>
      </w:r>
      <w:r w:rsidRPr="007B13FB">
        <w:t>SOLID :</w:t>
      </w:r>
      <w:r w:rsidRPr="007B13FB">
        <w:t xml:space="preserve"> Ces principes de la programmation orientée objet seront suivis pour garantir un code de haute qualité et facile à gérer.</w:t>
      </w:r>
      <w:r>
        <w:t xml:space="preserve"> </w:t>
      </w:r>
      <w:r w:rsidRPr="00B042BC">
        <w:t xml:space="preserve">(Annexe N° </w:t>
      </w:r>
      <w:r>
        <w:t>3</w:t>
      </w:r>
      <w:r w:rsidRPr="00B042BC">
        <w:t>)</w:t>
      </w:r>
    </w:p>
    <w:p w:rsidR="007B13FB" w:rsidRPr="007B13FB" w:rsidRDefault="007B13FB" w:rsidP="007B13FB"/>
    <w:p w:rsidR="007B13FB" w:rsidRPr="007B13FB" w:rsidRDefault="007B13FB" w:rsidP="007B13FB">
      <w:r w:rsidRPr="007B13FB">
        <w:t xml:space="preserve">Tests </w:t>
      </w:r>
      <w:r w:rsidRPr="007B13FB">
        <w:t>Unitaires :</w:t>
      </w:r>
      <w:r w:rsidRPr="007B13FB">
        <w:t xml:space="preserve"> Une série de tests unitaires sera implémentée pour s'assurer que chaque composant du système fonctionne comme prévu.</w:t>
      </w:r>
    </w:p>
    <w:p w:rsidR="007B13FB" w:rsidRPr="007B13FB" w:rsidRDefault="007B13FB" w:rsidP="007B13FB"/>
    <w:p w:rsidR="007B13FB" w:rsidRPr="0084466C" w:rsidRDefault="007B13FB" w:rsidP="007B13FB"/>
    <w:p w:rsidR="0084466C" w:rsidRPr="0084466C" w:rsidRDefault="0084466C" w:rsidP="007B13FB"/>
    <w:p w:rsidR="0084466C" w:rsidRDefault="0084466C" w:rsidP="007B13FB">
      <w:pPr>
        <w:rPr>
          <w:rFonts w:ascii="Ubuntu Medium" w:eastAsia="Ubuntu Medium" w:hAnsi="Ubuntu Medium" w:cs="Ubuntu Medium"/>
          <w:color w:val="2F5496"/>
        </w:rPr>
      </w:pPr>
      <w:r>
        <w:br w:type="page"/>
      </w:r>
    </w:p>
    <w:p w:rsidR="00F14D45" w:rsidRDefault="00857363" w:rsidP="007B13FB">
      <w:pPr>
        <w:pStyle w:val="Titre2"/>
      </w:pPr>
      <w:r>
        <w:lastRenderedPageBreak/>
        <w:t>Gestion de projet</w:t>
      </w:r>
      <w:bookmarkEnd w:id="7"/>
    </w:p>
    <w:p w:rsidR="00354D4A" w:rsidRDefault="00354D4A" w:rsidP="007B13FB">
      <w:r>
        <w:t xml:space="preserve">Pendant mon stage de trois mois au </w:t>
      </w:r>
      <w:r>
        <w:t>Mipih</w:t>
      </w:r>
      <w:r>
        <w:t>, j'ai eu la chance d'être intégré dans une équipe qui suit les principes de la méthodologie agile SCRUM. Cette expérience m'a permis de constater combien cette approche favorise la flexibilité, la réactivité et la collaboration entre les membres de l'équipe. Ce fut surtout utile dans la gestion de projets qui nécessitent une adaptation constante et rapide aux changements.</w:t>
      </w:r>
    </w:p>
    <w:p w:rsidR="00354D4A" w:rsidRDefault="00354D4A" w:rsidP="007B13FB"/>
    <w:p w:rsidR="00354D4A" w:rsidRDefault="00354D4A" w:rsidP="007B13FB">
      <w:r>
        <w:t>Au sein de ce cadre agile, j'ai travaillé sur un projet qui avait deux objectifs principaux. Le premier était le développement d'un test sous forme de questionnaire à choix multiples (QCM). Le second objectif était l'intégration d'une section dédiée au codage. Afin d'aligner les efforts de l'équipe et de maintenir un rythme de travail soutenu, nous avons organisé des réunions de planification et de rétrospective à chaque fin de sprint, qui durait habituellement trois semaines. Ces réunions nous ont permis d'évaluer nos progrès et de redéfinir les objectifs pour les étapes suivantes.</w:t>
      </w:r>
    </w:p>
    <w:p w:rsidR="00354D4A" w:rsidRDefault="00354D4A" w:rsidP="007B13FB"/>
    <w:p w:rsidR="00354D4A" w:rsidRDefault="00354D4A" w:rsidP="007B13FB">
      <w:r>
        <w:t>Un aspect central de notre routine quotidienne était le stand-up meeting qui avait lieu chaque matin. Ce rituel incarnait parfaitement l'esprit agile en encourageant la communication ouverte et en identifiant rapidement les obstacles potentiels. Lors de ces réunions, chaque membre de l'équipe partageait ce qu'il avait accompli la veille et ce qu'il prévoyait de faire pendant la journée, ce qui nous aidait à aligner nos efforts et à aborder proactivement les défis.</w:t>
      </w:r>
    </w:p>
    <w:p w:rsidR="00354D4A" w:rsidRDefault="00354D4A" w:rsidP="007B13FB"/>
    <w:p w:rsidR="00354D4A" w:rsidRDefault="00354D4A" w:rsidP="007B13FB">
      <w:r>
        <w:t xml:space="preserve">Au sein du </w:t>
      </w:r>
      <w:r>
        <w:t>Mipih</w:t>
      </w:r>
      <w:r>
        <w:t>, nous employons divers outils de haute technicité pour optimiser notre flux de travail et respecter les principes agiles qui guident nos projets.</w:t>
      </w:r>
    </w:p>
    <w:p w:rsidR="00354D4A" w:rsidRDefault="00354D4A" w:rsidP="007B13FB"/>
    <w:p w:rsidR="00354D4A" w:rsidRPr="004D6598" w:rsidRDefault="00354D4A" w:rsidP="007B13FB">
      <w:pPr>
        <w:rPr>
          <w:b/>
        </w:rPr>
      </w:pPr>
      <w:r w:rsidRPr="004D6598">
        <w:rPr>
          <w:b/>
        </w:rPr>
        <w:t>GitLab :</w:t>
      </w:r>
    </w:p>
    <w:p w:rsidR="00354D4A" w:rsidRDefault="00354D4A" w:rsidP="007B13FB">
      <w:r>
        <w:t xml:space="preserve">Nous nous appuyons sur GitLab en tant que plateforme de gestion de version de code source. Ce choix n'est pas anodin. GitLab ne se limite pas à héberger le </w:t>
      </w:r>
      <w:r>
        <w:t>code ;</w:t>
      </w:r>
      <w:r>
        <w:t xml:space="preserve"> il offre une série de fonctionnalités collaboratives essentielles. Par exemple, la possibilité de créer des branches pour chaque version ou sous-version du projet permet à chaque membre de l'équipe de travailler sur des éléments distincts sans crainte de conflits de code. Ce système de branches est particulièrement efficace lors des revues de code, car il donne une vue d'ensemble des modifications apportées, facilitant ainsi le processus de validation et d'intégration.</w:t>
      </w:r>
    </w:p>
    <w:p w:rsidR="00354D4A" w:rsidRDefault="00354D4A" w:rsidP="007B13FB"/>
    <w:p w:rsidR="00354D4A" w:rsidRDefault="00354D4A" w:rsidP="007B13FB">
      <w:r w:rsidRPr="004D6598">
        <w:rPr>
          <w:b/>
        </w:rPr>
        <w:t>Discourse</w:t>
      </w:r>
      <w:r>
        <w:t xml:space="preserve"> :</w:t>
      </w:r>
    </w:p>
    <w:p w:rsidR="00354D4A" w:rsidRDefault="00354D4A" w:rsidP="007B13FB">
      <w:bookmarkStart w:id="8" w:name="_GoBack"/>
      <w:r>
        <w:t xml:space="preserve">Pour aller au-delà des simples forums de discussion techniques, nous avons mis en </w:t>
      </w:r>
      <w:bookmarkEnd w:id="8"/>
      <w:r>
        <w:t xml:space="preserve">place Discourse comme une sorte de "StackOverflow" interne. Ce choix résonne parfaitement avec notre objectif de promouvoir une culture d'apprentissage et de partage. Grâce à Discourse, chaque membre de l'équipe peut non seulement poser des questions techniques mais également contribuer à résoudre les problèmes </w:t>
      </w:r>
      <w:r>
        <w:lastRenderedPageBreak/>
        <w:t>rencontrés par les autres. L'outil dispose également d'une fonction de recherche puissante, réduisant la redondance des questions et permettant un accès rapide à des solutions antérieurement discutées et validées.</w:t>
      </w:r>
    </w:p>
    <w:p w:rsidR="00354D4A" w:rsidRDefault="00354D4A" w:rsidP="007B13FB"/>
    <w:p w:rsidR="00354D4A" w:rsidRDefault="00354D4A" w:rsidP="007B13FB">
      <w:r w:rsidRPr="004D6598">
        <w:rPr>
          <w:b/>
        </w:rPr>
        <w:t>Microsoft Teams</w:t>
      </w:r>
      <w:r>
        <w:t xml:space="preserve"> :</w:t>
      </w:r>
    </w:p>
    <w:p w:rsidR="00354D4A" w:rsidRDefault="00354D4A" w:rsidP="007B13FB">
      <w:r>
        <w:t>En tant qu'outil de communication principal, Microsoft Teams est notre hub pour toutes les interactions en temps réel. Il offre une solution intégrée pour la messagerie instantanée, la planification des réunions, et même le partage de documents, ce qui élimine le besoin de jongler entre différentes applications. La fonction de statut en temps réel est particulièrement utile pour connaître la disponibilité des membres de l'équipe, ce qui permet d'ajuster notre approche communicationnelle selon que la personne est occupée, en réunion, ou disponible pour une interaction.</w:t>
      </w:r>
    </w:p>
    <w:p w:rsidR="00354D4A" w:rsidRDefault="00354D4A" w:rsidP="007B13FB"/>
    <w:p w:rsidR="00354D4A" w:rsidRDefault="00354D4A" w:rsidP="007B13FB">
      <w:r>
        <w:t xml:space="preserve">En somme, l'emploi combiné de ces outils sophistiqués nous permet de toucher à chaque facette de la gestion de projet, de la planification au développement et à la communication. Cette synergie d'outils a manifestement amélioré notre efficacité et a eu un impact positif sur le développement des solutions que nous proposons au </w:t>
      </w:r>
      <w:r>
        <w:t>Mipih</w:t>
      </w:r>
      <w:r>
        <w:t>.</w:t>
      </w:r>
    </w:p>
    <w:p w:rsidR="00354D4A" w:rsidRPr="00354D4A" w:rsidRDefault="00354D4A" w:rsidP="007B13FB"/>
    <w:p w:rsidR="00857363" w:rsidRDefault="00857363" w:rsidP="007B13FB">
      <w:pPr>
        <w:pStyle w:val="Titre2"/>
      </w:pPr>
      <w:bookmarkStart w:id="9" w:name="_Toc144968776"/>
      <w:r>
        <w:t>Spécifications fonctionnelles</w:t>
      </w:r>
      <w:bookmarkEnd w:id="9"/>
    </w:p>
    <w:p w:rsidR="00857363" w:rsidRDefault="00857363" w:rsidP="007B13FB">
      <w:pPr>
        <w:pStyle w:val="Titre2"/>
      </w:pPr>
      <w:bookmarkStart w:id="10" w:name="_Toc144968777"/>
      <w:r>
        <w:t>Spécifications techniques</w:t>
      </w:r>
      <w:bookmarkEnd w:id="10"/>
    </w:p>
    <w:p w:rsidR="00857363" w:rsidRDefault="00857363" w:rsidP="007B13FB">
      <w:pPr>
        <w:pStyle w:val="Titre1"/>
      </w:pPr>
      <w:bookmarkStart w:id="11" w:name="_Toc144968778"/>
      <w:r>
        <w:t>Réalisations du projet</w:t>
      </w:r>
      <w:bookmarkEnd w:id="11"/>
    </w:p>
    <w:p w:rsidR="003E619A" w:rsidRDefault="003E619A" w:rsidP="007B13FB"/>
    <w:p w:rsidR="003E619A" w:rsidRDefault="003E619A" w:rsidP="007B13FB"/>
    <w:p w:rsidR="003E619A" w:rsidRDefault="002E20C1" w:rsidP="007B13FB">
      <w:pPr>
        <w:pStyle w:val="Titre1"/>
      </w:pPr>
      <w:bookmarkStart w:id="12" w:name="_Toc144968779"/>
      <w:r>
        <w:t>Liste des compétences</w:t>
      </w:r>
      <w:bookmarkEnd w:id="12"/>
    </w:p>
    <w:p w:rsidR="003E619A" w:rsidRDefault="003E619A" w:rsidP="007B13FB"/>
    <w:p w:rsidR="00B042BC" w:rsidRDefault="00B042BC" w:rsidP="007B13FB"/>
    <w:p w:rsidR="00B042BC" w:rsidRPr="00A83A7F" w:rsidRDefault="00B042BC" w:rsidP="007B13FB"/>
    <w:p w:rsidR="003E619A" w:rsidRDefault="002E20C1" w:rsidP="007B13FB">
      <w:pPr>
        <w:pStyle w:val="Titre1"/>
      </w:pPr>
      <w:bookmarkStart w:id="13" w:name="_Toc144968780"/>
      <w:r>
        <w:t>Résumé du projet</w:t>
      </w:r>
      <w:bookmarkEnd w:id="13"/>
    </w:p>
    <w:p w:rsidR="003E619A" w:rsidRDefault="003E619A" w:rsidP="007B13FB"/>
    <w:p w:rsidR="003E619A" w:rsidRDefault="003E619A" w:rsidP="007B13FB"/>
    <w:p w:rsidR="003E619A" w:rsidRDefault="003E619A" w:rsidP="007B13FB"/>
    <w:p w:rsidR="003E619A" w:rsidRDefault="003E619A" w:rsidP="007B13FB"/>
    <w:p w:rsidR="003E619A" w:rsidRDefault="003E619A" w:rsidP="007B13FB"/>
    <w:p w:rsidR="003E619A" w:rsidRDefault="003E619A" w:rsidP="007B13FB"/>
    <w:p w:rsidR="003E619A" w:rsidRDefault="003E619A" w:rsidP="007B13FB"/>
    <w:p w:rsidR="003E619A" w:rsidRDefault="003E619A" w:rsidP="007B13FB"/>
    <w:p w:rsidR="003E619A" w:rsidRDefault="002E20C1" w:rsidP="007B13FB">
      <w:pPr>
        <w:pStyle w:val="Titre1"/>
      </w:pPr>
      <w:bookmarkStart w:id="14" w:name="_Toc144968781"/>
      <w:r>
        <w:lastRenderedPageBreak/>
        <w:t>Cahier des charges, expression des besoins, ou spécifications fonctionnelles du projet</w:t>
      </w:r>
      <w:bookmarkEnd w:id="14"/>
    </w:p>
    <w:p w:rsidR="003E619A" w:rsidRDefault="003E619A" w:rsidP="007B13FB"/>
    <w:p w:rsidR="003E619A" w:rsidRDefault="003E619A" w:rsidP="007B13FB"/>
    <w:p w:rsidR="003E619A" w:rsidRDefault="003E619A" w:rsidP="007B13FB"/>
    <w:p w:rsidR="003E619A" w:rsidRDefault="003E619A" w:rsidP="007B13FB"/>
    <w:p w:rsidR="003E619A" w:rsidRDefault="002E20C1" w:rsidP="007B13FB">
      <w:pPr>
        <w:pStyle w:val="Titre1"/>
      </w:pPr>
      <w:bookmarkStart w:id="15" w:name="_gmrlqqbnipnc" w:colFirst="0" w:colLast="0"/>
      <w:bookmarkStart w:id="16" w:name="_Toc144968782"/>
      <w:bookmarkEnd w:id="15"/>
      <w:r>
        <w:t>Spécifications fonctionnelles du projet</w:t>
      </w:r>
      <w:bookmarkEnd w:id="16"/>
    </w:p>
    <w:p w:rsidR="003E619A" w:rsidRDefault="002E20C1" w:rsidP="007B13FB">
      <w:pPr>
        <w:pStyle w:val="Titre2"/>
      </w:pPr>
      <w:bookmarkStart w:id="17" w:name="_xvap9ygzdse" w:colFirst="0" w:colLast="0"/>
      <w:bookmarkStart w:id="18" w:name="_Toc144968783"/>
      <w:bookmarkEnd w:id="17"/>
      <w:r>
        <w:t>Langages, technologies, méthodes et logiciel utilisés :</w:t>
      </w:r>
      <w:bookmarkEnd w:id="18"/>
    </w:p>
    <w:p w:rsidR="003E619A" w:rsidRDefault="003E619A" w:rsidP="007B13FB"/>
    <w:p w:rsidR="003E076E" w:rsidRDefault="003E076E" w:rsidP="007B13FB">
      <w:r>
        <w:t>Pour réaliser ce projet, une palette de technologies modernes et d'outils de développement a été déployée, assurant ainsi efficacité, robustesse et évolutivité. Le backend a été développé en utilisant Java 17, combiné avec Spring Boot pour la création de l'API REST. Le frontend a été élaboré avec Angular, qui s'appuie sur des technologies comme HTML5, SCSS et TypeScript. La bibliothèque PrimeNG a également été utilisée pour enrichir et améliorer l'interface utilisateur.</w:t>
      </w:r>
    </w:p>
    <w:p w:rsidR="003E076E" w:rsidRDefault="003E076E" w:rsidP="007B13FB"/>
    <w:p w:rsidR="003E076E" w:rsidRDefault="003E076E" w:rsidP="007B13FB">
      <w:r>
        <w:t>Pour assurer un environnement de développement et de déploiement uniforme, Docker a été utilisé pour containeriser les applications et les services associés. Cela a simplifié le déploiement et a éliminé les problèmes liés aux différences d'environnement entre les systèmes de développement, de test et de production.</w:t>
      </w:r>
    </w:p>
    <w:p w:rsidR="003E076E" w:rsidRDefault="003E076E" w:rsidP="007B13FB"/>
    <w:p w:rsidR="003E076E" w:rsidRDefault="003E076E" w:rsidP="007B13FB">
      <w:r>
        <w:t>Pour la gestion des données, PostgreSQL a été choisi pour sa robustesse et ses capacités de gestion de grands volumes de données. L'outil Looping a facilité la conception et la modélisation de la base de données. Whimsical a été utilisé pour le maquettage et la conception de l'interface, offrant une visualisation claire et efficace des éléments et des flux utilisateurs.</w:t>
      </w:r>
    </w:p>
    <w:p w:rsidR="003E076E" w:rsidRDefault="003E076E" w:rsidP="007B13FB"/>
    <w:p w:rsidR="003E619A" w:rsidRDefault="003E076E" w:rsidP="007B13FB">
      <w:r>
        <w:t>Le cycle de vie du projet a été géré via GitLab, qui a offert un environnement idéal pour le suivi des versions, la gestion des tâches et l'intégration continue. VSCode a été employé pour le développement frontend, tandis qu'Eclipse a été utilisé pour le backend. DBeaver a servi à la visualisation et à la gestion de la base de données PostgreSQL. Enfin, Postman a été indispensable pour tester et vérifier les fonctionnalités de l'API.</w:t>
      </w:r>
    </w:p>
    <w:p w:rsidR="00F4400F" w:rsidRDefault="00F4400F" w:rsidP="007B13FB"/>
    <w:p w:rsidR="00F4400F" w:rsidRDefault="00F4400F" w:rsidP="007B13FB"/>
    <w:p w:rsidR="00F4400F" w:rsidRDefault="00F4400F" w:rsidP="007B13FB"/>
    <w:p w:rsidR="00F4400F" w:rsidRDefault="00F4400F" w:rsidP="007B13FB">
      <w:pPr>
        <w:pStyle w:val="Titre1"/>
      </w:pPr>
      <w:bookmarkStart w:id="19" w:name="_Toc144968784"/>
      <w:r w:rsidRPr="00F4400F">
        <w:lastRenderedPageBreak/>
        <w:t>Concevoir et développer des composants d'interface utilisateur en intégrant les recommandations de sécurité</w:t>
      </w:r>
      <w:bookmarkEnd w:id="19"/>
    </w:p>
    <w:p w:rsidR="00F4400F" w:rsidRDefault="00F4400F" w:rsidP="007B13FB"/>
    <w:p w:rsidR="00F4400F" w:rsidRDefault="00F4400F" w:rsidP="007B13FB">
      <w:pPr>
        <w:pStyle w:val="Titre2"/>
      </w:pPr>
      <w:bookmarkStart w:id="20" w:name="_Toc144968785"/>
      <w:r w:rsidRPr="00F4400F">
        <w:t>Maquetter une application</w:t>
      </w:r>
      <w:bookmarkEnd w:id="20"/>
    </w:p>
    <w:p w:rsidR="00F4400F" w:rsidRPr="00F4400F" w:rsidRDefault="00F4400F" w:rsidP="007B13FB"/>
    <w:p w:rsidR="00F4400F" w:rsidRDefault="00F4400F" w:rsidP="007B13FB">
      <w:pPr>
        <w:pStyle w:val="Titre2"/>
      </w:pPr>
      <w:bookmarkStart w:id="21" w:name="_Toc144968786"/>
      <w:r w:rsidRPr="00F4400F">
        <w:t>Développer une interface utilisateur de type desktop</w:t>
      </w:r>
      <w:bookmarkEnd w:id="21"/>
    </w:p>
    <w:p w:rsidR="00F4400F" w:rsidRPr="00F4400F" w:rsidRDefault="00F4400F" w:rsidP="007B13FB"/>
    <w:p w:rsidR="00F4400F" w:rsidRDefault="00F4400F" w:rsidP="007B13FB">
      <w:pPr>
        <w:pStyle w:val="Titre2"/>
      </w:pPr>
      <w:bookmarkStart w:id="22" w:name="_Toc144968787"/>
      <w:r w:rsidRPr="00F4400F">
        <w:t>Développer des composants d’accès aux données</w:t>
      </w:r>
      <w:bookmarkEnd w:id="22"/>
    </w:p>
    <w:p w:rsidR="00F4400F" w:rsidRPr="00F4400F" w:rsidRDefault="00F4400F" w:rsidP="007B13FB"/>
    <w:p w:rsidR="00F4400F" w:rsidRDefault="00F4400F" w:rsidP="007B13FB">
      <w:pPr>
        <w:pStyle w:val="Titre2"/>
      </w:pPr>
      <w:bookmarkStart w:id="23" w:name="_Toc144968788"/>
      <w:r w:rsidRPr="00F4400F">
        <w:t xml:space="preserve">Développer la partie </w:t>
      </w:r>
      <w:r>
        <w:t>frontend</w:t>
      </w:r>
      <w:r w:rsidRPr="00F4400F">
        <w:t xml:space="preserve"> d’une interface utilisateur web</w:t>
      </w:r>
      <w:bookmarkEnd w:id="23"/>
    </w:p>
    <w:p w:rsidR="00F4400F" w:rsidRPr="00F4400F" w:rsidRDefault="00F4400F" w:rsidP="007B13FB"/>
    <w:p w:rsidR="00F4400F" w:rsidRDefault="00F4400F" w:rsidP="007B13FB">
      <w:pPr>
        <w:pStyle w:val="Titre2"/>
      </w:pPr>
      <w:bookmarkStart w:id="24" w:name="_Toc144968789"/>
      <w:r w:rsidRPr="00F4400F">
        <w:t xml:space="preserve">Développer la partie </w:t>
      </w:r>
      <w:r>
        <w:t>backend</w:t>
      </w:r>
      <w:r w:rsidRPr="00F4400F">
        <w:t xml:space="preserve"> d’une interface utilisateur web</w:t>
      </w:r>
      <w:bookmarkEnd w:id="24"/>
      <w:r w:rsidRPr="00F4400F">
        <w:t xml:space="preserve"> </w:t>
      </w:r>
    </w:p>
    <w:p w:rsidR="00F4400F" w:rsidRPr="00F4400F" w:rsidRDefault="00F4400F" w:rsidP="007B13FB"/>
    <w:p w:rsidR="00F4400F" w:rsidRDefault="00F4400F" w:rsidP="007B13FB"/>
    <w:p w:rsidR="00B042BC" w:rsidRDefault="00B042BC" w:rsidP="007B13FB"/>
    <w:p w:rsidR="00B042BC" w:rsidRDefault="00B042BC" w:rsidP="007B13FB"/>
    <w:p w:rsidR="00B042BC" w:rsidRDefault="00B042BC" w:rsidP="007B13FB"/>
    <w:p w:rsidR="00B042BC" w:rsidRDefault="00B042BC" w:rsidP="007B13FB"/>
    <w:p w:rsidR="00B042BC" w:rsidRDefault="00B042BC" w:rsidP="007B13FB"/>
    <w:p w:rsidR="00B042BC" w:rsidRDefault="00B042BC" w:rsidP="007B13FB"/>
    <w:p w:rsidR="00B042BC" w:rsidRDefault="00B042BC" w:rsidP="007B13FB"/>
    <w:p w:rsidR="00B042BC" w:rsidRDefault="00B042BC" w:rsidP="007B13FB"/>
    <w:p w:rsidR="00B042BC" w:rsidRDefault="00B042BC" w:rsidP="007B13FB">
      <w:pPr>
        <w:pStyle w:val="Titre1"/>
      </w:pPr>
      <w:bookmarkStart w:id="25" w:name="_Toc144968790"/>
      <w:r>
        <w:t>Annexe</w:t>
      </w:r>
      <w:bookmarkEnd w:id="25"/>
    </w:p>
    <w:p w:rsidR="00B042BC" w:rsidRDefault="00B042BC" w:rsidP="007B13FB"/>
    <w:p w:rsidR="00B042BC" w:rsidRDefault="00B042BC" w:rsidP="007B13FB">
      <w:pPr>
        <w:pStyle w:val="Annexe"/>
      </w:pPr>
      <w:r w:rsidRPr="000E67D6">
        <w:t>Annexe 01 : Bornes admissions patients</w:t>
      </w:r>
    </w:p>
    <w:p w:rsidR="00B042BC" w:rsidRPr="000E67D6" w:rsidRDefault="00B042BC" w:rsidP="007B13FB">
      <w:pPr>
        <w:pStyle w:val="Annexe"/>
      </w:pPr>
      <w:r>
        <w:rPr>
          <w:noProof/>
        </w:rPr>
        <w:lastRenderedPageBreak/>
        <w:drawing>
          <wp:inline distT="0" distB="0" distL="0" distR="0" wp14:anchorId="1BB88B42" wp14:editId="11C32D4F">
            <wp:extent cx="5747658" cy="3835936"/>
            <wp:effectExtent l="0" t="0" r="5715" b="0"/>
            <wp:docPr id="17" name="Image 17" descr="https://pbs.twimg.com/media/D7MAfCTW0AAFQ2n?format=jpg&amp;name=4096x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bs.twimg.com/media/D7MAfCTW0AAFQ2n?format=jpg&amp;name=4096x4096"/>
                    <pic:cNvPicPr>
                      <a:picLocks noChangeAspect="1" noChangeArrowheads="1"/>
                    </pic:cNvPicPr>
                  </pic:nvPicPr>
                  <pic:blipFill rotWithShape="1">
                    <a:blip r:embed="rId9">
                      <a:extLst>
                        <a:ext uri="{28A0092B-C50C-407E-A947-70E740481C1C}">
                          <a14:useLocalDpi xmlns:a14="http://schemas.microsoft.com/office/drawing/2010/main" val="0"/>
                        </a:ext>
                      </a:extLst>
                    </a:blip>
                    <a:srcRect l="37611" t="1073" r="1186" b="22094"/>
                    <a:stretch/>
                  </pic:blipFill>
                  <pic:spPr bwMode="auto">
                    <a:xfrm>
                      <a:off x="0" y="0"/>
                      <a:ext cx="5764667" cy="3847288"/>
                    </a:xfrm>
                    <a:prstGeom prst="rect">
                      <a:avLst/>
                    </a:prstGeom>
                    <a:noFill/>
                    <a:ln>
                      <a:noFill/>
                    </a:ln>
                    <a:extLst>
                      <a:ext uri="{53640926-AAD7-44D8-BBD7-CCE9431645EC}">
                        <a14:shadowObscured xmlns:a14="http://schemas.microsoft.com/office/drawing/2010/main"/>
                      </a:ext>
                    </a:extLst>
                  </pic:spPr>
                </pic:pic>
              </a:graphicData>
            </a:graphic>
          </wp:inline>
        </w:drawing>
      </w:r>
    </w:p>
    <w:p w:rsidR="00B042BC" w:rsidRDefault="00B042BC" w:rsidP="007B13FB">
      <w:pPr>
        <w:pStyle w:val="Annexe"/>
      </w:pPr>
      <w:r w:rsidRPr="000E67D6">
        <w:t xml:space="preserve">Annexe 02 : Datacenter du </w:t>
      </w:r>
      <w:proofErr w:type="spellStart"/>
      <w:r w:rsidRPr="000E67D6">
        <w:t>MiPih</w:t>
      </w:r>
      <w:proofErr w:type="spellEnd"/>
    </w:p>
    <w:p w:rsidR="00B042BC" w:rsidRDefault="00B042BC" w:rsidP="007B13FB">
      <w:pPr>
        <w:pStyle w:val="Annexe"/>
      </w:pPr>
      <w:r>
        <w:rPr>
          <w:noProof/>
        </w:rPr>
        <w:drawing>
          <wp:inline distT="0" distB="0" distL="0" distR="0" wp14:anchorId="07ADEA5F" wp14:editId="3604FA9B">
            <wp:extent cx="5731510" cy="2780030"/>
            <wp:effectExtent l="0" t="0" r="2540" b="1270"/>
            <wp:docPr id="273641842" name="Image 1"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80030"/>
                    </a:xfrm>
                    <a:prstGeom prst="rect">
                      <a:avLst/>
                    </a:prstGeom>
                    <a:noFill/>
                    <a:ln>
                      <a:noFill/>
                    </a:ln>
                  </pic:spPr>
                </pic:pic>
              </a:graphicData>
            </a:graphic>
          </wp:inline>
        </w:drawing>
      </w:r>
    </w:p>
    <w:p w:rsidR="007B13FB" w:rsidRDefault="007B13FB" w:rsidP="007B13FB">
      <w:pPr>
        <w:pStyle w:val="Annexe"/>
      </w:pPr>
    </w:p>
    <w:p w:rsidR="007B13FB" w:rsidRDefault="007B13FB" w:rsidP="007B13FB">
      <w:pPr>
        <w:pStyle w:val="Annexe"/>
      </w:pPr>
    </w:p>
    <w:p w:rsidR="007B13FB" w:rsidRDefault="007B13FB" w:rsidP="007B13FB">
      <w:pPr>
        <w:pStyle w:val="Annexe"/>
      </w:pPr>
    </w:p>
    <w:p w:rsidR="007B13FB" w:rsidRDefault="007B13FB" w:rsidP="007B13FB">
      <w:pPr>
        <w:pStyle w:val="Annexe"/>
      </w:pPr>
    </w:p>
    <w:p w:rsidR="007B13FB" w:rsidRDefault="007B13FB" w:rsidP="007B13FB">
      <w:pPr>
        <w:pStyle w:val="Annexe"/>
      </w:pPr>
    </w:p>
    <w:p w:rsidR="007B13FB" w:rsidRDefault="007B13FB" w:rsidP="007B13FB">
      <w:pPr>
        <w:pStyle w:val="Annexe"/>
      </w:pPr>
      <w:r w:rsidRPr="000E67D6">
        <w:lastRenderedPageBreak/>
        <w:t>Annexe 0</w:t>
      </w:r>
      <w:r>
        <w:t>3</w:t>
      </w:r>
      <w:r w:rsidRPr="000E67D6">
        <w:t xml:space="preserve"> : </w:t>
      </w:r>
      <w:r>
        <w:t>Les principes SOLID</w:t>
      </w:r>
    </w:p>
    <w:p w:rsidR="007B13FB" w:rsidRPr="007B13FB" w:rsidRDefault="007B13FB" w:rsidP="007B13FB"/>
    <w:p w:rsidR="007B13FB" w:rsidRPr="007B13FB" w:rsidRDefault="007B13FB" w:rsidP="007B13FB">
      <w:r w:rsidRPr="007B13FB">
        <w:t>Les principes SOLID sont un ensemble de cinq principes de conception de logiciels destinés à rendre les programmes plus efficaces, faciles à comprendre et à maintenir. Ils sont largement reconnus dans le domaine de la programmation orientée objet. Le terme SOLID est un acronyme, où chaque lettre correspond à l'un des principes :</w:t>
      </w:r>
    </w:p>
    <w:p w:rsidR="007B13FB" w:rsidRPr="007B13FB" w:rsidRDefault="007B13FB" w:rsidP="007B13FB">
      <w:pPr>
        <w:pStyle w:val="Titre3"/>
      </w:pPr>
      <w:r w:rsidRPr="007B13FB">
        <w:t xml:space="preserve">S - Single </w:t>
      </w:r>
      <w:proofErr w:type="spellStart"/>
      <w:r w:rsidRPr="007B13FB">
        <w:t>Responsibility</w:t>
      </w:r>
      <w:proofErr w:type="spellEnd"/>
      <w:r w:rsidRPr="007B13FB">
        <w:t xml:space="preserve"> </w:t>
      </w:r>
      <w:proofErr w:type="spellStart"/>
      <w:r w:rsidRPr="007B13FB">
        <w:t>Principle</w:t>
      </w:r>
      <w:proofErr w:type="spellEnd"/>
      <w:r w:rsidRPr="007B13FB">
        <w:t xml:space="preserve"> (Principe de Responsabilité Unique)</w:t>
      </w:r>
    </w:p>
    <w:p w:rsidR="007B13FB" w:rsidRPr="007B13FB" w:rsidRDefault="007B13FB" w:rsidP="007B13FB">
      <w:r w:rsidRPr="007B13FB">
        <w:t>Ce principe stipule qu'une classe doit avoir une seule responsabilité ou raison de changer. En d'autres termes, une classe ne doit effectuer qu'une seule "tâche" ou avoir une seule fonctionnalité. Cela simplifie la maintenance et facilite la compréhension du code.</w:t>
      </w:r>
    </w:p>
    <w:p w:rsidR="007B13FB" w:rsidRPr="007B13FB" w:rsidRDefault="007B13FB" w:rsidP="007B13FB">
      <w:pPr>
        <w:pStyle w:val="Titre3"/>
      </w:pPr>
      <w:r w:rsidRPr="007B13FB">
        <w:t>O - Open/</w:t>
      </w:r>
      <w:proofErr w:type="spellStart"/>
      <w:r w:rsidRPr="007B13FB">
        <w:t>Closed</w:t>
      </w:r>
      <w:proofErr w:type="spellEnd"/>
      <w:r w:rsidRPr="007B13FB">
        <w:t xml:space="preserve"> </w:t>
      </w:r>
      <w:proofErr w:type="spellStart"/>
      <w:r w:rsidRPr="007B13FB">
        <w:t>Principle</w:t>
      </w:r>
      <w:proofErr w:type="spellEnd"/>
      <w:r w:rsidRPr="007B13FB">
        <w:t xml:space="preserve"> (Principe Ouvert/Fermé)</w:t>
      </w:r>
    </w:p>
    <w:p w:rsidR="007B13FB" w:rsidRPr="007B13FB" w:rsidRDefault="007B13FB" w:rsidP="007B13FB">
      <w:r w:rsidRPr="007B13FB">
        <w:t>Ce principe suggère que le code doit être ouvert à l'extension mais fermé à la modification. Cela signifie que vous pouvez ajouter de nouvelles fonctionnalités sans changer le code existant, généralement en utilisant l'héritage et/ou l'implémentation d'interfaces.</w:t>
      </w:r>
    </w:p>
    <w:p w:rsidR="007B13FB" w:rsidRPr="007B13FB" w:rsidRDefault="007B13FB" w:rsidP="007B13FB">
      <w:pPr>
        <w:pStyle w:val="Titre3"/>
      </w:pPr>
      <w:r w:rsidRPr="007B13FB">
        <w:t xml:space="preserve">L - </w:t>
      </w:r>
      <w:proofErr w:type="spellStart"/>
      <w:r w:rsidRPr="007B13FB">
        <w:t>Liskov</w:t>
      </w:r>
      <w:proofErr w:type="spellEnd"/>
      <w:r w:rsidRPr="007B13FB">
        <w:t xml:space="preserve"> Substitution </w:t>
      </w:r>
      <w:proofErr w:type="spellStart"/>
      <w:r w:rsidRPr="007B13FB">
        <w:t>Principle</w:t>
      </w:r>
      <w:proofErr w:type="spellEnd"/>
      <w:r w:rsidRPr="007B13FB">
        <w:t xml:space="preserve"> (Principe de Substitution de </w:t>
      </w:r>
      <w:proofErr w:type="spellStart"/>
      <w:r w:rsidRPr="007B13FB">
        <w:t>Liskov</w:t>
      </w:r>
      <w:proofErr w:type="spellEnd"/>
      <w:r w:rsidRPr="007B13FB">
        <w:t>)</w:t>
      </w:r>
    </w:p>
    <w:p w:rsidR="007B13FB" w:rsidRPr="007B13FB" w:rsidRDefault="007B13FB" w:rsidP="007B13FB">
      <w:r w:rsidRPr="007B13FB">
        <w:t>Ce principe énonce que les objets d'une classe mère doivent être en mesure d'être remplacés par des objets d'une classe fille sans affecter la correction du programme. Il s'assure que la classe fille respecte le contrat établi par la classe mère.</w:t>
      </w:r>
    </w:p>
    <w:p w:rsidR="007B13FB" w:rsidRPr="007B13FB" w:rsidRDefault="007B13FB" w:rsidP="007B13FB">
      <w:pPr>
        <w:pStyle w:val="Titre3"/>
      </w:pPr>
      <w:r w:rsidRPr="007B13FB">
        <w:t xml:space="preserve">I - Interface </w:t>
      </w:r>
      <w:proofErr w:type="spellStart"/>
      <w:r w:rsidRPr="007B13FB">
        <w:t>Segregation</w:t>
      </w:r>
      <w:proofErr w:type="spellEnd"/>
      <w:r w:rsidRPr="007B13FB">
        <w:t xml:space="preserve"> </w:t>
      </w:r>
      <w:proofErr w:type="spellStart"/>
      <w:r w:rsidRPr="007B13FB">
        <w:t>Principle</w:t>
      </w:r>
      <w:proofErr w:type="spellEnd"/>
      <w:r w:rsidRPr="007B13FB">
        <w:t xml:space="preserve"> (Principe de Ségrégation des Interfaces)</w:t>
      </w:r>
    </w:p>
    <w:p w:rsidR="007B13FB" w:rsidRPr="007B13FB" w:rsidRDefault="007B13FB" w:rsidP="007B13FB">
      <w:r w:rsidRPr="007B13FB">
        <w:t>Ce principe suggère que les classes ne doivent pas être forcées de dépendre d'interfaces qu'elles n'utilisent pas. En d'autres termes, une interface devrait avoir uniquement les méthodes qui sont spécifiquement nécessaires pour la classe qui l'implémente.</w:t>
      </w:r>
    </w:p>
    <w:p w:rsidR="007B13FB" w:rsidRPr="007B13FB" w:rsidRDefault="007B13FB" w:rsidP="007B13FB">
      <w:pPr>
        <w:pStyle w:val="Titre3"/>
      </w:pPr>
      <w:r w:rsidRPr="007B13FB">
        <w:t xml:space="preserve">D - </w:t>
      </w:r>
      <w:proofErr w:type="spellStart"/>
      <w:r w:rsidRPr="007B13FB">
        <w:t>Dependency</w:t>
      </w:r>
      <w:proofErr w:type="spellEnd"/>
      <w:r w:rsidRPr="007B13FB">
        <w:t xml:space="preserve"> Inversion </w:t>
      </w:r>
      <w:proofErr w:type="spellStart"/>
      <w:r w:rsidRPr="007B13FB">
        <w:t>Principle</w:t>
      </w:r>
      <w:proofErr w:type="spellEnd"/>
      <w:r w:rsidRPr="007B13FB">
        <w:t xml:space="preserve"> (Principe d'Inversion des Dépendances)</w:t>
      </w:r>
    </w:p>
    <w:p w:rsidR="007B13FB" w:rsidRPr="007B13FB" w:rsidRDefault="007B13FB" w:rsidP="007B13FB">
      <w:r w:rsidRPr="007B13FB">
        <w:t>Ce principe encourage à dépendre des abstractions plutôt que des implémentations concrètes. Cela favorise le découplage entre différentes parties d'un système et facilite la maintenance et les tests.</w:t>
      </w:r>
    </w:p>
    <w:p w:rsidR="00B042BC" w:rsidRPr="00B042BC" w:rsidRDefault="00B042BC" w:rsidP="007B13FB"/>
    <w:sectPr w:rsidR="00B042BC" w:rsidRPr="00B042BC" w:rsidSect="00C01771">
      <w:headerReference w:type="default" r:id="rId11"/>
      <w:footerReference w:type="default" r:id="rId12"/>
      <w:footerReference w:type="first" r:id="rId13"/>
      <w:pgSz w:w="11909" w:h="16834"/>
      <w:pgMar w:top="1440" w:right="1440" w:bottom="1440"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978" w:rsidRDefault="00AC0978" w:rsidP="007B13FB">
      <w:r>
        <w:separator/>
      </w:r>
    </w:p>
  </w:endnote>
  <w:endnote w:type="continuationSeparator" w:id="0">
    <w:p w:rsidR="00AC0978" w:rsidRDefault="00AC0978" w:rsidP="007B1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altName w:val="Calibri"/>
    <w:charset w:val="00"/>
    <w:family w:val="auto"/>
    <w:pitch w:val="default"/>
  </w:font>
  <w:font w:name="Ubuntu Medium">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771" w:rsidRDefault="00C01771" w:rsidP="007B13FB">
    <w:pPr>
      <w:rPr>
        <w:color w:val="0F243E" w:themeColor="text2" w:themeShade="80"/>
      </w:rPr>
    </w:pPr>
    <w:r>
      <w:rPr>
        <w:color w:val="548DD4" w:themeColor="text2" w:themeTint="99"/>
        <w:spacing w:val="60"/>
        <w:lang w:val="fr-FR"/>
      </w:rPr>
      <w:t>Page</w:t>
    </w:r>
    <w:r>
      <w:rPr>
        <w:color w:val="548DD4" w:themeColor="text2" w:themeTint="99"/>
        <w:lang w:val="fr-FR"/>
      </w:rPr>
      <w:t xml:space="preserve"> </w:t>
    </w:r>
    <w:r>
      <w:fldChar w:fldCharType="begin"/>
    </w:r>
    <w:r>
      <w:instrText>PAGE   \* MERGEFORMAT</w:instrText>
    </w:r>
    <w:r>
      <w:fldChar w:fldCharType="separate"/>
    </w:r>
    <w:r>
      <w:rPr>
        <w:lang w:val="fr-FR"/>
      </w:rPr>
      <w:t>1</w:t>
    </w:r>
    <w:r>
      <w:fldChar w:fldCharType="end"/>
    </w:r>
    <w:r>
      <w:rPr>
        <w:lang w:val="fr-FR"/>
      </w:rPr>
      <w:t xml:space="preserve"> | </w:t>
    </w:r>
    <w:fldSimple w:instr="NUMPAGES  \* Arabic  \* MERGEFORMAT">
      <w:r>
        <w:rPr>
          <w:lang w:val="fr-FR"/>
        </w:rPr>
        <w:t>1</w:t>
      </w:r>
    </w:fldSimple>
  </w:p>
  <w:p w:rsidR="003E619A" w:rsidRDefault="003E619A" w:rsidP="007B13F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19A" w:rsidRDefault="003E619A" w:rsidP="007B13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978" w:rsidRDefault="00AC0978" w:rsidP="007B13FB">
      <w:r>
        <w:separator/>
      </w:r>
    </w:p>
  </w:footnote>
  <w:footnote w:type="continuationSeparator" w:id="0">
    <w:p w:rsidR="00AC0978" w:rsidRDefault="00AC0978" w:rsidP="007B1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19A" w:rsidRDefault="002E20C1" w:rsidP="007B13FB">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-109560</wp:posOffset>
          </wp:positionV>
          <wp:extent cx="1374038" cy="417525"/>
          <wp:effectExtent l="0" t="0" r="0" b="1905"/>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374038" cy="417525"/>
                  </a:xfrm>
                  <a:prstGeom prst="rect">
                    <a:avLst/>
                  </a:prstGeom>
                  <a:ln/>
                </pic:spPr>
              </pic:pic>
            </a:graphicData>
          </a:graphic>
        </wp:anchor>
      </w:drawing>
    </w:r>
  </w:p>
  <w:p w:rsidR="003E619A" w:rsidRDefault="003E619A" w:rsidP="007B13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F0C24"/>
    <w:multiLevelType w:val="hybridMultilevel"/>
    <w:tmpl w:val="C5DADBBA"/>
    <w:lvl w:ilvl="0" w:tplc="CEAAE502">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2EA23FB"/>
    <w:multiLevelType w:val="multilevel"/>
    <w:tmpl w:val="00762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EF106D"/>
    <w:multiLevelType w:val="hybridMultilevel"/>
    <w:tmpl w:val="9D0097F4"/>
    <w:lvl w:ilvl="0" w:tplc="1602B3A2">
      <w:start w:val="1"/>
      <w:numFmt w:val="upperRoman"/>
      <w:pStyle w:val="Titre1"/>
      <w:lvlText w:val="%1."/>
      <w:lvlJc w:val="right"/>
      <w:pPr>
        <w:ind w:left="3071" w:hanging="360"/>
      </w:pPr>
    </w:lvl>
    <w:lvl w:ilvl="1" w:tplc="040C0019" w:tentative="1">
      <w:start w:val="1"/>
      <w:numFmt w:val="lowerLetter"/>
      <w:lvlText w:val="%2."/>
      <w:lvlJc w:val="left"/>
      <w:pPr>
        <w:ind w:left="3791" w:hanging="360"/>
      </w:pPr>
    </w:lvl>
    <w:lvl w:ilvl="2" w:tplc="040C001B" w:tentative="1">
      <w:start w:val="1"/>
      <w:numFmt w:val="lowerRoman"/>
      <w:lvlText w:val="%3."/>
      <w:lvlJc w:val="right"/>
      <w:pPr>
        <w:ind w:left="4511" w:hanging="180"/>
      </w:pPr>
    </w:lvl>
    <w:lvl w:ilvl="3" w:tplc="040C000F" w:tentative="1">
      <w:start w:val="1"/>
      <w:numFmt w:val="decimal"/>
      <w:lvlText w:val="%4."/>
      <w:lvlJc w:val="left"/>
      <w:pPr>
        <w:ind w:left="5231" w:hanging="360"/>
      </w:pPr>
    </w:lvl>
    <w:lvl w:ilvl="4" w:tplc="040C0019" w:tentative="1">
      <w:start w:val="1"/>
      <w:numFmt w:val="lowerLetter"/>
      <w:lvlText w:val="%5."/>
      <w:lvlJc w:val="left"/>
      <w:pPr>
        <w:ind w:left="5951" w:hanging="360"/>
      </w:pPr>
    </w:lvl>
    <w:lvl w:ilvl="5" w:tplc="040C001B" w:tentative="1">
      <w:start w:val="1"/>
      <w:numFmt w:val="lowerRoman"/>
      <w:lvlText w:val="%6."/>
      <w:lvlJc w:val="right"/>
      <w:pPr>
        <w:ind w:left="6671" w:hanging="180"/>
      </w:pPr>
    </w:lvl>
    <w:lvl w:ilvl="6" w:tplc="040C000F" w:tentative="1">
      <w:start w:val="1"/>
      <w:numFmt w:val="decimal"/>
      <w:lvlText w:val="%7."/>
      <w:lvlJc w:val="left"/>
      <w:pPr>
        <w:ind w:left="7391" w:hanging="360"/>
      </w:pPr>
    </w:lvl>
    <w:lvl w:ilvl="7" w:tplc="040C0019" w:tentative="1">
      <w:start w:val="1"/>
      <w:numFmt w:val="lowerLetter"/>
      <w:lvlText w:val="%8."/>
      <w:lvlJc w:val="left"/>
      <w:pPr>
        <w:ind w:left="8111" w:hanging="360"/>
      </w:pPr>
    </w:lvl>
    <w:lvl w:ilvl="8" w:tplc="040C001B" w:tentative="1">
      <w:start w:val="1"/>
      <w:numFmt w:val="lowerRoman"/>
      <w:lvlText w:val="%9."/>
      <w:lvlJc w:val="right"/>
      <w:pPr>
        <w:ind w:left="8831"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9A"/>
    <w:rsid w:val="000D17DB"/>
    <w:rsid w:val="00112535"/>
    <w:rsid w:val="001E0537"/>
    <w:rsid w:val="00280D49"/>
    <w:rsid w:val="002E20C1"/>
    <w:rsid w:val="002E30D9"/>
    <w:rsid w:val="00354D4A"/>
    <w:rsid w:val="003B485F"/>
    <w:rsid w:val="003E076E"/>
    <w:rsid w:val="003E319E"/>
    <w:rsid w:val="003E619A"/>
    <w:rsid w:val="004103B4"/>
    <w:rsid w:val="00431FEA"/>
    <w:rsid w:val="00492E32"/>
    <w:rsid w:val="004D6598"/>
    <w:rsid w:val="007B13FB"/>
    <w:rsid w:val="0084466C"/>
    <w:rsid w:val="00857363"/>
    <w:rsid w:val="00885C43"/>
    <w:rsid w:val="00A56B6F"/>
    <w:rsid w:val="00A83A7F"/>
    <w:rsid w:val="00AC0978"/>
    <w:rsid w:val="00B042BC"/>
    <w:rsid w:val="00B63C5C"/>
    <w:rsid w:val="00C01771"/>
    <w:rsid w:val="00C35EA0"/>
    <w:rsid w:val="00C40203"/>
    <w:rsid w:val="00D93180"/>
    <w:rsid w:val="00E33508"/>
    <w:rsid w:val="00F14D45"/>
    <w:rsid w:val="00F440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DE719"/>
  <w15:docId w15:val="{08132C76-48B5-4970-A28E-77704821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color w:val="374151"/>
        <w:sz w:val="24"/>
        <w:szCs w:val="24"/>
        <w:lang w:val="fr" w:eastAsia="fr-FR" w:bidi="ar-SA"/>
      </w:rPr>
    </w:rPrDefault>
    <w:pPrDefault>
      <w:pPr>
        <w:spacing w:line="276" w:lineRule="auto"/>
        <w:ind w:left="566" w:firstLine="705"/>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3FB"/>
    <w:pPr>
      <w:ind w:left="0" w:firstLine="0"/>
    </w:pPr>
  </w:style>
  <w:style w:type="paragraph" w:styleId="Titre1">
    <w:name w:val="heading 1"/>
    <w:basedOn w:val="Normal"/>
    <w:next w:val="Normal"/>
    <w:uiPriority w:val="9"/>
    <w:qFormat/>
    <w:pPr>
      <w:keepNext/>
      <w:keepLines/>
      <w:numPr>
        <w:numId w:val="2"/>
      </w:numPr>
      <w:outlineLvl w:val="0"/>
    </w:pPr>
    <w:rPr>
      <w:rFonts w:ascii="Ubuntu" w:eastAsia="Ubuntu" w:hAnsi="Ubuntu" w:cs="Ubuntu"/>
      <w:b/>
      <w:color w:val="1C4587"/>
      <w:sz w:val="36"/>
      <w:szCs w:val="36"/>
    </w:rPr>
  </w:style>
  <w:style w:type="paragraph" w:styleId="Titre2">
    <w:name w:val="heading 2"/>
    <w:basedOn w:val="Normal"/>
    <w:next w:val="Normal"/>
    <w:uiPriority w:val="9"/>
    <w:unhideWhenUsed/>
    <w:qFormat/>
    <w:pPr>
      <w:keepNext/>
      <w:keepLines/>
      <w:numPr>
        <w:numId w:val="3"/>
      </w:numPr>
      <w:spacing w:before="280" w:after="240" w:line="259" w:lineRule="auto"/>
      <w:outlineLvl w:val="1"/>
    </w:pPr>
    <w:rPr>
      <w:rFonts w:ascii="Ubuntu Medium" w:eastAsia="Ubuntu Medium" w:hAnsi="Ubuntu Medium" w:cs="Ubuntu Medium"/>
      <w:color w:val="2F5496"/>
      <w:sz w:val="28"/>
      <w:szCs w:val="28"/>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paragraph" w:customStyle="1" w:styleId="Annexe">
    <w:name w:val="Annexe"/>
    <w:basedOn w:val="Normal"/>
    <w:link w:val="AnnexeCar"/>
    <w:qFormat/>
    <w:rsid w:val="00B042BC"/>
    <w:pPr>
      <w:spacing w:after="200"/>
    </w:pPr>
    <w:rPr>
      <w:rFonts w:asciiTheme="minorHAnsi" w:eastAsiaTheme="minorHAnsi" w:hAnsiTheme="minorHAnsi" w:cstheme="minorBidi"/>
      <w:b/>
      <w:bCs/>
      <w:color w:val="auto"/>
      <w:szCs w:val="22"/>
      <w:u w:val="single"/>
      <w:lang w:val="fr-FR" w:eastAsia="en-US"/>
    </w:rPr>
  </w:style>
  <w:style w:type="character" w:customStyle="1" w:styleId="AnnexeCar">
    <w:name w:val="Annexe Car"/>
    <w:basedOn w:val="Policepardfaut"/>
    <w:link w:val="Annexe"/>
    <w:rsid w:val="00B042BC"/>
    <w:rPr>
      <w:rFonts w:asciiTheme="minorHAnsi" w:eastAsiaTheme="minorHAnsi" w:hAnsiTheme="minorHAnsi" w:cstheme="minorBidi"/>
      <w:b/>
      <w:bCs/>
      <w:color w:val="auto"/>
      <w:szCs w:val="22"/>
      <w:u w:val="single"/>
      <w:lang w:val="fr-FR" w:eastAsia="en-US"/>
    </w:rPr>
  </w:style>
  <w:style w:type="paragraph" w:styleId="En-ttedetabledesmatires">
    <w:name w:val="TOC Heading"/>
    <w:basedOn w:val="Titre1"/>
    <w:next w:val="Normal"/>
    <w:uiPriority w:val="39"/>
    <w:unhideWhenUsed/>
    <w:qFormat/>
    <w:rsid w:val="004103B4"/>
    <w:pPr>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lang w:val="fr-FR"/>
    </w:rPr>
  </w:style>
  <w:style w:type="paragraph" w:styleId="TM2">
    <w:name w:val="toc 2"/>
    <w:basedOn w:val="Normal"/>
    <w:next w:val="Normal"/>
    <w:autoRedefine/>
    <w:uiPriority w:val="39"/>
    <w:unhideWhenUsed/>
    <w:rsid w:val="004103B4"/>
    <w:pPr>
      <w:spacing w:after="100" w:line="259" w:lineRule="auto"/>
      <w:ind w:left="220"/>
      <w:jc w:val="left"/>
    </w:pPr>
    <w:rPr>
      <w:rFonts w:asciiTheme="minorHAnsi" w:eastAsiaTheme="minorEastAsia" w:hAnsiTheme="minorHAnsi" w:cs="Times New Roman"/>
      <w:color w:val="auto"/>
      <w:sz w:val="22"/>
      <w:szCs w:val="22"/>
      <w:lang w:val="fr-FR"/>
    </w:rPr>
  </w:style>
  <w:style w:type="paragraph" w:styleId="TM1">
    <w:name w:val="toc 1"/>
    <w:basedOn w:val="Normal"/>
    <w:next w:val="Normal"/>
    <w:autoRedefine/>
    <w:uiPriority w:val="39"/>
    <w:unhideWhenUsed/>
    <w:rsid w:val="004103B4"/>
    <w:pPr>
      <w:spacing w:after="100" w:line="259" w:lineRule="auto"/>
      <w:jc w:val="left"/>
    </w:pPr>
    <w:rPr>
      <w:rFonts w:asciiTheme="minorHAnsi" w:eastAsiaTheme="minorEastAsia" w:hAnsiTheme="minorHAnsi" w:cs="Times New Roman"/>
      <w:color w:val="auto"/>
      <w:sz w:val="22"/>
      <w:szCs w:val="22"/>
      <w:lang w:val="fr-FR"/>
    </w:rPr>
  </w:style>
  <w:style w:type="paragraph" w:styleId="TM3">
    <w:name w:val="toc 3"/>
    <w:basedOn w:val="Normal"/>
    <w:next w:val="Normal"/>
    <w:autoRedefine/>
    <w:uiPriority w:val="39"/>
    <w:unhideWhenUsed/>
    <w:rsid w:val="004103B4"/>
    <w:pPr>
      <w:spacing w:after="100" w:line="259" w:lineRule="auto"/>
      <w:ind w:left="440"/>
      <w:jc w:val="left"/>
    </w:pPr>
    <w:rPr>
      <w:rFonts w:asciiTheme="minorHAnsi" w:eastAsiaTheme="minorEastAsia" w:hAnsiTheme="minorHAnsi" w:cs="Times New Roman"/>
      <w:color w:val="auto"/>
      <w:sz w:val="22"/>
      <w:szCs w:val="22"/>
      <w:lang w:val="fr-FR"/>
    </w:rPr>
  </w:style>
  <w:style w:type="paragraph" w:styleId="Sansinterligne">
    <w:name w:val="No Spacing"/>
    <w:link w:val="SansinterligneCar"/>
    <w:uiPriority w:val="1"/>
    <w:qFormat/>
    <w:rsid w:val="004103B4"/>
    <w:pPr>
      <w:spacing w:line="240" w:lineRule="auto"/>
      <w:ind w:left="0" w:firstLine="0"/>
      <w:jc w:val="left"/>
    </w:pPr>
    <w:rPr>
      <w:rFonts w:asciiTheme="minorHAnsi" w:eastAsiaTheme="minorEastAsia" w:hAnsiTheme="minorHAnsi" w:cstheme="minorBidi"/>
      <w:color w:val="auto"/>
      <w:sz w:val="22"/>
      <w:szCs w:val="22"/>
      <w:lang w:val="fr-FR"/>
    </w:rPr>
  </w:style>
  <w:style w:type="character" w:customStyle="1" w:styleId="SansinterligneCar">
    <w:name w:val="Sans interligne Car"/>
    <w:basedOn w:val="Policepardfaut"/>
    <w:link w:val="Sansinterligne"/>
    <w:uiPriority w:val="1"/>
    <w:rsid w:val="004103B4"/>
    <w:rPr>
      <w:rFonts w:asciiTheme="minorHAnsi" w:eastAsiaTheme="minorEastAsia" w:hAnsiTheme="minorHAnsi" w:cstheme="minorBidi"/>
      <w:color w:val="auto"/>
      <w:sz w:val="22"/>
      <w:szCs w:val="22"/>
      <w:lang w:val="fr-FR"/>
    </w:rPr>
  </w:style>
  <w:style w:type="paragraph" w:styleId="En-tte">
    <w:name w:val="header"/>
    <w:basedOn w:val="Normal"/>
    <w:link w:val="En-tteCar"/>
    <w:uiPriority w:val="99"/>
    <w:unhideWhenUsed/>
    <w:rsid w:val="00C01771"/>
    <w:pPr>
      <w:tabs>
        <w:tab w:val="center" w:pos="4536"/>
        <w:tab w:val="right" w:pos="9072"/>
      </w:tabs>
      <w:spacing w:line="240" w:lineRule="auto"/>
    </w:pPr>
  </w:style>
  <w:style w:type="character" w:customStyle="1" w:styleId="En-tteCar">
    <w:name w:val="En-tête Car"/>
    <w:basedOn w:val="Policepardfaut"/>
    <w:link w:val="En-tte"/>
    <w:uiPriority w:val="99"/>
    <w:rsid w:val="00C01771"/>
  </w:style>
  <w:style w:type="paragraph" w:styleId="Pieddepage">
    <w:name w:val="footer"/>
    <w:basedOn w:val="Normal"/>
    <w:link w:val="PieddepageCar"/>
    <w:uiPriority w:val="99"/>
    <w:unhideWhenUsed/>
    <w:rsid w:val="00C01771"/>
    <w:pPr>
      <w:tabs>
        <w:tab w:val="center" w:pos="4536"/>
        <w:tab w:val="right" w:pos="9072"/>
      </w:tabs>
      <w:spacing w:line="240" w:lineRule="auto"/>
    </w:pPr>
  </w:style>
  <w:style w:type="character" w:customStyle="1" w:styleId="PieddepageCar">
    <w:name w:val="Pied de page Car"/>
    <w:basedOn w:val="Policepardfaut"/>
    <w:link w:val="Pieddepage"/>
    <w:uiPriority w:val="99"/>
    <w:rsid w:val="00C01771"/>
  </w:style>
  <w:style w:type="character" w:styleId="Lienhypertexte">
    <w:name w:val="Hyperlink"/>
    <w:basedOn w:val="Policepardfaut"/>
    <w:uiPriority w:val="99"/>
    <w:unhideWhenUsed/>
    <w:rsid w:val="00C01771"/>
    <w:rPr>
      <w:color w:val="0000FF" w:themeColor="hyperlink"/>
      <w:u w:val="single"/>
    </w:rPr>
  </w:style>
  <w:style w:type="paragraph" w:styleId="Paragraphedeliste">
    <w:name w:val="List Paragraph"/>
    <w:basedOn w:val="Normal"/>
    <w:uiPriority w:val="34"/>
    <w:qFormat/>
    <w:rsid w:val="007B1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843405">
      <w:bodyDiv w:val="1"/>
      <w:marLeft w:val="0"/>
      <w:marRight w:val="0"/>
      <w:marTop w:val="0"/>
      <w:marBottom w:val="0"/>
      <w:divBdr>
        <w:top w:val="none" w:sz="0" w:space="0" w:color="auto"/>
        <w:left w:val="none" w:sz="0" w:space="0" w:color="auto"/>
        <w:bottom w:val="none" w:sz="0" w:space="0" w:color="auto"/>
        <w:right w:val="none" w:sz="0" w:space="0" w:color="auto"/>
      </w:divBdr>
    </w:div>
    <w:div w:id="595866393">
      <w:bodyDiv w:val="1"/>
      <w:marLeft w:val="0"/>
      <w:marRight w:val="0"/>
      <w:marTop w:val="0"/>
      <w:marBottom w:val="0"/>
      <w:divBdr>
        <w:top w:val="none" w:sz="0" w:space="0" w:color="auto"/>
        <w:left w:val="none" w:sz="0" w:space="0" w:color="auto"/>
        <w:bottom w:val="none" w:sz="0" w:space="0" w:color="auto"/>
        <w:right w:val="none" w:sz="0" w:space="0" w:color="auto"/>
      </w:divBdr>
    </w:div>
    <w:div w:id="756439455">
      <w:bodyDiv w:val="1"/>
      <w:marLeft w:val="0"/>
      <w:marRight w:val="0"/>
      <w:marTop w:val="0"/>
      <w:marBottom w:val="0"/>
      <w:divBdr>
        <w:top w:val="none" w:sz="0" w:space="0" w:color="auto"/>
        <w:left w:val="none" w:sz="0" w:space="0" w:color="auto"/>
        <w:bottom w:val="none" w:sz="0" w:space="0" w:color="auto"/>
        <w:right w:val="none" w:sz="0" w:space="0" w:color="auto"/>
      </w:divBdr>
    </w:div>
    <w:div w:id="898133572">
      <w:bodyDiv w:val="1"/>
      <w:marLeft w:val="0"/>
      <w:marRight w:val="0"/>
      <w:marTop w:val="0"/>
      <w:marBottom w:val="0"/>
      <w:divBdr>
        <w:top w:val="none" w:sz="0" w:space="0" w:color="auto"/>
        <w:left w:val="none" w:sz="0" w:space="0" w:color="auto"/>
        <w:bottom w:val="none" w:sz="0" w:space="0" w:color="auto"/>
        <w:right w:val="none" w:sz="0" w:space="0" w:color="auto"/>
      </w:divBdr>
    </w:div>
    <w:div w:id="954096533">
      <w:bodyDiv w:val="1"/>
      <w:marLeft w:val="0"/>
      <w:marRight w:val="0"/>
      <w:marTop w:val="0"/>
      <w:marBottom w:val="0"/>
      <w:divBdr>
        <w:top w:val="none" w:sz="0" w:space="0" w:color="auto"/>
        <w:left w:val="none" w:sz="0" w:space="0" w:color="auto"/>
        <w:bottom w:val="none" w:sz="0" w:space="0" w:color="auto"/>
        <w:right w:val="none" w:sz="0" w:space="0" w:color="auto"/>
      </w:divBdr>
    </w:div>
    <w:div w:id="1009941203">
      <w:bodyDiv w:val="1"/>
      <w:marLeft w:val="0"/>
      <w:marRight w:val="0"/>
      <w:marTop w:val="0"/>
      <w:marBottom w:val="0"/>
      <w:divBdr>
        <w:top w:val="none" w:sz="0" w:space="0" w:color="auto"/>
        <w:left w:val="none" w:sz="0" w:space="0" w:color="auto"/>
        <w:bottom w:val="none" w:sz="0" w:space="0" w:color="auto"/>
        <w:right w:val="none" w:sz="0" w:space="0" w:color="auto"/>
      </w:divBdr>
    </w:div>
    <w:div w:id="1016268385">
      <w:bodyDiv w:val="1"/>
      <w:marLeft w:val="0"/>
      <w:marRight w:val="0"/>
      <w:marTop w:val="0"/>
      <w:marBottom w:val="0"/>
      <w:divBdr>
        <w:top w:val="none" w:sz="0" w:space="0" w:color="auto"/>
        <w:left w:val="none" w:sz="0" w:space="0" w:color="auto"/>
        <w:bottom w:val="none" w:sz="0" w:space="0" w:color="auto"/>
        <w:right w:val="none" w:sz="0" w:space="0" w:color="auto"/>
      </w:divBdr>
    </w:div>
    <w:div w:id="1472358427">
      <w:bodyDiv w:val="1"/>
      <w:marLeft w:val="0"/>
      <w:marRight w:val="0"/>
      <w:marTop w:val="0"/>
      <w:marBottom w:val="0"/>
      <w:divBdr>
        <w:top w:val="none" w:sz="0" w:space="0" w:color="auto"/>
        <w:left w:val="none" w:sz="0" w:space="0" w:color="auto"/>
        <w:bottom w:val="none" w:sz="0" w:space="0" w:color="auto"/>
        <w:right w:val="none" w:sz="0" w:space="0" w:color="auto"/>
      </w:divBdr>
    </w:div>
    <w:div w:id="1552771499">
      <w:bodyDiv w:val="1"/>
      <w:marLeft w:val="0"/>
      <w:marRight w:val="0"/>
      <w:marTop w:val="0"/>
      <w:marBottom w:val="0"/>
      <w:divBdr>
        <w:top w:val="none" w:sz="0" w:space="0" w:color="auto"/>
        <w:left w:val="none" w:sz="0" w:space="0" w:color="auto"/>
        <w:bottom w:val="none" w:sz="0" w:space="0" w:color="auto"/>
        <w:right w:val="none" w:sz="0" w:space="0" w:color="auto"/>
      </w:divBdr>
    </w:div>
    <w:div w:id="1569151712">
      <w:bodyDiv w:val="1"/>
      <w:marLeft w:val="0"/>
      <w:marRight w:val="0"/>
      <w:marTop w:val="0"/>
      <w:marBottom w:val="0"/>
      <w:divBdr>
        <w:top w:val="none" w:sz="0" w:space="0" w:color="auto"/>
        <w:left w:val="none" w:sz="0" w:space="0" w:color="auto"/>
        <w:bottom w:val="none" w:sz="0" w:space="0" w:color="auto"/>
        <w:right w:val="none" w:sz="0" w:space="0" w:color="auto"/>
      </w:divBdr>
    </w:div>
    <w:div w:id="1753621569">
      <w:bodyDiv w:val="1"/>
      <w:marLeft w:val="0"/>
      <w:marRight w:val="0"/>
      <w:marTop w:val="0"/>
      <w:marBottom w:val="0"/>
      <w:divBdr>
        <w:top w:val="none" w:sz="0" w:space="0" w:color="auto"/>
        <w:left w:val="none" w:sz="0" w:space="0" w:color="auto"/>
        <w:bottom w:val="none" w:sz="0" w:space="0" w:color="auto"/>
        <w:right w:val="none" w:sz="0" w:space="0" w:color="auto"/>
      </w:divBdr>
    </w:div>
    <w:div w:id="1820615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A237C0498949E890A28D9CFDAAC2BC"/>
        <w:category>
          <w:name w:val="Général"/>
          <w:gallery w:val="placeholder"/>
        </w:category>
        <w:types>
          <w:type w:val="bbPlcHdr"/>
        </w:types>
        <w:behaviors>
          <w:behavior w:val="content"/>
        </w:behaviors>
        <w:guid w:val="{A0E6248B-834E-420B-95DF-728516716BAF}"/>
      </w:docPartPr>
      <w:docPartBody>
        <w:p w:rsidR="000734FA" w:rsidRDefault="00E3278A" w:rsidP="00E3278A">
          <w:pPr>
            <w:pStyle w:val="28A237C0498949E890A28D9CFDAAC2BC"/>
          </w:pPr>
          <w:r>
            <w:rPr>
              <w:rFonts w:asciiTheme="majorHAnsi" w:eastAsiaTheme="majorEastAsia" w:hAnsiTheme="majorHAnsi" w:cstheme="majorBidi"/>
              <w:color w:val="4472C4" w:themeColor="accent1"/>
              <w:sz w:val="88"/>
              <w:szCs w:val="88"/>
            </w:rPr>
            <w:t>[Titre du document]</w:t>
          </w:r>
        </w:p>
      </w:docPartBody>
    </w:docPart>
    <w:docPart>
      <w:docPartPr>
        <w:name w:val="B21D79E3F3A744DBA29E7BC5281A8C8A"/>
        <w:category>
          <w:name w:val="Général"/>
          <w:gallery w:val="placeholder"/>
        </w:category>
        <w:types>
          <w:type w:val="bbPlcHdr"/>
        </w:types>
        <w:behaviors>
          <w:behavior w:val="content"/>
        </w:behaviors>
        <w:guid w:val="{0565E6E9-6FDB-4B8A-959D-84E0A24BBDEB}"/>
      </w:docPartPr>
      <w:docPartBody>
        <w:p w:rsidR="000734FA" w:rsidRDefault="00E3278A" w:rsidP="00E3278A">
          <w:pPr>
            <w:pStyle w:val="B21D79E3F3A744DBA29E7BC5281A8C8A"/>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altName w:val="Calibri"/>
    <w:charset w:val="00"/>
    <w:family w:val="auto"/>
    <w:pitch w:val="default"/>
  </w:font>
  <w:font w:name="Ubuntu Medium">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8A"/>
    <w:rsid w:val="000734FA"/>
    <w:rsid w:val="005D02A8"/>
    <w:rsid w:val="00E3278A"/>
    <w:rsid w:val="00FA40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1B9D91A39534FF0A1DA7450C694C8F0">
    <w:name w:val="F1B9D91A39534FF0A1DA7450C694C8F0"/>
    <w:rsid w:val="00E3278A"/>
  </w:style>
  <w:style w:type="paragraph" w:customStyle="1" w:styleId="3B64CF3780BC4B3CB42A17001DF364C9">
    <w:name w:val="3B64CF3780BC4B3CB42A17001DF364C9"/>
    <w:rsid w:val="00E3278A"/>
  </w:style>
  <w:style w:type="paragraph" w:customStyle="1" w:styleId="04251F8F8250456A974C1B13239AE70B">
    <w:name w:val="04251F8F8250456A974C1B13239AE70B"/>
    <w:rsid w:val="00E3278A"/>
  </w:style>
  <w:style w:type="paragraph" w:customStyle="1" w:styleId="D428E4FA41734BB8B5264992EB74FEB6">
    <w:name w:val="D428E4FA41734BB8B5264992EB74FEB6"/>
    <w:rsid w:val="00E3278A"/>
  </w:style>
  <w:style w:type="paragraph" w:customStyle="1" w:styleId="8064FE32625C409CA7963C32ACC9E90B">
    <w:name w:val="8064FE32625C409CA7963C32ACC9E90B"/>
    <w:rsid w:val="00E3278A"/>
  </w:style>
  <w:style w:type="paragraph" w:customStyle="1" w:styleId="7357B3F1422D40408D33BCF3AE20FA2B">
    <w:name w:val="7357B3F1422D40408D33BCF3AE20FA2B"/>
    <w:rsid w:val="00E3278A"/>
  </w:style>
  <w:style w:type="paragraph" w:customStyle="1" w:styleId="FCDD653C47E44D63A54F7F4DC6A8397D">
    <w:name w:val="FCDD653C47E44D63A54F7F4DC6A8397D"/>
    <w:rsid w:val="00E3278A"/>
  </w:style>
  <w:style w:type="paragraph" w:customStyle="1" w:styleId="008C46D7E26742BAA172BF0102F55300">
    <w:name w:val="008C46D7E26742BAA172BF0102F55300"/>
    <w:rsid w:val="00E3278A"/>
  </w:style>
  <w:style w:type="paragraph" w:customStyle="1" w:styleId="F6F12DB8D735488495BD7F2F33EE7ED0">
    <w:name w:val="F6F12DB8D735488495BD7F2F33EE7ED0"/>
    <w:rsid w:val="00E3278A"/>
  </w:style>
  <w:style w:type="paragraph" w:customStyle="1" w:styleId="5BBBCDCE25034E3B9E31C1F8ED1B3006">
    <w:name w:val="5BBBCDCE25034E3B9E31C1F8ED1B3006"/>
    <w:rsid w:val="00E3278A"/>
  </w:style>
  <w:style w:type="paragraph" w:customStyle="1" w:styleId="BE00948CC67448AE9296D17EED383861">
    <w:name w:val="BE00948CC67448AE9296D17EED383861"/>
    <w:rsid w:val="00E3278A"/>
  </w:style>
  <w:style w:type="paragraph" w:customStyle="1" w:styleId="C2EDE08863794047B9244C031B7A12DC">
    <w:name w:val="C2EDE08863794047B9244C031B7A12DC"/>
    <w:rsid w:val="00E3278A"/>
  </w:style>
  <w:style w:type="paragraph" w:customStyle="1" w:styleId="27F1482BD1A9426F9741F18B340F953D">
    <w:name w:val="27F1482BD1A9426F9741F18B340F953D"/>
    <w:rsid w:val="00E3278A"/>
  </w:style>
  <w:style w:type="paragraph" w:customStyle="1" w:styleId="28A237C0498949E890A28D9CFDAAC2BC">
    <w:name w:val="28A237C0498949E890A28D9CFDAAC2BC"/>
    <w:rsid w:val="00E3278A"/>
  </w:style>
  <w:style w:type="paragraph" w:customStyle="1" w:styleId="B21D79E3F3A744DBA29E7BC5281A8C8A">
    <w:name w:val="B21D79E3F3A744DBA29E7BC5281A8C8A"/>
    <w:rsid w:val="00E327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BA1F2-1A8A-40A8-A7FC-BEC97CD8C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8304</TotalTime>
  <Pages>15</Pages>
  <Words>3525</Words>
  <Characters>19393</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Concepteur Développeur d’application</vt:lpstr>
    </vt:vector>
  </TitlesOfParts>
  <Company>AFPA Amiens</Company>
  <LinksUpToDate>false</LinksUpToDate>
  <CharactersWithSpaces>22873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Concepteur Développeur d’application</dc:title>
  <dc:subject>Dossier de projet</dc:subject>
  <dc:creator>Pierre Pac</dc:creator>
  <cp:lastModifiedBy>PAC Pierre</cp:lastModifiedBy>
  <cp:revision>6</cp:revision>
  <dcterms:created xsi:type="dcterms:W3CDTF">2023-09-05T05:57:00Z</dcterms:created>
  <dcterms:modified xsi:type="dcterms:W3CDTF">2023-09-13T06:55:00Z</dcterms:modified>
  <cp:category>CDA - Titre profesionnel de niveau 6</cp:category>
</cp:coreProperties>
</file>