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F1E1B"/>
          <w:sz w:val="32"/>
          <w:szCs w:val="32"/>
        </w:rPr>
        <w:t xml:space="preserve">Accord de collaboration</w:t>
      </w:r>
    </w:p>
    <w:p>
      <w:pPr>
        <w:spacing w:after="30"/>
        <w:jc w:val="center"/>
      </w:pPr>
      <w:r>
        <w:rPr>
          <w:color w:val="6B6B6B"/>
          <w:sz w:val="22"/>
          <w:szCs w:val="22"/>
        </w:rPr>
        <w:t xml:space="preserve">Sites web &amp; outil de gestion de chantiers</w:t>
      </w:r>
    </w:p>
    <w:p>
      <w:pPr>
        <w:pBdr>
          <w:bottom w:val="single" w:color="D8D2C6" w:sz="6" w:space="1"/>
        </w:pBdr>
        <w:spacing w:after="160"/>
      </w:pPr>
    </w:p>
    <w:p>
      <w:pPr>
        <w:spacing w:after="140" w:line="288"/>
      </w:pPr>
      <w:r>
        <w:rPr>
          <w:sz w:val="21"/>
          <w:szCs w:val="21"/>
        </w:rPr>
        <w:t xml:space="preserve">Ce document met simplement au clair ce qu'on a convenu ensemble, pour qu'on soit tous les deux tranquilles et qu'il n'y ait aucune ambiguïté par la suite.</w:t>
      </w:r>
    </w:p>
    <w:p>
      <w:pPr>
        <w:spacing w:after="140" w:line="288"/>
      </w:pPr>
      <w:r>
        <w:rPr>
          <w:b/>
          <w:bCs/>
          <w:sz w:val="21"/>
          <w:szCs w:val="21"/>
        </w:rPr>
        <w:t xml:space="preserve">Entre </w:t>
      </w:r>
      <w:r>
        <w:rPr>
          <w:b/>
          <w:bCs/>
          <w:color w:val="9A5B2C"/>
          <w:sz w:val="21"/>
          <w:szCs w:val="21"/>
        </w:rPr>
        <w:t xml:space="preserve">[Ton prénom NOM]</w:t>
      </w:r>
      <w:r>
        <w:rPr>
          <w:sz w:val="21"/>
          <w:szCs w:val="21"/>
        </w:rPr>
        <w:t xml:space="preserve"> (micro-entrepreneur, SIRET </w:t>
      </w:r>
      <w:r>
        <w:rPr>
          <w:b/>
          <w:bCs/>
          <w:color w:val="9A5B2C"/>
          <w:sz w:val="21"/>
          <w:szCs w:val="21"/>
        </w:rPr>
        <w:t xml:space="preserve">[__________]</w:t>
      </w:r>
      <w:r>
        <w:rPr>
          <w:sz w:val="21"/>
          <w:szCs w:val="21"/>
        </w:rPr>
        <w:t xml:space="preserve">) — qui met en place et gère les outils —</w:t>
      </w:r>
    </w:p>
    <w:p>
      <w:pPr>
        <w:spacing w:after="80" w:line="288"/>
      </w:pPr>
      <w:r>
        <w:rPr>
          <w:b/>
          <w:bCs/>
          <w:sz w:val="21"/>
          <w:szCs w:val="21"/>
        </w:rPr>
        <w:t xml:space="preserve">et </w:t>
      </w:r>
      <w:r>
        <w:rPr>
          <w:b/>
          <w:bCs/>
          <w:color w:val="9A5B2C"/>
          <w:sz w:val="21"/>
          <w:szCs w:val="21"/>
        </w:rPr>
        <w:t xml:space="preserve">[Prénom NOM / société de Diego]</w:t>
      </w:r>
      <w:r>
        <w:rPr>
          <w:sz w:val="21"/>
          <w:szCs w:val="21"/>
        </w:rPr>
        <w:t xml:space="preserve"> — qui en bénéficie pour son activité.</w:t>
      </w:r>
    </w:p>
    <w:p>
      <w:pPr>
        <w:spacing w:after="70" w:before="200"/>
      </w:pPr>
      <w:r>
        <w:rPr>
          <w:b/>
          <w:bCs/>
          <w:color w:val="1F1E1B"/>
          <w:sz w:val="23"/>
          <w:szCs w:val="23"/>
        </w:rPr>
        <w:t xml:space="preserve">Ce que je mets en place et gère pour toi</w:t>
      </w:r>
    </w:p>
    <w:p>
      <w:pPr>
        <w:spacing w:after="140" w:line="288"/>
      </w:pPr>
      <w:r>
        <w:rPr>
          <w:sz w:val="21"/>
          <w:szCs w:val="21"/>
        </w:rPr>
        <w:t xml:space="preserve">Deux sites web — le site </w:t>
      </w:r>
      <w:r>
        <w:rPr>
          <w:b/>
          <w:bCs/>
          <w:color w:val="9A5B2C"/>
          <w:sz w:val="21"/>
          <w:szCs w:val="21"/>
        </w:rPr>
        <w:t xml:space="preserve">[plomberie]</w:t>
      </w:r>
      <w:r>
        <w:rPr>
          <w:sz w:val="21"/>
          <w:szCs w:val="21"/>
        </w:rPr>
        <w:t xml:space="preserve"> et le site « Réseaux Artisans de Confiance 13 » avec son outil de coordination de chantiers (planning, convocation des artisans, suivi des clients) — ainsi que l'hébergement, le nom de domaine, la boîte mail et la maintenance courante. Tu n'as à t'occuper de rien côté technique : c'est mon rôle.</w:t>
      </w:r>
    </w:p>
    <w:p>
      <w:pPr>
        <w:spacing w:after="70" w:before="200"/>
      </w:pPr>
      <w:r>
        <w:rPr>
          <w:b/>
          <w:bCs/>
          <w:color w:val="1F1E1B"/>
          <w:sz w:val="23"/>
          <w:szCs w:val="23"/>
        </w:rPr>
        <w:t xml:space="preserve">Le prix</w:t>
      </w:r>
    </w:p>
    <w:p>
      <w:pPr>
        <w:spacing w:after="140" w:line="288"/>
      </w:pPr>
      <w:r>
        <w:rPr>
          <w:b/>
          <w:bCs/>
          <w:sz w:val="21"/>
          <w:szCs w:val="21"/>
        </w:rPr>
        <w:t xml:space="preserve">150 € par mois, tout compris</w:t>
      </w:r>
      <w:r>
        <w:rPr>
          <w:sz w:val="21"/>
          <w:szCs w:val="21"/>
        </w:rPr>
        <w:t xml:space="preserve"> (hébergement, maintenance, mises à jour). TVA non applicable, article 293 B du CGI.</w:t>
      </w:r>
    </w:p>
    <w:p>
      <w:pPr>
        <w:spacing w:after="70" w:before="200"/>
      </w:pPr>
      <w:r>
        <w:rPr>
          <w:b/>
          <w:bCs/>
          <w:color w:val="1F1E1B"/>
          <w:sz w:val="23"/>
          <w:szCs w:val="23"/>
        </w:rPr>
        <w:t xml:space="preserve">Pour combien de temps</w:t>
      </w:r>
    </w:p>
    <w:p>
      <w:pPr>
        <w:spacing w:after="140" w:line="288"/>
      </w:pPr>
      <w:r>
        <w:rPr>
          <w:sz w:val="21"/>
          <w:szCs w:val="21"/>
        </w:rPr>
        <w:t xml:space="preserve">On part sur </w:t>
      </w:r>
      <w:r>
        <w:rPr>
          <w:b/>
          <w:bCs/>
          <w:sz w:val="21"/>
          <w:szCs w:val="21"/>
        </w:rPr>
        <w:t xml:space="preserve">un an</w:t>
      </w:r>
      <w:r>
        <w:rPr>
          <w:sz w:val="21"/>
          <w:szCs w:val="21"/>
        </w:rPr>
        <w:t xml:space="preserve">. Comme je ne te facture pas la création des sites et de l'outil — qui représente un gros travail — l'abonnement court sur ces douze premiers mois. Ensuite, il se prolonge tranquillement d'année en année, et chacun reste libre d'arrêter en prévenant l'autre un mois à l'avance.</w:t>
      </w:r>
    </w:p>
    <w:p>
      <w:pPr>
        <w:spacing w:after="70" w:before="200"/>
      </w:pPr>
      <w:r>
        <w:rPr>
          <w:b/>
          <w:bCs/>
          <w:color w:val="1F1E1B"/>
          <w:sz w:val="23"/>
          <w:szCs w:val="23"/>
        </w:rPr>
        <w:t xml:space="preserve">À qui appartient quoi</w:t>
      </w:r>
    </w:p>
    <w:p>
      <w:pPr>
        <w:spacing w:after="140" w:line="288"/>
      </w:pPr>
      <w:r>
        <w:rPr>
          <w:sz w:val="21"/>
          <w:szCs w:val="21"/>
        </w:rPr>
        <w:t xml:space="preserve">Les sites et l'outil </w:t>
      </w:r>
      <w:r>
        <w:rPr>
          <w:b/>
          <w:bCs/>
          <w:sz w:val="21"/>
          <w:szCs w:val="21"/>
        </w:rPr>
        <w:t xml:space="preserve">restent les miens</w:t>
      </w:r>
      <w:r>
        <w:rPr>
          <w:sz w:val="21"/>
          <w:szCs w:val="21"/>
        </w:rPr>
        <w:t xml:space="preserve"> : je te les mets à disposition (c'est une location, pas une vente). Tout ce que tu apportes — tes textes, tes photos, ton logo, ta marque « Réseaux Artisans de Confiance 13 » — </w:t>
      </w:r>
      <w:r>
        <w:rPr>
          <w:b/>
          <w:bCs/>
          <w:sz w:val="21"/>
          <w:szCs w:val="21"/>
        </w:rPr>
        <w:t xml:space="preserve">reste à toi</w:t>
      </w:r>
      <w:r>
        <w:rPr>
          <w:sz w:val="21"/>
          <w:szCs w:val="21"/>
        </w:rPr>
        <w:t xml:space="preserve">, évidemment.</w:t>
      </w:r>
    </w:p>
    <w:p>
      <w:pPr>
        <w:spacing w:after="70" w:before="200"/>
      </w:pPr>
      <w:r>
        <w:rPr>
          <w:b/>
          <w:bCs/>
          <w:color w:val="1F1E1B"/>
          <w:sz w:val="23"/>
          <w:szCs w:val="23"/>
        </w:rPr>
        <w:t xml:space="preserve">Le paiement</w:t>
      </w:r>
    </w:p>
    <w:p>
      <w:pPr>
        <w:spacing w:after="140" w:line="288"/>
      </w:pPr>
      <w:r>
        <w:rPr>
          <w:sz w:val="21"/>
          <w:szCs w:val="21"/>
        </w:rPr>
        <w:t xml:space="preserve">Chaque mois, par </w:t>
      </w:r>
      <w:r>
        <w:rPr>
          <w:b/>
          <w:bCs/>
          <w:color w:val="9A5B2C"/>
          <w:sz w:val="21"/>
          <w:szCs w:val="21"/>
        </w:rPr>
        <w:t xml:space="preserve">[prélèvement automatique / virement]</w:t>
      </w:r>
      <w:r>
        <w:rPr>
          <w:sz w:val="21"/>
          <w:szCs w:val="21"/>
        </w:rPr>
        <w:t xml:space="preserve">. Si un mois un paiement ne passe pas, pas de panique : je te préviens, on en parle. Si ça devait rester bloqué un moment, je mettrais simplement le site en pause le temps qu'on régularise — c'est du bon sens, rien de plus.</w:t>
      </w:r>
    </w:p>
    <w:p>
      <w:pPr>
        <w:spacing w:after="70" w:before="200"/>
      </w:pPr>
      <w:r>
        <w:rPr>
          <w:b/>
          <w:bCs/>
          <w:color w:val="1F1E1B"/>
          <w:sz w:val="23"/>
          <w:szCs w:val="23"/>
        </w:rPr>
        <w:t xml:space="preserve">Si un jour on arrête</w:t>
      </w:r>
    </w:p>
    <w:p>
      <w:pPr>
        <w:spacing w:after="140" w:line="288"/>
      </w:pPr>
      <w:r>
        <w:rPr>
          <w:sz w:val="21"/>
          <w:szCs w:val="21"/>
        </w:rPr>
        <w:t xml:space="preserve">À la fin, je récupère les sites et l'outil (ils sont à moi) et je te rends tous tes contenus. Si tu souhaites conserver un élément en particulier, on en discute ensemble à ce moment-là.</w:t>
      </w:r>
    </w:p>
    <w:p>
      <w:pPr>
        <w:pBdr>
          <w:bottom w:val="single" w:color="D8D2C6" w:sz="6" w:space="1"/>
        </w:pBdr>
        <w:spacing w:after="160"/>
      </w:pPr>
    </w:p>
    <w:p>
      <w:pPr>
        <w:spacing w:after="260" w:line="288"/>
      </w:pPr>
      <w:r>
        <w:rPr>
          <w:sz w:val="21"/>
          <w:szCs w:val="21"/>
        </w:rPr>
        <w:t xml:space="preserve">Fait à </w:t>
      </w:r>
      <w:r>
        <w:rPr>
          <w:b/>
          <w:bCs/>
          <w:color w:val="9A5B2C"/>
          <w:sz w:val="21"/>
          <w:szCs w:val="21"/>
        </w:rPr>
        <w:t xml:space="preserve">[ville]</w:t>
      </w:r>
      <w:r>
        <w:rPr>
          <w:sz w:val="21"/>
          <w:szCs w:val="21"/>
        </w:rPr>
        <w:t xml:space="preserve">, le </w:t>
      </w:r>
      <w:r>
        <w:rPr>
          <w:b/>
          <w:bCs/>
          <w:color w:val="9A5B2C"/>
          <w:sz w:val="21"/>
          <w:szCs w:val="21"/>
        </w:rPr>
        <w:t xml:space="preserve">[date]</w:t>
      </w:r>
      <w:r>
        <w:rPr>
          <w:sz w:val="21"/>
          <w:szCs w:val="21"/>
        </w:rPr>
        <w:t xml:space="preserve">, en deux exemplaires. Et surtout : bonne collaboration à tous les deux !</w:t>
      </w:r>
    </w:p>
    <w:p>
      <w:pPr>
        <w:spacing w:after="70"/>
      </w:pPr>
      <w:r>
        <w:rPr>
          <w:b/>
          <w:bCs/>
          <w:sz w:val="21"/>
          <w:szCs w:val="21"/>
        </w:rPr>
        <w:t xml:space="preserve">Toi</w:t>
      </w:r>
      <w:r>
        <w:rPr>
          <w:sz w:val="21"/>
          <w:szCs w:val="21"/>
        </w:rPr>
        <w:t xml:space="preserve">                                                                     </w:t>
      </w:r>
      <w:r>
        <w:rPr>
          <w:b/>
          <w:bCs/>
          <w:sz w:val="21"/>
          <w:szCs w:val="21"/>
        </w:rPr>
        <w:t xml:space="preserve">Diego</w:t>
      </w:r>
    </w:p>
    <w:p>
      <w:pPr>
        <w:spacing w:before="300"/>
      </w:pPr>
      <w:r>
        <w:rPr>
          <w:sz w:val="21"/>
          <w:szCs w:val="21"/>
        </w:rPr>
        <w:t xml:space="preserve">Signature :                                                      Signature :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Accord de collaboration</dc:title>
  <dc:creator>Réseaux Artisans de Confiance 13</dc:creator>
  <cp:lastModifiedBy>Un-named</cp:lastModifiedBy>
  <cp:revision>1</cp:revision>
  <dcterms:created xsi:type="dcterms:W3CDTF">2026-09-14T14:30:11.270Z</dcterms:created>
  <dcterms:modified xsi:type="dcterms:W3CDTF">2026-09-14T14:30:11.287Z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