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1F1E1B"/>
          <w:sz w:val="28"/>
          <w:szCs w:val="28"/>
        </w:rPr>
        <w:t xml:space="preserve">CONTRAT DE PRESTATION DE SERVICES</w:t>
      </w:r>
    </w:p>
    <w:p>
      <w:pPr>
        <w:spacing w:after="30"/>
        <w:jc w:val="center"/>
      </w:pPr>
      <w:r>
        <w:rPr>
          <w:color w:val="6B6B6B"/>
          <w:sz w:val="22"/>
          <w:szCs w:val="22"/>
        </w:rPr>
        <w:t xml:space="preserve">Abonnement — sites web et outil de gestion de chantiers</w:t>
      </w:r>
    </w:p>
    <w:p>
      <w:pPr>
        <w:pBdr>
          <w:bottom w:val="single" w:color="D8D2C6" w:sz="6" w:space="1"/>
        </w:pBdr>
        <w:spacing w:after="150"/>
      </w:pPr>
    </w:p>
    <w:p>
      <w:pPr>
        <w:spacing w:after="130" w:line="282"/>
      </w:pPr>
      <w:r>
        <w:rPr>
          <w:b/>
          <w:bCs/>
          <w:sz w:val="21"/>
          <w:szCs w:val="21"/>
        </w:rPr>
        <w:t xml:space="preserve">Entre le Prestataire : </w:t>
      </w:r>
      <w:r>
        <w:rPr>
          <w:b/>
          <w:bCs/>
          <w:color w:val="9A5B2C"/>
          <w:sz w:val="21"/>
          <w:szCs w:val="21"/>
        </w:rPr>
        <w:t xml:space="preserve">[Prénom NOM]</w:t>
      </w:r>
      <w:r>
        <w:rPr>
          <w:sz w:val="21"/>
          <w:szCs w:val="21"/>
        </w:rPr>
        <w:t xml:space="preserve">, micro-entrepreneur, SIRET </w:t>
      </w:r>
      <w:r>
        <w:rPr>
          <w:b/>
          <w:bCs/>
          <w:color w:val="9A5B2C"/>
          <w:sz w:val="21"/>
          <w:szCs w:val="21"/>
        </w:rPr>
        <w:t xml:space="preserve">[__________]</w:t>
      </w:r>
      <w:r>
        <w:rPr>
          <w:sz w:val="21"/>
          <w:szCs w:val="21"/>
        </w:rPr>
        <w:t xml:space="preserve">, </w:t>
      </w:r>
      <w:r>
        <w:rPr>
          <w:b/>
          <w:bCs/>
          <w:color w:val="9A5B2C"/>
          <w:sz w:val="21"/>
          <w:szCs w:val="21"/>
        </w:rPr>
        <w:t xml:space="preserve">[adresse]</w:t>
      </w:r>
      <w:r>
        <w:rPr>
          <w:sz w:val="21"/>
          <w:szCs w:val="21"/>
        </w:rPr>
        <w:t xml:space="preserve">, </w:t>
      </w:r>
      <w:r>
        <w:rPr>
          <w:b/>
          <w:bCs/>
          <w:color w:val="9A5B2C"/>
          <w:sz w:val="21"/>
          <w:szCs w:val="21"/>
        </w:rPr>
        <w:t xml:space="preserve">[email]</w:t>
      </w:r>
      <w:r>
        <w:rPr>
          <w:sz w:val="21"/>
          <w:szCs w:val="21"/>
        </w:rPr>
        <w:t xml:space="preserve"> ;</w:t>
      </w:r>
    </w:p>
    <w:p>
      <w:pPr>
        <w:spacing w:after="70" w:line="282"/>
      </w:pPr>
      <w:r>
        <w:rPr>
          <w:b/>
          <w:bCs/>
          <w:sz w:val="21"/>
          <w:szCs w:val="21"/>
        </w:rPr>
        <w:t xml:space="preserve">Et le Client : </w:t>
      </w:r>
      <w:r>
        <w:rPr>
          <w:b/>
          <w:bCs/>
          <w:color w:val="9A5B2C"/>
          <w:sz w:val="21"/>
          <w:szCs w:val="21"/>
        </w:rPr>
        <w:t xml:space="preserve">[Nom / société]</w:t>
      </w:r>
      <w:r>
        <w:rPr>
          <w:sz w:val="21"/>
          <w:szCs w:val="21"/>
        </w:rPr>
        <w:t xml:space="preserve">, SIRET </w:t>
      </w:r>
      <w:r>
        <w:rPr>
          <w:b/>
          <w:bCs/>
          <w:color w:val="9A5B2C"/>
          <w:sz w:val="21"/>
          <w:szCs w:val="21"/>
        </w:rPr>
        <w:t xml:space="preserve">[__________]</w:t>
      </w:r>
      <w:r>
        <w:rPr>
          <w:sz w:val="21"/>
          <w:szCs w:val="21"/>
        </w:rPr>
        <w:t xml:space="preserve">, </w:t>
      </w:r>
      <w:r>
        <w:rPr>
          <w:b/>
          <w:bCs/>
          <w:color w:val="9A5B2C"/>
          <w:sz w:val="21"/>
          <w:szCs w:val="21"/>
        </w:rPr>
        <w:t xml:space="preserve">[adresse]</w:t>
      </w:r>
      <w:r>
        <w:rPr>
          <w:sz w:val="21"/>
          <w:szCs w:val="21"/>
        </w:rPr>
        <w:t xml:space="preserve">, représenté par </w:t>
      </w:r>
      <w:r>
        <w:rPr>
          <w:b/>
          <w:bCs/>
          <w:color w:val="9A5B2C"/>
          <w:sz w:val="21"/>
          <w:szCs w:val="21"/>
        </w:rPr>
        <w:t xml:space="preserve">[Prénom NOM]</w:t>
      </w:r>
      <w:r>
        <w:rPr>
          <w:sz w:val="21"/>
          <w:szCs w:val="21"/>
        </w:rPr>
        <w:t xml:space="preserve">, </w:t>
      </w:r>
      <w:r>
        <w:rPr>
          <w:b/>
          <w:bCs/>
          <w:color w:val="9A5B2C"/>
          <w:sz w:val="21"/>
          <w:szCs w:val="21"/>
        </w:rPr>
        <w:t xml:space="preserve">[email]</w:t>
      </w:r>
      <w:r>
        <w:rPr>
          <w:sz w:val="21"/>
          <w:szCs w:val="21"/>
        </w:rPr>
        <w:t xml:space="preserve">.</w:t>
      </w:r>
    </w:p>
    <w:p>
      <w:pPr>
        <w:spacing w:after="40" w:line="282"/>
      </w:pPr>
      <w:r>
        <w:rPr>
          <w:sz w:val="21"/>
          <w:szCs w:val="21"/>
        </w:rPr>
        <w:t xml:space="preserve">Les parties conviennent de ce qui suit.</w:t>
      </w:r>
    </w:p>
    <w:p>
      <w:pPr>
        <w:spacing w:after="70" w:before="210"/>
      </w:pPr>
      <w:r>
        <w:rPr>
          <w:b/>
          <w:bCs/>
          <w:color w:val="1F1E1B"/>
          <w:sz w:val="22"/>
          <w:szCs w:val="22"/>
        </w:rPr>
        <w:t xml:space="preserve">Article 1 — Objet</w:t>
      </w:r>
    </w:p>
    <w:p>
      <w:pPr>
        <w:spacing w:after="130" w:line="282"/>
      </w:pPr>
      <w:r>
        <w:rPr>
          <w:sz w:val="21"/>
          <w:szCs w:val="21"/>
        </w:rPr>
        <w:t xml:space="preserve">Le Prestataire met à la disposition du Client, sous forme d'abonnement, deux sites web et les services associés :</w:t>
      </w:r>
    </w:p>
    <w:p>
      <w:pPr>
        <w:pStyle w:val="ListParagraph"/>
        <w:numPr>
          <w:ilvl w:val="0"/>
          <w:numId w:val="1"/>
        </w:numPr>
        <w:spacing w:after="60" w:line="282"/>
      </w:pPr>
      <w:r>
        <w:rPr>
          <w:sz w:val="21"/>
          <w:szCs w:val="21"/>
        </w:rPr>
        <w:t xml:space="preserve">le site </w:t>
      </w:r>
      <w:r>
        <w:rPr>
          <w:b/>
          <w:bCs/>
          <w:color w:val="9A5B2C"/>
          <w:sz w:val="21"/>
          <w:szCs w:val="21"/>
        </w:rPr>
        <w:t xml:space="preserve">[plomberie]</w:t>
      </w:r>
      <w:r>
        <w:rPr>
          <w:sz w:val="21"/>
          <w:szCs w:val="21"/>
        </w:rPr>
        <w:t xml:space="preserve"> ;</w:t>
      </w:r>
    </w:p>
    <w:p>
      <w:pPr>
        <w:pStyle w:val="ListParagraph"/>
        <w:numPr>
          <w:ilvl w:val="0"/>
          <w:numId w:val="1"/>
        </w:numPr>
        <w:spacing w:after="60" w:line="282"/>
      </w:pPr>
      <w:r>
        <w:rPr>
          <w:sz w:val="21"/>
          <w:szCs w:val="21"/>
        </w:rPr>
        <w:t xml:space="preserve">le site « Réseaux Artisans de Confiance 13 » et son outil de coordination de chantiers (planning, convocation des artisans, suivi des clients).</w:t>
      </w:r>
    </w:p>
    <w:p>
      <w:pPr>
        <w:spacing w:after="130" w:line="282"/>
      </w:pPr>
      <w:r>
        <w:rPr>
          <w:sz w:val="21"/>
          <w:szCs w:val="21"/>
        </w:rPr>
        <w:t xml:space="preserve">La prestation comprend l'hébergement, le nom de domaine, la boîte email et la maintenance courante. Il s'agit d'une mise à disposition (location), non d'une cession.</w:t>
      </w:r>
    </w:p>
    <w:p>
      <w:pPr>
        <w:spacing w:after="70" w:before="210"/>
      </w:pPr>
      <w:r>
        <w:rPr>
          <w:b/>
          <w:bCs/>
          <w:color w:val="1F1E1B"/>
          <w:sz w:val="22"/>
          <w:szCs w:val="22"/>
        </w:rPr>
        <w:t xml:space="preserve">Article 2 — Propriété</w:t>
      </w:r>
    </w:p>
    <w:p>
      <w:pPr>
        <w:spacing w:after="130" w:line="282"/>
      </w:pPr>
      <w:r>
        <w:rPr>
          <w:sz w:val="21"/>
          <w:szCs w:val="21"/>
        </w:rPr>
        <w:t xml:space="preserve">Le Prestataire reste propriétaire du code, du design et de l'outil. Le Client dispose d'un droit d'usage pendant la durée du contrat. Les contenus fournis par le Client (textes, photos, logo, marque) restent sa propriété.</w:t>
      </w:r>
    </w:p>
    <w:p>
      <w:pPr>
        <w:spacing w:after="70" w:before="210"/>
      </w:pPr>
      <w:r>
        <w:rPr>
          <w:b/>
          <w:bCs/>
          <w:color w:val="1F1E1B"/>
          <w:sz w:val="22"/>
          <w:szCs w:val="22"/>
        </w:rPr>
        <w:t xml:space="preserve">Article 3 — Durée et engagement</w:t>
      </w:r>
    </w:p>
    <w:p>
      <w:pPr>
        <w:spacing w:after="130" w:line="282"/>
      </w:pPr>
      <w:r>
        <w:rPr>
          <w:sz w:val="21"/>
          <w:szCs w:val="21"/>
        </w:rPr>
        <w:t xml:space="preserve">Le contrat prend effet le </w:t>
      </w:r>
      <w:r>
        <w:rPr>
          <w:b/>
          <w:bCs/>
          <w:color w:val="9A5B2C"/>
          <w:sz w:val="21"/>
          <w:szCs w:val="21"/>
        </w:rPr>
        <w:t xml:space="preserve">[date]</w:t>
      </w:r>
      <w:r>
        <w:rPr>
          <w:sz w:val="21"/>
          <w:szCs w:val="21"/>
        </w:rPr>
        <w:t xml:space="preserve"> pour une </w:t>
      </w:r>
      <w:r>
        <w:rPr>
          <w:b/>
          <w:bCs/>
          <w:sz w:val="21"/>
          <w:szCs w:val="21"/>
        </w:rPr>
        <w:t xml:space="preserve">durée initiale de douze (12) mois fermes</w:t>
      </w:r>
      <w:r>
        <w:rPr>
          <w:sz w:val="21"/>
          <w:szCs w:val="21"/>
        </w:rPr>
        <w:t xml:space="preserve">. Cet engagement correspond à la contrepartie de la création des sites et de l'outil, réalisée sans frais pour le Client.</w:t>
      </w:r>
    </w:p>
    <w:p>
      <w:pPr>
        <w:spacing w:after="130" w:line="282"/>
      </w:pPr>
      <w:r>
        <w:rPr>
          <w:sz w:val="21"/>
          <w:szCs w:val="21"/>
        </w:rPr>
        <w:t xml:space="preserve">À l'issue de cette période, le contrat se poursuit </w:t>
      </w:r>
      <w:r>
        <w:rPr>
          <w:b/>
          <w:bCs/>
          <w:sz w:val="21"/>
          <w:szCs w:val="21"/>
        </w:rPr>
        <w:t xml:space="preserve">de mois en mois</w:t>
      </w:r>
      <w:r>
        <w:rPr>
          <w:sz w:val="21"/>
          <w:szCs w:val="21"/>
        </w:rPr>
        <w:t xml:space="preserve">, chaque partie pouvant y mettre fin à tout moment moyennant un préavis écrit d'un (1) mois. Le Client conserve ainsi toute sa liberté au-delà de la première année.</w:t>
      </w:r>
    </w:p>
    <w:p>
      <w:pPr>
        <w:spacing w:after="70" w:before="210"/>
      </w:pPr>
      <w:r>
        <w:rPr>
          <w:b/>
          <w:bCs/>
          <w:color w:val="1F1E1B"/>
          <w:sz w:val="22"/>
          <w:szCs w:val="22"/>
        </w:rPr>
        <w:t xml:space="preserve">Article 4 — Prix</w:t>
      </w:r>
    </w:p>
    <w:p>
      <w:pPr>
        <w:spacing w:after="130" w:line="282"/>
      </w:pPr>
      <w:r>
        <w:rPr>
          <w:b/>
          <w:bCs/>
          <w:sz w:val="21"/>
          <w:szCs w:val="21"/>
        </w:rPr>
        <w:t xml:space="preserve">150 € par mois</w:t>
      </w:r>
      <w:r>
        <w:rPr>
          <w:sz w:val="21"/>
          <w:szCs w:val="21"/>
        </w:rPr>
        <w:t xml:space="preserve">, tout compris (hébergement, maintenance, mises à jour). TVA non applicable, article 293 B du CGI (franchise en base).</w:t>
      </w:r>
    </w:p>
    <w:p>
      <w:pPr>
        <w:spacing w:after="70" w:before="210"/>
      </w:pPr>
      <w:r>
        <w:rPr>
          <w:b/>
          <w:bCs/>
          <w:color w:val="1F1E1B"/>
          <w:sz w:val="22"/>
          <w:szCs w:val="22"/>
        </w:rPr>
        <w:t xml:space="preserve">Article 5 — Paiement</w:t>
      </w:r>
    </w:p>
    <w:p>
      <w:pPr>
        <w:spacing w:after="130" w:line="282"/>
      </w:pPr>
      <w:r>
        <w:rPr>
          <w:sz w:val="21"/>
          <w:szCs w:val="21"/>
        </w:rPr>
        <w:t xml:space="preserve">L'abonnement est payable mensuellement d'avance. Mode retenu :</w:t>
      </w:r>
    </w:p>
    <w:p>
      <w:pPr>
        <w:pStyle w:val="ListParagraph"/>
        <w:numPr>
          <w:ilvl w:val="0"/>
          <w:numId w:val="1"/>
        </w:numPr>
        <w:spacing w:after="60" w:line="282"/>
      </w:pPr>
      <w:r>
        <w:rPr>
          <w:sz w:val="21"/>
          <w:szCs w:val="21"/>
        </w:rPr>
        <w:t xml:space="preserve">☐ </w:t>
      </w:r>
      <w:r>
        <w:rPr>
          <w:b/>
          <w:bCs/>
          <w:sz w:val="21"/>
          <w:szCs w:val="21"/>
        </w:rPr>
        <w:t xml:space="preserve">Prélèvement automatique</w:t>
      </w:r>
      <w:r>
        <w:rPr>
          <w:sz w:val="21"/>
          <w:szCs w:val="21"/>
        </w:rPr>
        <w:t xml:space="preserve"> (mandat SEPA via GoCardless, ou carte via Stripe) — recommandé ;</w:t>
      </w:r>
    </w:p>
    <w:p>
      <w:pPr>
        <w:pStyle w:val="ListParagraph"/>
        <w:numPr>
          <w:ilvl w:val="0"/>
          <w:numId w:val="1"/>
        </w:numPr>
        <w:spacing w:after="60" w:line="282"/>
      </w:pPr>
      <w:r>
        <w:rPr>
          <w:sz w:val="21"/>
          <w:szCs w:val="21"/>
        </w:rPr>
        <w:t xml:space="preserve">☐ </w:t>
      </w:r>
      <w:r>
        <w:rPr>
          <w:b/>
          <w:bCs/>
          <w:sz w:val="21"/>
          <w:szCs w:val="21"/>
        </w:rPr>
        <w:t xml:space="preserve">Virement mensuel</w:t>
      </w:r>
      <w:r>
        <w:rPr>
          <w:sz w:val="21"/>
          <w:szCs w:val="21"/>
        </w:rPr>
        <w:t xml:space="preserve"> (IBAN du Prestataire : </w:t>
      </w:r>
      <w:r>
        <w:rPr>
          <w:b/>
          <w:bCs/>
          <w:color w:val="9A5B2C"/>
          <w:sz w:val="21"/>
          <w:szCs w:val="21"/>
        </w:rPr>
        <w:t xml:space="preserve">[__________]</w:t>
      </w:r>
      <w:r>
        <w:rPr>
          <w:sz w:val="21"/>
          <w:szCs w:val="21"/>
        </w:rPr>
        <w:t xml:space="preserve">).</w:t>
      </w:r>
    </w:p>
    <w:p>
      <w:pPr>
        <w:spacing w:after="70" w:before="210"/>
      </w:pPr>
      <w:r>
        <w:rPr>
          <w:b/>
          <w:bCs/>
          <w:color w:val="1F1E1B"/>
          <w:sz w:val="22"/>
          <w:szCs w:val="22"/>
        </w:rPr>
        <w:t xml:space="preserve">Article 6 — Résiliation anticipée et retards de paiement</w:t>
      </w:r>
    </w:p>
    <w:p>
      <w:pPr>
        <w:spacing w:after="130" w:line="282"/>
      </w:pPr>
      <w:r>
        <w:rPr>
          <w:sz w:val="21"/>
          <w:szCs w:val="21"/>
        </w:rPr>
        <w:t xml:space="preserve">Toute résiliation par le Client </w:t>
      </w:r>
      <w:r>
        <w:rPr>
          <w:b/>
          <w:bCs/>
          <w:sz w:val="21"/>
          <w:szCs w:val="21"/>
        </w:rPr>
        <w:t xml:space="preserve">avant la fin des douze premiers mois</w:t>
      </w:r>
      <w:r>
        <w:rPr>
          <w:sz w:val="21"/>
          <w:szCs w:val="21"/>
        </w:rPr>
        <w:t xml:space="preserve"> donne lieu au règlement des mensualités restant à courir jusqu'à ce terme (soit un total de 1 800 € sur la première année).</w:t>
      </w:r>
    </w:p>
    <w:p>
      <w:pPr>
        <w:spacing w:after="130" w:line="282"/>
      </w:pPr>
      <w:r>
        <w:rPr>
          <w:sz w:val="21"/>
          <w:szCs w:val="21"/>
        </w:rPr>
        <w:t xml:space="preserve">En cas de paiement non honoré, le Prestataire adresse une relance ; sans régularisation dans un délai de huit (8) jours, il peut </w:t>
      </w:r>
      <w:r>
        <w:rPr>
          <w:b/>
          <w:bCs/>
          <w:sz w:val="21"/>
          <w:szCs w:val="21"/>
        </w:rPr>
        <w:t xml:space="preserve">suspendre l'accès aux sites et à l'outil</w:t>
      </w:r>
      <w:r>
        <w:rPr>
          <w:sz w:val="21"/>
          <w:szCs w:val="21"/>
        </w:rPr>
        <w:t xml:space="preserve"> jusqu'au règlement, l'abonnement restant dû pendant la suspension.</w:t>
      </w:r>
    </w:p>
    <w:p>
      <w:pPr>
        <w:spacing w:after="70" w:before="210"/>
      </w:pPr>
      <w:r>
        <w:rPr>
          <w:b/>
          <w:bCs/>
          <w:color w:val="1F1E1B"/>
          <w:sz w:val="22"/>
          <w:szCs w:val="22"/>
        </w:rPr>
        <w:t xml:space="preserve">Article 7 — Maintenance</w:t>
      </w:r>
    </w:p>
    <w:p>
      <w:pPr>
        <w:spacing w:after="130" w:line="282"/>
      </w:pPr>
      <w:r>
        <w:rPr>
          <w:b/>
          <w:bCs/>
          <w:sz w:val="21"/>
          <w:szCs w:val="21"/>
        </w:rPr>
        <w:t xml:space="preserve">Inclus :</w:t>
      </w:r>
      <w:r>
        <w:rPr>
          <w:sz w:val="21"/>
          <w:szCs w:val="21"/>
        </w:rPr>
        <w:t xml:space="preserve"> correction des bugs, mises à jour de sécurité, petites modifications de contenu. </w:t>
      </w:r>
      <w:r>
        <w:rPr>
          <w:b/>
          <w:bCs/>
          <w:sz w:val="21"/>
          <w:szCs w:val="21"/>
        </w:rPr>
        <w:t xml:space="preserve">Hors abonnement</w:t>
      </w:r>
      <w:r>
        <w:rPr>
          <w:sz w:val="21"/>
          <w:szCs w:val="21"/>
        </w:rPr>
        <w:t xml:space="preserve"> (devis séparé) : nouvelles fonctionnalités, refonte, nouvelles pages.</w:t>
      </w:r>
    </w:p>
    <w:p>
      <w:pPr>
        <w:spacing w:after="70" w:before="210"/>
      </w:pPr>
      <w:r>
        <w:rPr>
          <w:b/>
          <w:bCs/>
          <w:color w:val="1F1E1B"/>
          <w:sz w:val="22"/>
          <w:szCs w:val="22"/>
        </w:rPr>
        <w:t xml:space="preserve">Article 8 — Fin du contrat</w:t>
      </w:r>
    </w:p>
    <w:p>
      <w:pPr>
        <w:spacing w:after="130" w:line="282"/>
      </w:pPr>
      <w:r>
        <w:rPr>
          <w:sz w:val="21"/>
          <w:szCs w:val="21"/>
        </w:rPr>
        <w:t xml:space="preserve">À la fin du contrat, les sites et l'outil sont récupérés par le Prestataire (ils lui appartiennent) et les contenus fournis par le Client lui sont restitués sur demande.</w:t>
      </w:r>
    </w:p>
    <w:p>
      <w:pPr>
        <w:spacing w:after="70" w:before="210"/>
      </w:pPr>
      <w:r>
        <w:rPr>
          <w:b/>
          <w:bCs/>
          <w:color w:val="1F1E1B"/>
          <w:sz w:val="22"/>
          <w:szCs w:val="22"/>
        </w:rPr>
        <w:t xml:space="preserve">Article 9 — Droit applicable</w:t>
      </w:r>
    </w:p>
    <w:p>
      <w:pPr>
        <w:spacing w:after="130" w:line="282"/>
      </w:pPr>
      <w:r>
        <w:rPr>
          <w:sz w:val="21"/>
          <w:szCs w:val="21"/>
        </w:rPr>
        <w:t xml:space="preserve">Le présent contrat est régi par le droit français. En cas de différend, les parties rechercheront une solution amiable avant toute action ; à défaut, compétence est attribuée aux tribunaux de </w:t>
      </w:r>
      <w:r>
        <w:rPr>
          <w:b/>
          <w:bCs/>
          <w:color w:val="9A5B2C"/>
          <w:sz w:val="21"/>
          <w:szCs w:val="21"/>
        </w:rPr>
        <w:t xml:space="preserve">[ville]</w:t>
      </w:r>
      <w:r>
        <w:rPr>
          <w:sz w:val="21"/>
          <w:szCs w:val="21"/>
        </w:rPr>
        <w:t xml:space="preserve">.</w:t>
      </w:r>
    </w:p>
    <w:p>
      <w:pPr>
        <w:pBdr>
          <w:bottom w:val="single" w:color="D8D2C6" w:sz="6" w:space="1"/>
        </w:pBdr>
        <w:spacing w:after="150"/>
      </w:pPr>
    </w:p>
    <w:p>
      <w:pPr>
        <w:spacing w:after="240" w:line="282"/>
      </w:pPr>
      <w:r>
        <w:rPr>
          <w:sz w:val="21"/>
          <w:szCs w:val="21"/>
        </w:rPr>
        <w:t xml:space="preserve">Fait à </w:t>
      </w:r>
      <w:r>
        <w:rPr>
          <w:b/>
          <w:bCs/>
          <w:color w:val="9A5B2C"/>
          <w:sz w:val="21"/>
          <w:szCs w:val="21"/>
        </w:rPr>
        <w:t xml:space="preserve">[ville]</w:t>
      </w:r>
      <w:r>
        <w:rPr>
          <w:sz w:val="21"/>
          <w:szCs w:val="21"/>
        </w:rPr>
        <w:t xml:space="preserve">, le </w:t>
      </w:r>
      <w:r>
        <w:rPr>
          <w:b/>
          <w:bCs/>
          <w:color w:val="9A5B2C"/>
          <w:sz w:val="21"/>
          <w:szCs w:val="21"/>
        </w:rPr>
        <w:t xml:space="preserve">[date]</w:t>
      </w:r>
      <w:r>
        <w:rPr>
          <w:sz w:val="21"/>
          <w:szCs w:val="21"/>
        </w:rPr>
        <w:t xml:space="preserve">, en deux exemplaires.</w:t>
      </w:r>
    </w:p>
    <w:p>
      <w:pPr>
        <w:spacing w:after="70"/>
      </w:pPr>
      <w:r>
        <w:rPr>
          <w:b/>
          <w:bCs/>
          <w:sz w:val="21"/>
          <w:szCs w:val="21"/>
        </w:rPr>
        <w:t xml:space="preserve">Le Prestataire</w:t>
      </w:r>
      <w:r>
        <w:rPr>
          <w:sz w:val="21"/>
          <w:szCs w:val="21"/>
        </w:rPr>
        <w:t xml:space="preserve">                                                       </w:t>
      </w:r>
      <w:r>
        <w:rPr>
          <w:b/>
          <w:bCs/>
          <w:sz w:val="21"/>
          <w:szCs w:val="21"/>
        </w:rPr>
        <w:t xml:space="preserve">Le Client</w:t>
      </w:r>
    </w:p>
    <w:p>
      <w:pPr>
        <w:spacing w:before="300"/>
      </w:pPr>
      <w:r>
        <w:rPr>
          <w:sz w:val="21"/>
          <w:szCs w:val="21"/>
        </w:rPr>
        <w:t xml:space="preserve">Signature :                                                  Signature :</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prestation de services</dc:title>
  <dc:creator>Réseaux Artisans de Confiance 13</dc:creator>
  <cp:lastModifiedBy>Un-named</cp:lastModifiedBy>
  <cp:revision>1</cp:revision>
  <dcterms:created xsi:type="dcterms:W3CDTF">2026-09-14T14:39:47.194Z</dcterms:created>
  <dcterms:modified xsi:type="dcterms:W3CDTF">2026-09-14T14:39:47.204Z</dcterms:modified>
</cp:coreProperties>
</file>

<file path=docProps/custom.xml><?xml version="1.0" encoding="utf-8"?>
<Properties xmlns="http://schemas.openxmlformats.org/officeDocument/2006/custom-properties" xmlns:vt="http://schemas.openxmlformats.org/officeDocument/2006/docPropsVTypes"/>
</file>