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2560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bookmarkStart w:id="0" w:name="_GoBack"/>
      <w:bookmarkEnd w:id="0"/>
      <w:r w:rsidRPr="005D14FC">
        <w:rPr>
          <w:rFonts w:ascii="Consolas" w:eastAsia="Gulim" w:hAnsi="Consolas" w:cs="Consolas"/>
          <w:sz w:val="18"/>
          <w:szCs w:val="16"/>
        </w:rPr>
        <w:t>+------------------------------------------------+</w:t>
      </w:r>
    </w:p>
    <w:p w14:paraId="30DCA57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| 2-of-2 multi-sig funding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confirmed on-chain |</w:t>
      </w:r>
    </w:p>
    <w:p w14:paraId="1BC4E561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>+------------------------------------------------+</w:t>
      </w:r>
    </w:p>
    <w:p w14:paraId="6BA08C95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|</w:t>
      </w:r>
    </w:p>
    <w:p w14:paraId="093E21E0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|</w:t>
      </w:r>
    </w:p>
    <w:p w14:paraId="2FA637A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|  +-----------------------------------------------------------------------------------------------------------+</w:t>
      </w:r>
    </w:p>
    <w:p w14:paraId="16B22B75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\--| Your version of the commitment transaction that you are holding off-chain in case you need to force close |</w:t>
      </w:r>
    </w:p>
    <w:p w14:paraId="4C39F1E8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+-----------------------------------------------------------------------------------------------------------+</w:t>
      </w:r>
    </w:p>
    <w:p w14:paraId="66023948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  |</w:t>
      </w:r>
    </w:p>
    <w:p w14:paraId="7E5C5D7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  |</w:t>
      </w:r>
    </w:p>
    <w:p w14:paraId="387B788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*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|   Output with my balance</w:t>
      </w:r>
    </w:p>
    <w:p w14:paraId="73CC81A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|  \--------------------------&gt; I can spend it immediately upon you broadcasting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</w:p>
    <w:p w14:paraId="0797BC7E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6326DDF3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651DAB9C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3E4D74EF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3C8BD8EE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5C0DEFB6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1DB1FD60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|</w:t>
      </w:r>
    </w:p>
    <w:p w14:paraId="505200B3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|</w:t>
      </w:r>
    </w:p>
    <w:p w14:paraId="74F1AF0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|                             ,-&gt; You can spend it one day after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</w:t>
      </w:r>
    </w:p>
    <w:p w14:paraId="76D4EE91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|  Output with your balance  /             (CSV relative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>, expected outcome)</w:t>
      </w:r>
    </w:p>
    <w:p w14:paraId="61D12C15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\---------------------------&lt;</w:t>
      </w:r>
    </w:p>
    <w:p w14:paraId="309501C3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                               \</w:t>
      </w:r>
    </w:p>
    <w:p w14:paraId="5F717167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`-&gt;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revocation key </w:t>
      </w:r>
    </w:p>
    <w:p w14:paraId="1E1854E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                              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punish breach outcome)</w:t>
      </w:r>
    </w:p>
    <w:p w14:paraId="267E35FA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52E98EA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6512D73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</w:t>
      </w:r>
    </w:p>
    <w:p w14:paraId="1ED823F1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|</w:t>
      </w:r>
    </w:p>
    <w:p w14:paraId="64E793CA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lastRenderedPageBreak/>
        <w:t xml:space="preserve">       |  |</w:t>
      </w:r>
    </w:p>
    <w:p w14:paraId="231D91EA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</w:t>
      </w:r>
    </w:p>
    <w:p w14:paraId="40737634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     ,-&gt; You can spend it one day after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</w:t>
      </w:r>
    </w:p>
    <w:p w14:paraId="288A8B93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    /            (CSV relative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>, refund outcome)</w:t>
      </w:r>
    </w:p>
    <w:p w14:paraId="66194258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*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-- If the absolute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expires ---&lt;</w:t>
      </w:r>
    </w:p>
    <w:p w14:paraId="72130FCB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|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Your payment to me /          (CLTV, refund to you)          \</w:t>
      </w:r>
    </w:p>
    <w:p w14:paraId="6051D92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\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-------------------&lt;                                           `-&gt;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revocation key </w:t>
      </w:r>
    </w:p>
    <w:p w14:paraId="3F058C0F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HTLC output)  |                                                              (punish breach outcome)</w:t>
      </w:r>
    </w:p>
    <w:p w14:paraId="52DAE6D4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                     \</w:t>
      </w:r>
    </w:p>
    <w:p w14:paraId="32D62284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  `--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secret payment preimage </w:t>
      </w:r>
    </w:p>
    <w:p w14:paraId="5BF6F113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  |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expected outcome)</w:t>
      </w:r>
    </w:p>
    <w:p w14:paraId="2B8B5EEA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  \</w:t>
      </w:r>
    </w:p>
    <w:p w14:paraId="1CC4F7E6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                       `-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revocation key </w:t>
      </w:r>
    </w:p>
    <w:p w14:paraId="4B66F192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punish breach outcome)</w:t>
      </w:r>
    </w:p>
    <w:p w14:paraId="474E3EA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</w:t>
      </w:r>
    </w:p>
    <w:p w14:paraId="1FC6C452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</w:t>
      </w:r>
    </w:p>
    <w:p w14:paraId="276638FC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</w:t>
      </w:r>
    </w:p>
    <w:p w14:paraId="17A4E20F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                            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-&gt; You can spend it one day after broadcasting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</w:t>
      </w:r>
    </w:p>
    <w:p w14:paraId="2B810A01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*                                                                      /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CSV relative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>, expected outcome)</w:t>
      </w:r>
    </w:p>
    <w:p w14:paraId="106996D1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|   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,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-- If you have the secret payment preimage -&lt;</w:t>
      </w:r>
    </w:p>
    <w:p w14:paraId="3DCB8A38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>|  My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payment to you    /                                              \</w:t>
      </w:r>
    </w:p>
    <w:p w14:paraId="44826C52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\----------------------&lt;                                                `-&gt;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revocation key </w:t>
      </w:r>
    </w:p>
    <w:p w14:paraId="5A8267CB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(HTLC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output)   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 xml:space="preserve"> |                                                                  (punish breach outcome)</w:t>
      </w:r>
    </w:p>
    <w:p w14:paraId="57D4C710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\</w:t>
      </w:r>
    </w:p>
    <w:p w14:paraId="18E5955E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`--&gt; I can spend it if the CLTV absolute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timelock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expires </w:t>
      </w:r>
    </w:p>
    <w:p w14:paraId="3AA007D9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|                     </w:t>
      </w:r>
      <w:proofErr w:type="gramStart"/>
      <w:r w:rsidRPr="005D14FC">
        <w:rPr>
          <w:rFonts w:ascii="Consolas" w:eastAsia="Gulim" w:hAnsi="Consolas" w:cs="Consolas"/>
          <w:sz w:val="18"/>
          <w:szCs w:val="16"/>
        </w:rPr>
        <w:t xml:space="preserve">   (</w:t>
      </w:r>
      <w:proofErr w:type="gramEnd"/>
      <w:r w:rsidRPr="005D14FC">
        <w:rPr>
          <w:rFonts w:ascii="Consolas" w:eastAsia="Gulim" w:hAnsi="Consolas" w:cs="Consolas"/>
          <w:sz w:val="18"/>
          <w:szCs w:val="16"/>
        </w:rPr>
        <w:t>refund outcome)</w:t>
      </w:r>
    </w:p>
    <w:p w14:paraId="2859DB5D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\</w:t>
      </w:r>
    </w:p>
    <w:p w14:paraId="1A4135DC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 `--&gt; I can spend it if you broadcast this </w:t>
      </w:r>
      <w:proofErr w:type="spellStart"/>
      <w:r w:rsidRPr="005D14FC">
        <w:rPr>
          <w:rFonts w:ascii="Consolas" w:eastAsia="Gulim" w:hAnsi="Consolas" w:cs="Consolas"/>
          <w:sz w:val="18"/>
          <w:szCs w:val="16"/>
        </w:rPr>
        <w:t>tx</w:t>
      </w:r>
      <w:proofErr w:type="spellEnd"/>
      <w:r w:rsidRPr="005D14FC">
        <w:rPr>
          <w:rFonts w:ascii="Consolas" w:eastAsia="Gulim" w:hAnsi="Consolas" w:cs="Consolas"/>
          <w:sz w:val="18"/>
          <w:szCs w:val="16"/>
        </w:rPr>
        <w:t xml:space="preserve"> and I have the revocation key </w:t>
      </w:r>
    </w:p>
    <w:p w14:paraId="52BBFFCE" w14:textId="77777777" w:rsidR="005D14FC" w:rsidRPr="005D14FC" w:rsidRDefault="005D14FC" w:rsidP="005D14FC">
      <w:pPr>
        <w:rPr>
          <w:rFonts w:ascii="Consolas" w:eastAsia="Gulim" w:hAnsi="Consolas" w:cs="Consolas"/>
          <w:sz w:val="18"/>
          <w:szCs w:val="16"/>
        </w:rPr>
      </w:pPr>
      <w:r w:rsidRPr="005D14FC">
        <w:rPr>
          <w:rFonts w:ascii="Consolas" w:eastAsia="Gulim" w:hAnsi="Consolas" w:cs="Consolas"/>
          <w:sz w:val="18"/>
          <w:szCs w:val="16"/>
        </w:rPr>
        <w:t xml:space="preserve">                                                          (punish breach outcome)</w:t>
      </w:r>
    </w:p>
    <w:p w14:paraId="688A2204" w14:textId="4C573C9E" w:rsidR="00022096" w:rsidRPr="005D14FC" w:rsidRDefault="00022096" w:rsidP="005D14FC"/>
    <w:sectPr w:rsidR="00022096" w:rsidRPr="005D14FC" w:rsidSect="005D14FC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5D14FC"/>
    <w:rsid w:val="00862F8D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2</cp:revision>
  <cp:lastPrinted>2019-05-10T12:58:00Z</cp:lastPrinted>
  <dcterms:created xsi:type="dcterms:W3CDTF">2019-05-10T12:35:00Z</dcterms:created>
  <dcterms:modified xsi:type="dcterms:W3CDTF">2019-05-10T15:07:00Z</dcterms:modified>
</cp:coreProperties>
</file>