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84491603"/>
    <w:bookmarkEnd w:id="0"/>
    <w:p w14:paraId="6ED7D52D" w14:textId="77777777" w:rsidR="00EE63C5" w:rsidRDefault="0067297A" w:rsidP="00EB0365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C3D213A" wp14:editId="56D4B6EE">
                <wp:simplePos x="0" y="0"/>
                <wp:positionH relativeFrom="page">
                  <wp:posOffset>518160</wp:posOffset>
                </wp:positionH>
                <wp:positionV relativeFrom="paragraph">
                  <wp:posOffset>-213995</wp:posOffset>
                </wp:positionV>
                <wp:extent cx="967740" cy="967740"/>
                <wp:effectExtent l="0" t="0" r="0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96D12" w14:textId="4D614902" w:rsidR="0067297A" w:rsidRDefault="00D763D5">
                            <w:r>
                              <w:t>Valentin</w:t>
                            </w:r>
                          </w:p>
                          <w:p w14:paraId="6C115FA6" w14:textId="05C3EBBB" w:rsidR="00D763D5" w:rsidRDefault="00D763D5">
                            <w:r>
                              <w:t>Kevin</w:t>
                            </w:r>
                          </w:p>
                          <w:p w14:paraId="43619476" w14:textId="737CBA42" w:rsidR="0067297A" w:rsidRDefault="00D763D5">
                            <w:r>
                              <w:t>Pierre</w:t>
                            </w:r>
                          </w:p>
                          <w:p w14:paraId="0379AE56" w14:textId="77777777" w:rsidR="0067297A" w:rsidRDefault="00672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D213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40.8pt;margin-top:-16.85pt;width:76.2pt;height:76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" filled="f" stroked="f">
                <v:textbox>
                  <w:txbxContent>
                    <w:p w14:paraId="49396D12" w14:textId="4D614902" w:rsidR="0067297A" w:rsidRDefault="00D763D5">
                      <w:r>
                        <w:t>Valentin</w:t>
                      </w:r>
                    </w:p>
                    <w:p w14:paraId="6C115FA6" w14:textId="05C3EBBB" w:rsidR="00D763D5" w:rsidRDefault="00D763D5">
                      <w:r>
                        <w:t>Kevin</w:t>
                      </w:r>
                    </w:p>
                    <w:p w14:paraId="43619476" w14:textId="737CBA42" w:rsidR="0067297A" w:rsidRDefault="00D763D5">
                      <w:r>
                        <w:t>Pierre</w:t>
                      </w:r>
                    </w:p>
                    <w:p w14:paraId="0379AE56" w14:textId="77777777" w:rsidR="0067297A" w:rsidRDefault="0067297A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A16CF4" wp14:editId="7A7C712C">
                <wp:simplePos x="0" y="0"/>
                <wp:positionH relativeFrom="column">
                  <wp:posOffset>-511175</wp:posOffset>
                </wp:positionH>
                <wp:positionV relativeFrom="paragraph">
                  <wp:posOffset>-229235</wp:posOffset>
                </wp:positionV>
                <wp:extent cx="1158240" cy="937260"/>
                <wp:effectExtent l="0" t="0" r="22860" b="15240"/>
                <wp:wrapNone/>
                <wp:docPr id="1218559336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937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B18B4" id="Rectangle : coins arrondis 1" o:spid="_x0000_s1026" style="position:absolute;margin-left:-40.25pt;margin-top:-18.05pt;width:91.2pt;height:7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" filled="f" strokecolor="#c00000" strokeweight="1pt">
                <v:stroke joinstyle="miter"/>
              </v:roundrect>
            </w:pict>
          </mc:Fallback>
        </mc:AlternateContent>
      </w:r>
      <w:r>
        <w:tab/>
      </w:r>
      <w:r>
        <w:tab/>
      </w:r>
      <w:r>
        <w:tab/>
      </w:r>
      <w:r w:rsidR="00077AB6" w:rsidRPr="0067297A">
        <w:t>Compte rendu TP</w:t>
      </w:r>
      <w:r w:rsidR="00D763D5">
        <w:t>6</w:t>
      </w:r>
    </w:p>
    <w:p w14:paraId="23783AC7" w14:textId="7611B38A" w:rsidR="0067297A" w:rsidRPr="00EE63C5" w:rsidRDefault="00EE63C5" w:rsidP="00EB0365">
      <w:pPr>
        <w:pStyle w:val="Sous-titre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Pr="00EE63C5">
        <w:t xml:space="preserve">Caractérisation de la force de </w:t>
      </w:r>
      <w:r w:rsidR="00EB0365" w:rsidRPr="00EE63C5">
        <w:t>Laplace</w:t>
      </w:r>
      <w:r w:rsidR="00D763D5" w:rsidRPr="00EE63C5">
        <w:rPr>
          <w:sz w:val="44"/>
          <w:szCs w:val="44"/>
        </w:rPr>
        <w:t xml:space="preserve"> </w:t>
      </w:r>
    </w:p>
    <w:p w14:paraId="62B24AC2" w14:textId="4CEA6993" w:rsidR="0067297A" w:rsidRDefault="0067297A" w:rsidP="0067297A"/>
    <w:p w14:paraId="02B7A510" w14:textId="44CF4983" w:rsidR="0067297A" w:rsidRDefault="0067297A" w:rsidP="0067297A"/>
    <w:p w14:paraId="06DA2C86" w14:textId="6669C501" w:rsidR="0067297A" w:rsidRDefault="0067297A" w:rsidP="00EB0365">
      <w:pPr>
        <w:pStyle w:val="Titre3"/>
      </w:pPr>
      <w:r w:rsidRPr="0067297A">
        <w:t>Sommaire :</w:t>
      </w:r>
    </w:p>
    <w:p w14:paraId="14E821EA" w14:textId="5F85C6BD" w:rsidR="0067297A" w:rsidRDefault="0067297A" w:rsidP="0067297A">
      <w:pPr>
        <w:pStyle w:val="Paragraphedeliste"/>
        <w:numPr>
          <w:ilvl w:val="0"/>
          <w:numId w:val="1"/>
        </w:numPr>
      </w:pPr>
      <w:r>
        <w:t>Réponses aux questions</w:t>
      </w:r>
    </w:p>
    <w:p w14:paraId="161ACC69" w14:textId="2A8D71F1" w:rsidR="0067297A" w:rsidRPr="0067297A" w:rsidRDefault="0067297A" w:rsidP="0067297A">
      <w:pPr>
        <w:pStyle w:val="Paragraphedeliste"/>
        <w:numPr>
          <w:ilvl w:val="0"/>
          <w:numId w:val="1"/>
        </w:numPr>
      </w:pPr>
      <w:r>
        <w:t>Programme python</w:t>
      </w:r>
    </w:p>
    <w:p w14:paraId="478DF8D7" w14:textId="77777777" w:rsidR="0067297A" w:rsidRDefault="0067297A" w:rsidP="0067297A"/>
    <w:p w14:paraId="08D9161A" w14:textId="7B7EE560" w:rsidR="0067297A" w:rsidRPr="00EB0365" w:rsidRDefault="00EB0365" w:rsidP="00EB0365">
      <w:pPr>
        <w:pStyle w:val="Titre2"/>
      </w:pPr>
      <w:r>
        <w:t xml:space="preserve">I </w:t>
      </w:r>
      <w:r w:rsidR="0067297A" w:rsidRPr="00EB0365">
        <w:t>Réponses aux questions :</w:t>
      </w:r>
    </w:p>
    <w:p w14:paraId="0013BD4E" w14:textId="647EA851" w:rsidR="0067297A" w:rsidRDefault="005A5A1A" w:rsidP="00077A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C2A5A" wp14:editId="365D11CB">
                <wp:simplePos x="0" y="0"/>
                <wp:positionH relativeFrom="column">
                  <wp:posOffset>2940685</wp:posOffset>
                </wp:positionH>
                <wp:positionV relativeFrom="paragraph">
                  <wp:posOffset>4259580</wp:posOffset>
                </wp:positionV>
                <wp:extent cx="2933700" cy="297180"/>
                <wp:effectExtent l="0" t="0" r="19050" b="26670"/>
                <wp:wrapNone/>
                <wp:docPr id="108181672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28CAC" id="Rectangle 6" o:spid="_x0000_s1026" style="position:absolute;margin-left:231.55pt;margin-top:335.4pt;width:231pt;height:2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" fillcolor="white [3212]" strokecolor="white [3212]" strokeweight="1pt"/>
            </w:pict>
          </mc:Fallback>
        </mc:AlternateContent>
      </w:r>
      <w:r w:rsidR="00077AB6">
        <w:t>Q1.</w:t>
      </w:r>
      <w:r w:rsidR="00EE63C5">
        <w:t xml:space="preserve">   Nous avons </w:t>
      </w:r>
      <w:r w:rsidR="00EB0365">
        <w:t>étudié</w:t>
      </w:r>
      <w:r w:rsidR="00EE63C5">
        <w:t xml:space="preserve"> le montage suivant : </w:t>
      </w:r>
      <w:r w:rsidR="00EE63C5" w:rsidRPr="00EE63C5">
        <w:rPr>
          <w:noProof/>
        </w:rPr>
        <w:drawing>
          <wp:inline distT="0" distB="0" distL="0" distR="0" wp14:anchorId="5582D2D4" wp14:editId="7E708191">
            <wp:extent cx="5760720" cy="4185920"/>
            <wp:effectExtent l="0" t="0" r="0" b="5080"/>
            <wp:docPr id="16964448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44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B31" w14:textId="77777777" w:rsidR="00090473" w:rsidRDefault="00090473" w:rsidP="002C76A5">
      <w:pPr>
        <w:rPr>
          <w:rFonts w:eastAsiaTheme="minorEastAsia"/>
        </w:rPr>
      </w:pPr>
    </w:p>
    <w:p w14:paraId="5FD8C22C" w14:textId="1C39A007" w:rsidR="002F676D" w:rsidRDefault="00EE63C5" w:rsidP="002C76A5">
      <w:pPr>
        <w:rPr>
          <w:rFonts w:eastAsiaTheme="minorEastAsia"/>
        </w:rPr>
      </w:pPr>
      <w:r>
        <w:rPr>
          <w:rFonts w:eastAsiaTheme="minorEastAsia"/>
        </w:rPr>
        <w:t xml:space="preserve">Afin d’obtenir un champ magnétique plus important </w:t>
      </w:r>
      <w:r w:rsidR="00FE72B0">
        <w:rPr>
          <w:rFonts w:eastAsiaTheme="minorEastAsia"/>
        </w:rPr>
        <w:t xml:space="preserve">nous avons alimentées les bobines selon leur points homologues afin d’obtenir deux contributions au champ magnétiques. </w:t>
      </w:r>
      <w:r w:rsidR="00090473">
        <w:rPr>
          <w:rFonts w:eastAsiaTheme="minorEastAsia"/>
          <w:noProof/>
        </w:rPr>
        <w:lastRenderedPageBreak/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305E0C5" wp14:editId="3A315757">
                <wp:simplePos x="0" y="0"/>
                <wp:positionH relativeFrom="column">
                  <wp:posOffset>-2652455</wp:posOffset>
                </wp:positionH>
                <wp:positionV relativeFrom="paragraph">
                  <wp:posOffset>319285</wp:posOffset>
                </wp:positionV>
                <wp:extent cx="360" cy="360"/>
                <wp:effectExtent l="133350" t="133350" r="76200" b="133350"/>
                <wp:wrapNone/>
                <wp:docPr id="511976283" name="Encre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3474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8" o:spid="_x0000_s1026" type="#_x0000_t75" style="position:absolute;margin-left:-213.8pt;margin-top:20.2pt;width:9.9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">
                <v:imagedata r:id="rId10" o:title=""/>
              </v:shape>
            </w:pict>
          </mc:Fallback>
        </mc:AlternateContent>
      </w:r>
      <w:r w:rsidR="00090473">
        <w:rPr>
          <w:rFonts w:eastAsiaTheme="minorEastAsia"/>
          <w:noProof/>
        </w:rPr>
        <w:drawing>
          <wp:anchor distT="0" distB="0" distL="114300" distR="114300" simplePos="0" relativeHeight="251665408" behindDoc="1" locked="0" layoutInCell="1" allowOverlap="1" wp14:anchorId="53550ACC" wp14:editId="05AE8CDE">
            <wp:simplePos x="0" y="0"/>
            <wp:positionH relativeFrom="column">
              <wp:posOffset>1142365</wp:posOffset>
            </wp:positionH>
            <wp:positionV relativeFrom="paragraph">
              <wp:posOffset>441325</wp:posOffset>
            </wp:positionV>
            <wp:extent cx="3352800" cy="2014855"/>
            <wp:effectExtent l="0" t="0" r="0" b="4445"/>
            <wp:wrapTopAndBottom/>
            <wp:docPr id="155496708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72B0">
        <w:rPr>
          <w:rFonts w:eastAsiaTheme="minorEastAsia"/>
        </w:rPr>
        <w:t xml:space="preserve">De plus une alimentation en série a permis d’obtenir un même courant traversant les </w:t>
      </w:r>
      <w:r w:rsidR="0009047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9BCDB39" wp14:editId="44935E2A">
                <wp:simplePos x="0" y="0"/>
                <wp:positionH relativeFrom="column">
                  <wp:posOffset>3062185</wp:posOffset>
                </wp:positionH>
                <wp:positionV relativeFrom="paragraph">
                  <wp:posOffset>609085</wp:posOffset>
                </wp:positionV>
                <wp:extent cx="360" cy="360"/>
                <wp:effectExtent l="76200" t="95250" r="76200" b="95250"/>
                <wp:wrapNone/>
                <wp:docPr id="1918252915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F969E" id="Encre 22" o:spid="_x0000_s1026" type="#_x0000_t75" style="position:absolute;margin-left:238.3pt;margin-top:45.1pt;width:5.7pt;height:5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96xfVtAQAABwMAAA4AAAAAAAAAAAAAAAAAPAIAAGRy&#10;cy9lMm9Eb2MueG1sUEsBAi0AFAAGAAgAAAAhAFVruZvGAQAAZgQAABAAAAAAAAAAAAAAAAAA1QMA&#10;AGRycy9pbmsvaW5rMS54bWxQSwECLQAUAAYACAAAACEALB10wOAAAAAKAQAADwAAAAAAAAAAAAAA&#10;AADJ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 w:rsidR="0009047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AF1E7DE" wp14:editId="1AAC5DFE">
                <wp:simplePos x="0" y="0"/>
                <wp:positionH relativeFrom="column">
                  <wp:posOffset>2544505</wp:posOffset>
                </wp:positionH>
                <wp:positionV relativeFrom="paragraph">
                  <wp:posOffset>2171125</wp:posOffset>
                </wp:positionV>
                <wp:extent cx="360" cy="360"/>
                <wp:effectExtent l="76200" t="95250" r="76200" b="95250"/>
                <wp:wrapNone/>
                <wp:docPr id="2040446213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CE760" id="Encre 21" o:spid="_x0000_s1026" type="#_x0000_t75" style="position:absolute;margin-left:197.5pt;margin-top:168.1pt;width:5.7pt;height:5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F1SU5oAQAABwMAAA4AAAAAAAAAAAAAAAAAPAIAAGRycy9l&#10;Mm9Eb2MueG1sUEsBAi0AFAAGAAgAAAAhAItlXGrGAQAAZgQAABAAAAAAAAAAAAAAAAAA0AMAAGRy&#10;cy9pbmsvaW5rMS54bWxQSwECLQAUAAYACAAAACEAaRN+RuIAAAALAQAADwAAAAAAAAAAAAAAAADE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 w:rsidR="00090473" w:rsidRPr="0009047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21A76F" wp14:editId="4333E688">
                <wp:simplePos x="0" y="0"/>
                <wp:positionH relativeFrom="column">
                  <wp:posOffset>3695700</wp:posOffset>
                </wp:positionH>
                <wp:positionV relativeFrom="paragraph">
                  <wp:posOffset>829945</wp:posOffset>
                </wp:positionV>
                <wp:extent cx="297180" cy="320040"/>
                <wp:effectExtent l="0" t="0" r="26670" b="22860"/>
                <wp:wrapNone/>
                <wp:docPr id="9790283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1A918" w14:textId="6E0D07FE" w:rsidR="00090473" w:rsidRPr="00090473" w:rsidRDefault="00090473" w:rsidP="00090473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090473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  <w:p w14:paraId="1438DEE6" w14:textId="1AE369E1" w:rsidR="00090473" w:rsidRDefault="00090473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1A76F" id="_x0000_s1027" type="#_x0000_t202" style="position:absolute;margin-left:291pt;margin-top:65.35pt;width:23.4pt;height:25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" strokecolor="white [3212]">
                <v:textbox>
                  <w:txbxContent>
                    <w:p w14:paraId="2161A918" w14:textId="6E0D07FE" w:rsidR="00090473" w:rsidRPr="00090473" w:rsidRDefault="00090473" w:rsidP="00090473">
                      <w:pPr>
                        <w:rPr>
                          <w:sz w:val="44"/>
                          <w:szCs w:val="44"/>
                        </w:rPr>
                      </w:pPr>
                      <w:r w:rsidRPr="00090473">
                        <w:rPr>
                          <w:sz w:val="36"/>
                          <w:szCs w:val="36"/>
                        </w:rPr>
                        <w:t>I</w:t>
                      </w:r>
                    </w:p>
                    <w:p w14:paraId="1438DEE6" w14:textId="1AE369E1" w:rsidR="00090473" w:rsidRDefault="00090473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90473" w:rsidRPr="00090473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6C2603" wp14:editId="2BB69E36">
                <wp:simplePos x="0" y="0"/>
                <wp:positionH relativeFrom="column">
                  <wp:posOffset>1782445</wp:posOffset>
                </wp:positionH>
                <wp:positionV relativeFrom="paragraph">
                  <wp:posOffset>1675765</wp:posOffset>
                </wp:positionV>
                <wp:extent cx="297180" cy="320040"/>
                <wp:effectExtent l="0" t="0" r="26670" b="22860"/>
                <wp:wrapNone/>
                <wp:docPr id="14226590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784A5" w14:textId="55D186A8" w:rsidR="00090473" w:rsidRPr="00090473" w:rsidRDefault="0009047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90473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2603" id="_x0000_s1028" type="#_x0000_t202" style="position:absolute;margin-left:140.35pt;margin-top:131.95pt;width:23.4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" strokecolor="white [3212]">
                <v:textbox>
                  <w:txbxContent>
                    <w:p w14:paraId="14F784A5" w14:textId="55D186A8" w:rsidR="00090473" w:rsidRPr="00090473" w:rsidRDefault="00090473">
                      <w:pPr>
                        <w:rPr>
                          <w:sz w:val="36"/>
                          <w:szCs w:val="36"/>
                        </w:rPr>
                      </w:pPr>
                      <w:r w:rsidRPr="00090473">
                        <w:rPr>
                          <w:sz w:val="36"/>
                          <w:szCs w:val="3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09047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227DD5" wp14:editId="2A596126">
                <wp:simplePos x="0" y="0"/>
                <wp:positionH relativeFrom="column">
                  <wp:posOffset>1906225</wp:posOffset>
                </wp:positionH>
                <wp:positionV relativeFrom="paragraph">
                  <wp:posOffset>1988245</wp:posOffset>
                </wp:positionV>
                <wp:extent cx="145080" cy="248760"/>
                <wp:effectExtent l="38100" t="38100" r="7620" b="37465"/>
                <wp:wrapNone/>
                <wp:docPr id="149009625" name="Encre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4508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AD029" id="Encre 17" o:spid="_x0000_s1026" type="#_x0000_t75" style="position:absolute;margin-left:149.6pt;margin-top:156.05pt;width:12.4pt;height:2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">
                <v:imagedata r:id="rId16" o:title=""/>
              </v:shape>
            </w:pict>
          </mc:Fallback>
        </mc:AlternateContent>
      </w:r>
      <w:r w:rsidR="00090473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82B15E1" wp14:editId="59654BF5">
                <wp:simplePos x="0" y="0"/>
                <wp:positionH relativeFrom="column">
                  <wp:posOffset>3725545</wp:posOffset>
                </wp:positionH>
                <wp:positionV relativeFrom="paragraph">
                  <wp:posOffset>608965</wp:posOffset>
                </wp:positionV>
                <wp:extent cx="121285" cy="211945"/>
                <wp:effectExtent l="38100" t="38100" r="50165" b="36195"/>
                <wp:wrapNone/>
                <wp:docPr id="954373460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1285" cy="21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B1FE2" id="Encre 16" o:spid="_x0000_s1026" type="#_x0000_t75" style="position:absolute;margin-left:292.85pt;margin-top:47.45pt;width:10.5pt;height:17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">
                <v:imagedata r:id="rId18" o:title=""/>
              </v:shape>
            </w:pict>
          </mc:Fallback>
        </mc:AlternateContent>
      </w:r>
      <w:r w:rsidR="0009047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50559" wp14:editId="4997338C">
                <wp:simplePos x="0" y="0"/>
                <wp:positionH relativeFrom="column">
                  <wp:posOffset>2613025</wp:posOffset>
                </wp:positionH>
                <wp:positionV relativeFrom="paragraph">
                  <wp:posOffset>677545</wp:posOffset>
                </wp:positionV>
                <wp:extent cx="411480" cy="1455420"/>
                <wp:effectExtent l="0" t="0" r="26670" b="11430"/>
                <wp:wrapNone/>
                <wp:docPr id="3193886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45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57548" id="Rectangle 4" o:spid="_x0000_s1026" style="position:absolute;margin-left:205.75pt;margin-top:53.35pt;width:32.4pt;height:1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" fillcolor="white [3212]" strokecolor="white [3212]" strokeweight="1pt"/>
            </w:pict>
          </mc:Fallback>
        </mc:AlternateContent>
      </w:r>
      <w:r w:rsidR="00FE72B0">
        <w:rPr>
          <w:rFonts w:eastAsiaTheme="minorEastAsia"/>
        </w:rPr>
        <w:t xml:space="preserve">deux bobines et donc un champ magnétique doublé dans le ferromagnétique. </w:t>
      </w:r>
    </w:p>
    <w:p w14:paraId="78A97442" w14:textId="13667942" w:rsidR="00090473" w:rsidRDefault="00090473" w:rsidP="002C76A5">
      <w:pPr>
        <w:rPr>
          <w:rFonts w:eastAsiaTheme="minorEastAsia"/>
        </w:rPr>
      </w:pPr>
    </w:p>
    <w:p w14:paraId="3C4B7A1E" w14:textId="77777777" w:rsidR="00090473" w:rsidRDefault="00090473" w:rsidP="002C76A5">
      <w:pPr>
        <w:rPr>
          <w:rFonts w:eastAsiaTheme="minorEastAsia"/>
        </w:rPr>
      </w:pPr>
    </w:p>
    <w:p w14:paraId="44417DB2" w14:textId="376FCB1C" w:rsidR="00EB0365" w:rsidRDefault="00EB0365" w:rsidP="00EB0365">
      <w:pPr>
        <w:spacing w:after="0" w:line="276" w:lineRule="auto"/>
      </w:pPr>
      <w:r>
        <w:t>Q2) Nous avons ensuite pris certaines valeurs de courants afin de faire varier le champ magnétique produit par les bobines. Cela nous a permis de relever des valeurs de force captée en fonction du champ capté par le teslamètre. On a ainsi obtenu les valeurs suivantes.</w:t>
      </w:r>
    </w:p>
    <w:tbl>
      <w:tblPr>
        <w:tblW w:w="1032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60"/>
        <w:gridCol w:w="660"/>
        <w:gridCol w:w="660"/>
        <w:gridCol w:w="660"/>
        <w:gridCol w:w="660"/>
        <w:gridCol w:w="660"/>
        <w:gridCol w:w="900"/>
        <w:gridCol w:w="825"/>
        <w:gridCol w:w="855"/>
        <w:gridCol w:w="675"/>
        <w:gridCol w:w="585"/>
        <w:gridCol w:w="645"/>
      </w:tblGrid>
      <w:tr w:rsidR="00EB0365" w14:paraId="1B4C6FD7" w14:textId="77777777" w:rsidTr="00BE6FA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F7E6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Champ magnétique mesurée (en 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EB0E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-507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29E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-397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C7D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-280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1F75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-219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B0F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-164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4D25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-132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357C3" w14:textId="0F10CD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-176.3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AD1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211.8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BEEC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239.4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115E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350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0E6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469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60C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571</w:t>
            </w:r>
          </w:p>
        </w:tc>
      </w:tr>
      <w:tr w:rsidR="00EB0365" w14:paraId="5A4AB542" w14:textId="77777777" w:rsidTr="00BE6FA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5D00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Intervalle de confiance cette mesure (en </w:t>
            </w:r>
            <w:proofErr w:type="spellStart"/>
            <w:r>
              <w:t>mT</w:t>
            </w:r>
            <w:proofErr w:type="spellEnd"/>
            <w:r>
              <w:t>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BB74B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A07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0ED5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927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E6CF6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6F38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88968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C4A3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643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613A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B51B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987C7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</w:tr>
      <w:tr w:rsidR="00EB0365" w14:paraId="522D26A1" w14:textId="77777777" w:rsidTr="00BE6FA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8841" w14:textId="2AEDD7D0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Force mesurée (en N)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194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8A32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774E" w14:textId="4A3208FE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2.3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CEB1" w14:textId="63BBBF9C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1.9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3098" w14:textId="77614DD0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1.5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1E5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1.1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073B" w14:textId="47C13C8D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-1.5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B3B4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-2.1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D3CA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-2.4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A58F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-3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02C5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A034B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-4.8</w:t>
            </w:r>
          </w:p>
        </w:tc>
      </w:tr>
      <w:tr w:rsidR="00EB0365" w14:paraId="16ADB94F" w14:textId="77777777" w:rsidTr="00BE6FA2"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089" w14:textId="3DB52340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Intervalle de confiance cette mesure (en N)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FD211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A95CA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1486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EE49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C24B7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92AD0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5F7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6C29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6EA6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8A9B3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183C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59854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0.2</w:t>
            </w:r>
          </w:p>
          <w:p w14:paraId="61F1A2E2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E02A62D" w14:textId="77777777" w:rsidR="00EB0365" w:rsidRDefault="00EB0365" w:rsidP="00BE6F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689114" w14:textId="395F416E" w:rsidR="00EB0365" w:rsidRDefault="00EB0365" w:rsidP="00EB036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EBEC27C" wp14:editId="7570E0C7">
            <wp:simplePos x="0" y="0"/>
            <wp:positionH relativeFrom="margin">
              <wp:posOffset>-233045</wp:posOffset>
            </wp:positionH>
            <wp:positionV relativeFrom="paragraph">
              <wp:posOffset>210820</wp:posOffset>
            </wp:positionV>
            <wp:extent cx="5943600" cy="2918460"/>
            <wp:effectExtent l="0" t="0" r="0" b="0"/>
            <wp:wrapTopAndBottom/>
            <wp:docPr id="875576327" name="Image 1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76327" name="Image 1" descr="Une image contenant texte, ligne, Tracé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4D8FEC" w14:textId="06D672B5" w:rsidR="001C0279" w:rsidRPr="001C0279" w:rsidRDefault="001C0279" w:rsidP="00EB0365">
      <w:pPr>
        <w:rPr>
          <w:rFonts w:eastAsiaTheme="minorEastAsia"/>
        </w:rPr>
      </w:pPr>
      <w:r>
        <w:rPr>
          <w:rFonts w:eastAsiaTheme="minorEastAsia"/>
        </w:rPr>
        <w:t>Coefficients obtenus avec Monte Carlo :</w:t>
      </w:r>
    </w:p>
    <w:p w14:paraId="47E54751" w14:textId="7ACD2691" w:rsidR="00EB0365" w:rsidRDefault="00EB0365" w:rsidP="00EB0365">
      <w:proofErr w:type="gramStart"/>
      <w:r>
        <w:t>a</w:t>
      </w:r>
      <w:proofErr w:type="gramEnd"/>
      <w:r>
        <w:t xml:space="preserve"> =-0.1014438548332134 ± 0.06888069018707542</w:t>
      </w:r>
    </w:p>
    <w:p w14:paraId="26DEAED1" w14:textId="243F8FB2" w:rsidR="00EB0365" w:rsidRDefault="00EB0365" w:rsidP="00EB0365">
      <w:proofErr w:type="gramStart"/>
      <w:r>
        <w:t>b</w:t>
      </w:r>
      <w:proofErr w:type="gramEnd"/>
      <w:r>
        <w:t xml:space="preserve"> =-0.008382788968864711 ± 0.00020123893448339321</w:t>
      </w:r>
    </w:p>
    <w:p w14:paraId="77929DDB" w14:textId="2E6D017C" w:rsidR="00EB0365" w:rsidRDefault="00EB0365" w:rsidP="00EB0365">
      <w:r>
        <w:t xml:space="preserve">Les incertitudes ont été estimées en fonction des variations observées lors d’une mesure. Nous avons en effet remarqué que les valeurs varient de 0.1 </w:t>
      </w:r>
      <w:proofErr w:type="spellStart"/>
      <w:r>
        <w:t>mT</w:t>
      </w:r>
      <w:proofErr w:type="spellEnd"/>
      <w:r>
        <w:t xml:space="preserve"> pour une même mesure, avec un intervalle de confiance a 95% on a donc ΔB=0.2mT. De même la mesure de la force étant précise à 0.1N avec le même intervalle de confiance on a ΔF=0.2N</w:t>
      </w:r>
    </w:p>
    <w:p w14:paraId="0E2EF892" w14:textId="3BB23EE8" w:rsidR="000454F8" w:rsidRDefault="000454F8" w:rsidP="00EB0365">
      <w:r>
        <w:t xml:space="preserve">Nous avons ensuite </w:t>
      </w:r>
      <w:r w:rsidR="007011E4">
        <w:t>fait</w:t>
      </w:r>
      <w:r>
        <w:t xml:space="preserve"> </w:t>
      </w:r>
      <w:r w:rsidR="007011E4">
        <w:t>des calculs théoriques</w:t>
      </w:r>
      <w:r>
        <w:t xml:space="preserve"> afin de comparer </w:t>
      </w:r>
      <w:r w:rsidR="007011E4">
        <w:t>notre résultat</w:t>
      </w:r>
      <w:r>
        <w:t xml:space="preserve"> a ce </w:t>
      </w:r>
      <w:r w:rsidR="007011E4">
        <w:t>à</w:t>
      </w:r>
      <w:r>
        <w:t xml:space="preserve"> quoi on aurait pu s’attendre obtenir.</w:t>
      </w:r>
    </w:p>
    <w:p w14:paraId="0635E37B" w14:textId="7BA9389E" w:rsidR="000454F8" w:rsidRDefault="000454F8" w:rsidP="00EB0365">
      <w:r>
        <w:t>Pour cela nous avons utilisé la formule des forces de Laplace :</w:t>
      </w:r>
    </w:p>
    <w:p w14:paraId="3881C972" w14:textId="1436D9E2" w:rsidR="000454F8" w:rsidRPr="000454F8" w:rsidRDefault="00000000" w:rsidP="00EB036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laplace</m:t>
              </m:r>
            </m:sub>
          </m:sSub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dx</m:t>
              </m:r>
            </m:e>
          </m:acc>
          <m:r>
            <w:rPr>
              <w:rFonts w:ascii="Cambria Math" w:hAnsi="Cambria Math"/>
            </w:rPr>
            <m:t>^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662387D5" w14:textId="40BBA670" w:rsidR="000454F8" w:rsidRDefault="000454F8" w:rsidP="00EB0365">
      <w:pPr>
        <w:rPr>
          <w:rFonts w:eastAsiaTheme="minorEastAsia"/>
        </w:rPr>
      </w:pPr>
      <w:r w:rsidRPr="000454F8">
        <w:rPr>
          <w:noProof/>
        </w:rPr>
        <w:drawing>
          <wp:anchor distT="0" distB="0" distL="114300" distR="114300" simplePos="0" relativeHeight="251664384" behindDoc="1" locked="0" layoutInCell="1" allowOverlap="1" wp14:anchorId="443DE82D" wp14:editId="53C32CAE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20193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396" y="21459"/>
                <wp:lineTo x="21396" y="0"/>
                <wp:lineTo x="0" y="0"/>
              </wp:wrapPolygon>
            </wp:wrapTight>
            <wp:docPr id="1310532889" name="Image 1" descr="Une image contenant croquis, diagramme, conception, origami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32889" name="Image 1" descr="Une image contenant croquis, diagramme, conception, origami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Pour cela nous avons mesuré la taille de l’entrefer de notre plaque contenant 96 fils :</w:t>
      </w:r>
    </w:p>
    <w:p w14:paraId="6E4E5293" w14:textId="1475C467" w:rsidR="000454F8" w:rsidRDefault="000454F8" w:rsidP="00EB0365">
      <w:pPr>
        <w:rPr>
          <w:rFonts w:eastAsiaTheme="minorEastAsia"/>
        </w:rPr>
      </w:pPr>
      <w:r>
        <w:rPr>
          <w:rFonts w:eastAsiaTheme="minorEastAsia"/>
        </w:rPr>
        <w:t xml:space="preserve">Nous avons alors </w:t>
      </w:r>
      <w:r w:rsidRPr="000454F8">
        <w:rPr>
          <w:rFonts w:eastAsiaTheme="minorEastAsia"/>
        </w:rPr>
        <w:t>mesuré L=8</w:t>
      </w:r>
      <w:r w:rsidRPr="000454F8">
        <w:t xml:space="preserve"> </w:t>
      </w:r>
      <w:r w:rsidRPr="000454F8">
        <w:rPr>
          <w:rFonts w:eastAsiaTheme="minorEastAsia"/>
        </w:rPr>
        <w:t>± 2 cm</w:t>
      </w:r>
    </w:p>
    <w:p w14:paraId="2B099438" w14:textId="253F17D9" w:rsidR="000454F8" w:rsidRDefault="000454F8" w:rsidP="00EB0365">
      <w:pPr>
        <w:rPr>
          <w:rFonts w:eastAsiaTheme="minorEastAsia"/>
        </w:rPr>
      </w:pPr>
      <w:r>
        <w:rPr>
          <w:rFonts w:eastAsiaTheme="minorEastAsia"/>
        </w:rPr>
        <w:t>Ainsi en considérant que le champ magnétique produit par une bobine est :</w:t>
      </w:r>
    </w:p>
    <w:p w14:paraId="2DA1C0A1" w14:textId="0EDC3BB1" w:rsidR="000454F8" w:rsidRPr="00C214D9" w:rsidRDefault="00000000" w:rsidP="00EB036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Bobine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I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</m:oMath>
      </m:oMathPara>
    </w:p>
    <w:p w14:paraId="07C8B8DE" w14:textId="4308421D" w:rsidR="00C214D9" w:rsidRDefault="00C214D9" w:rsidP="00EB0365">
      <w:pPr>
        <w:rPr>
          <w:rFonts w:eastAsiaTheme="minorEastAsia"/>
        </w:rPr>
      </w:pPr>
      <w:r>
        <w:rPr>
          <w:rFonts w:eastAsiaTheme="minorEastAsia"/>
        </w:rPr>
        <w:t xml:space="preserve">En considérant les 2 bobines ayant pour nombre de spire 260 et de </w:t>
      </w:r>
      <w:proofErr w:type="gramStart"/>
      <w:r>
        <w:rPr>
          <w:rFonts w:eastAsiaTheme="minorEastAsia"/>
        </w:rPr>
        <w:t>longueur </w:t>
      </w:r>
      <w:r w:rsidR="000B18EF">
        <w:rPr>
          <w:rFonts w:eastAsiaTheme="minorEastAsia"/>
        </w:rPr>
        <w:t xml:space="preserve"> </w:t>
      </w:r>
      <w:proofErr w:type="spellStart"/>
      <w:r w:rsidR="000B18EF">
        <w:rPr>
          <w:rFonts w:eastAsiaTheme="minorEastAsia"/>
        </w:rPr>
        <w:t>l</w:t>
      </w:r>
      <w:proofErr w:type="gramEnd"/>
      <w:r w:rsidR="000B18EF">
        <w:rPr>
          <w:rFonts w:eastAsiaTheme="minorEastAsia"/>
        </w:rPr>
        <w:t xml:space="preserve"> on</w:t>
      </w:r>
      <w:proofErr w:type="spellEnd"/>
      <w:r>
        <w:rPr>
          <w:rFonts w:eastAsiaTheme="minorEastAsia"/>
        </w:rPr>
        <w:t xml:space="preserve"> peut obtenir la force de Laplace</w:t>
      </w:r>
      <w:r w:rsidR="000B18EF">
        <w:rPr>
          <w:rFonts w:eastAsiaTheme="minorEastAsia"/>
        </w:rPr>
        <w:t xml:space="preserve"> généré par les deux bobines</w:t>
      </w:r>
      <w:r>
        <w:rPr>
          <w:rFonts w:eastAsiaTheme="minorEastAsia"/>
        </w:rPr>
        <w:t xml:space="preserve"> </w:t>
      </w:r>
      <w:r w:rsidR="00240523">
        <w:rPr>
          <w:rFonts w:eastAsiaTheme="minorEastAsia"/>
        </w:rPr>
        <w:t xml:space="preserve">contribuant au champ magnétique, </w:t>
      </w:r>
      <w:r>
        <w:rPr>
          <w:rFonts w:eastAsiaTheme="minorEastAsia"/>
        </w:rPr>
        <w:t>mesurée par 96 fils :</w:t>
      </w:r>
    </w:p>
    <w:p w14:paraId="695D7E19" w14:textId="6BFB355C" w:rsidR="00C214D9" w:rsidRDefault="00000000" w:rsidP="00C214D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laplace</m:t>
            </m:r>
          </m:sub>
        </m:sSub>
        <m:r>
          <w:rPr>
            <w:rFonts w:ascii="Cambria Math" w:hAnsi="Cambria Math"/>
          </w:rPr>
          <m:t>=96*I*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2B</m:t>
            </m:r>
          </m:e>
        </m:d>
        <m:r>
          <w:rPr>
            <w:rFonts w:ascii="Cambria Math" w:hAnsi="Cambria Math"/>
          </w:rPr>
          <m:t>*L</m:t>
        </m:r>
      </m:oMath>
      <w:r w:rsidR="00C214D9">
        <w:rPr>
          <w:rFonts w:eastAsiaTheme="minorEastAsia"/>
        </w:rPr>
        <w:t xml:space="preserve">   (Avec B la norme du champ magnétique, la plaque (donc les fils) et le champs étants orthogonau</w:t>
      </w:r>
      <w:r w:rsidR="000B18EF">
        <w:rPr>
          <w:rFonts w:eastAsiaTheme="minorEastAsia"/>
        </w:rPr>
        <w:t>x, il n’y a donc pas de cosinus apparaissant lors du produis vectoriel</w:t>
      </w:r>
      <w:r w:rsidR="00C214D9">
        <w:rPr>
          <w:rFonts w:eastAsiaTheme="minorEastAsia"/>
        </w:rPr>
        <w:t>)</w:t>
      </w:r>
      <w:r w:rsidR="001C0279">
        <w:rPr>
          <w:rFonts w:eastAsiaTheme="minorEastAsia"/>
        </w:rPr>
        <w:t xml:space="preserve"> </w:t>
      </w:r>
    </w:p>
    <w:p w14:paraId="28E7C475" w14:textId="5FD84165" w:rsidR="00232E83" w:rsidRDefault="00232E83" w:rsidP="00C214D9">
      <w:pPr>
        <w:rPr>
          <w:rFonts w:eastAsiaTheme="minorEastAsia"/>
        </w:rPr>
      </w:pPr>
      <w:r>
        <w:rPr>
          <w:rFonts w:eastAsiaTheme="minorEastAsia"/>
        </w:rPr>
        <w:t>On obtient alors de manière théorique les résultats suivants :</w:t>
      </w:r>
    </w:p>
    <w:tbl>
      <w:tblPr>
        <w:tblStyle w:val="Grilledutableau"/>
        <w:tblW w:w="0" w:type="auto"/>
        <w:tblInd w:w="-289" w:type="dxa"/>
        <w:tblLook w:val="04A0" w:firstRow="1" w:lastRow="0" w:firstColumn="1" w:lastColumn="0" w:noHBand="0" w:noVBand="1"/>
      </w:tblPr>
      <w:tblGrid>
        <w:gridCol w:w="1744"/>
        <w:gridCol w:w="692"/>
        <w:gridCol w:w="693"/>
        <w:gridCol w:w="693"/>
        <w:gridCol w:w="692"/>
        <w:gridCol w:w="691"/>
        <w:gridCol w:w="691"/>
        <w:gridCol w:w="691"/>
        <w:gridCol w:w="691"/>
        <w:gridCol w:w="691"/>
        <w:gridCol w:w="691"/>
        <w:gridCol w:w="691"/>
      </w:tblGrid>
      <w:tr w:rsidR="00232E83" w14:paraId="03F1B9DA" w14:textId="3F7B951C" w:rsidTr="00C85F4E">
        <w:tc>
          <w:tcPr>
            <w:tcW w:w="1744" w:type="dxa"/>
          </w:tcPr>
          <w:p w14:paraId="65895845" w14:textId="49859B92" w:rsidR="00232E83" w:rsidRDefault="00232E83" w:rsidP="00C214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Force </w:t>
            </w:r>
            <w:r w:rsidR="00C85F4E">
              <w:rPr>
                <w:rFonts w:eastAsiaTheme="minorEastAsia"/>
              </w:rPr>
              <w:t>(en N)</w:t>
            </w:r>
          </w:p>
        </w:tc>
        <w:tc>
          <w:tcPr>
            <w:tcW w:w="692" w:type="dxa"/>
          </w:tcPr>
          <w:p w14:paraId="610C2B60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3" w:type="dxa"/>
          </w:tcPr>
          <w:p w14:paraId="2AE8F9B0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3" w:type="dxa"/>
          </w:tcPr>
          <w:p w14:paraId="46BF996C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2" w:type="dxa"/>
          </w:tcPr>
          <w:p w14:paraId="3F6D9ED3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6B72CF47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2E86D3B3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05744C14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59974AC5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1C1C478D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54FD7684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03141D0E" w14:textId="77777777" w:rsidR="00232E83" w:rsidRDefault="00232E83" w:rsidP="00C214D9">
            <w:pPr>
              <w:rPr>
                <w:rFonts w:eastAsiaTheme="minorEastAsia"/>
              </w:rPr>
            </w:pPr>
          </w:p>
        </w:tc>
      </w:tr>
      <w:tr w:rsidR="00232E83" w14:paraId="0D84E88C" w14:textId="27B6D079" w:rsidTr="00C85F4E">
        <w:tc>
          <w:tcPr>
            <w:tcW w:w="1744" w:type="dxa"/>
          </w:tcPr>
          <w:p w14:paraId="6B739A90" w14:textId="12B25187" w:rsidR="00232E83" w:rsidRDefault="00C85F4E" w:rsidP="00C214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Champ magnétique (en </w:t>
            </w:r>
            <w:proofErr w:type="spellStart"/>
            <w:r>
              <w:rPr>
                <w:rFonts w:eastAsiaTheme="minorEastAsia"/>
              </w:rPr>
              <w:t>mT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692" w:type="dxa"/>
          </w:tcPr>
          <w:p w14:paraId="4CFD7342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3" w:type="dxa"/>
          </w:tcPr>
          <w:p w14:paraId="323B8903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3" w:type="dxa"/>
          </w:tcPr>
          <w:p w14:paraId="3104105B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2" w:type="dxa"/>
          </w:tcPr>
          <w:p w14:paraId="03F44BDA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4E0EA709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232AF0FE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416C0941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68ABD94E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23BC653F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32669CE9" w14:textId="77777777" w:rsidR="00232E83" w:rsidRDefault="00232E83" w:rsidP="00C214D9">
            <w:pPr>
              <w:rPr>
                <w:rFonts w:eastAsiaTheme="minorEastAsia"/>
              </w:rPr>
            </w:pPr>
          </w:p>
        </w:tc>
        <w:tc>
          <w:tcPr>
            <w:tcW w:w="691" w:type="dxa"/>
          </w:tcPr>
          <w:p w14:paraId="2B6889D9" w14:textId="77777777" w:rsidR="00232E83" w:rsidRDefault="00232E83" w:rsidP="00C214D9">
            <w:pPr>
              <w:rPr>
                <w:rFonts w:eastAsiaTheme="minorEastAsia"/>
              </w:rPr>
            </w:pPr>
          </w:p>
        </w:tc>
      </w:tr>
    </w:tbl>
    <w:p w14:paraId="03C3A4D9" w14:textId="77777777" w:rsidR="00232E83" w:rsidRDefault="00232E83" w:rsidP="00C214D9">
      <w:pPr>
        <w:rPr>
          <w:rFonts w:eastAsiaTheme="minorEastAsia"/>
        </w:rPr>
      </w:pPr>
    </w:p>
    <w:p w14:paraId="36B5302E" w14:textId="77777777" w:rsidR="007029B1" w:rsidRDefault="007029B1" w:rsidP="00C214D9">
      <w:pPr>
        <w:rPr>
          <w:rFonts w:eastAsiaTheme="minorEastAsia"/>
        </w:rPr>
      </w:pPr>
    </w:p>
    <w:p w14:paraId="64D64FB1" w14:textId="422F463D" w:rsidR="007029B1" w:rsidRDefault="007029B1" w:rsidP="00C214D9">
      <w:pPr>
        <w:rPr>
          <w:rFonts w:eastAsiaTheme="minorEastAsia"/>
        </w:rPr>
      </w:pPr>
      <w:r>
        <w:rPr>
          <w:rFonts w:eastAsiaTheme="minorEastAsia"/>
        </w:rPr>
        <w:t>Q</w:t>
      </w:r>
      <w:r w:rsidR="002A3910">
        <w:rPr>
          <w:rFonts w:eastAsiaTheme="minorEastAsia"/>
        </w:rPr>
        <w:t>3) Avec</w:t>
      </w:r>
      <w:r>
        <w:rPr>
          <w:rFonts w:eastAsiaTheme="minorEastAsia"/>
        </w:rPr>
        <w:t xml:space="preserve"> la formule des forces de Laplace on a :</w:t>
      </w:r>
    </w:p>
    <w:p w14:paraId="765A5BD6" w14:textId="77777777" w:rsidR="007029B1" w:rsidRPr="000454F8" w:rsidRDefault="00000000" w:rsidP="007029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laplace</m:t>
              </m:r>
            </m:sub>
          </m:sSub>
          <m:r>
            <w:rPr>
              <w:rFonts w:ascii="Cambria Math" w:hAnsi="Cambria Math"/>
            </w:rPr>
            <m:t>=I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dx</m:t>
              </m:r>
            </m:e>
          </m:acc>
          <m:r>
            <w:rPr>
              <w:rFonts w:ascii="Cambria Math" w:hAnsi="Cambria Math"/>
            </w:rPr>
            <m:t>^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430A0309" w14:textId="66B3A9AD" w:rsidR="00F56A0D" w:rsidRDefault="007029B1" w:rsidP="00C214D9">
      <w:pPr>
        <w:rPr>
          <w:rFonts w:eastAsiaTheme="minorEastAsia"/>
        </w:rPr>
      </w:pPr>
      <w:r>
        <w:rPr>
          <w:rFonts w:eastAsiaTheme="minorEastAsia"/>
        </w:rPr>
        <w:t xml:space="preserve">Ainsi le sens de la force est </w:t>
      </w:r>
      <w:r w:rsidR="005D1FC1">
        <w:rPr>
          <w:rFonts w:eastAsiaTheme="minorEastAsia"/>
        </w:rPr>
        <w:t xml:space="preserve">déterminé par le produit vectoriel. Ainsi en fonction de comment on alimente les bobines, le champ magnétiques sera orienté dans un sens ou dans l’autre </w:t>
      </w:r>
      <w:r w:rsidR="00A41986">
        <w:rPr>
          <w:rFonts w:eastAsiaTheme="minorEastAsia"/>
        </w:rPr>
        <w:t>provoquant une force négative ou positive capté par l</w:t>
      </w:r>
      <w:r w:rsidR="00014675">
        <w:rPr>
          <w:rFonts w:eastAsiaTheme="minorEastAsia"/>
        </w:rPr>
        <w:t>’appareil.</w:t>
      </w:r>
      <w:r w:rsidR="00AE0F86">
        <w:rPr>
          <w:rFonts w:eastAsiaTheme="minorEastAsia"/>
        </w:rPr>
        <w:t xml:space="preserve"> En effet le système pour mesurer la force étant une jauge de contrainte, en fonction du déplacement de </w:t>
      </w:r>
      <w:r w:rsidR="008434B1">
        <w:rPr>
          <w:rFonts w:eastAsiaTheme="minorEastAsia"/>
        </w:rPr>
        <w:t>notre plaque, la force sera orienté positivement ou négativement.</w:t>
      </w:r>
    </w:p>
    <w:p w14:paraId="4BDE7539" w14:textId="77777777" w:rsidR="00E93BB9" w:rsidRPr="0070102F" w:rsidRDefault="00E93BB9" w:rsidP="00E93BB9">
      <w:pPr>
        <w:rPr>
          <w:rFonts w:eastAsiaTheme="minorEastAsia"/>
          <w:u w:val="single"/>
        </w:rPr>
      </w:pPr>
      <w:r w:rsidRPr="0070102F">
        <w:rPr>
          <w:rFonts w:eastAsiaTheme="minorEastAsia"/>
          <w:u w:val="single"/>
        </w:rPr>
        <w:t>Image 1 :</w:t>
      </w:r>
    </w:p>
    <w:p w14:paraId="3043E519" w14:textId="77777777" w:rsidR="00E93BB9" w:rsidRDefault="00E93BB9" w:rsidP="00E93BB9">
      <w:pPr>
        <w:rPr>
          <w:rFonts w:eastAsiaTheme="minorEastAsia"/>
        </w:rPr>
      </w:pPr>
      <w:r w:rsidRPr="00267BE6">
        <w:rPr>
          <w:rFonts w:eastAsiaTheme="minorEastAsia"/>
          <w:noProof/>
        </w:rPr>
        <w:drawing>
          <wp:inline distT="0" distB="0" distL="0" distR="0" wp14:anchorId="438C8992" wp14:editId="782D1AFA">
            <wp:extent cx="3466943" cy="2600208"/>
            <wp:effectExtent l="0" t="4762" r="0" b="0"/>
            <wp:docPr id="70093699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6943" cy="260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8BE4F" w14:textId="77777777" w:rsidR="00E93BB9" w:rsidRDefault="00E93BB9" w:rsidP="00E93BB9">
      <w:pPr>
        <w:rPr>
          <w:rFonts w:eastAsiaTheme="minorEastAsia"/>
        </w:rPr>
      </w:pPr>
    </w:p>
    <w:p w14:paraId="3308D871" w14:textId="77777777" w:rsidR="00E93BB9" w:rsidRDefault="00E93BB9" w:rsidP="00E93BB9">
      <w:pPr>
        <w:rPr>
          <w:rFonts w:eastAsiaTheme="minorEastAsia"/>
          <w:u w:val="single"/>
        </w:rPr>
      </w:pPr>
    </w:p>
    <w:p w14:paraId="478CB62D" w14:textId="60C65071" w:rsidR="00E93BB9" w:rsidRPr="0070102F" w:rsidRDefault="00E93BB9" w:rsidP="00E93BB9">
      <w:pPr>
        <w:rPr>
          <w:rFonts w:eastAsiaTheme="minorEastAsia"/>
          <w:u w:val="single"/>
        </w:rPr>
      </w:pPr>
      <w:r w:rsidRPr="0070102F">
        <w:rPr>
          <w:rFonts w:eastAsiaTheme="minorEastAsia"/>
          <w:u w:val="single"/>
        </w:rPr>
        <w:lastRenderedPageBreak/>
        <w:t>Image 2 :</w:t>
      </w:r>
    </w:p>
    <w:p w14:paraId="7C35BD74" w14:textId="04CEFBDF" w:rsidR="00E93BB9" w:rsidRPr="00267BE6" w:rsidRDefault="00FB2E69" w:rsidP="00E93BB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6A3AB" wp14:editId="41045F3A">
                <wp:simplePos x="0" y="0"/>
                <wp:positionH relativeFrom="column">
                  <wp:posOffset>3274695</wp:posOffset>
                </wp:positionH>
                <wp:positionV relativeFrom="paragraph">
                  <wp:posOffset>2423160</wp:posOffset>
                </wp:positionV>
                <wp:extent cx="45719" cy="805180"/>
                <wp:effectExtent l="76200" t="38100" r="50165" b="13970"/>
                <wp:wrapNone/>
                <wp:docPr id="1156036898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051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CD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2" o:spid="_x0000_s1026" type="#_x0000_t32" style="position:absolute;margin-left:257.85pt;margin-top:190.8pt;width:3.6pt;height:63.4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" strokecolor="#156082 [3204]" strokeweight="1.5pt">
                <v:stroke endarrow="block" joinstyle="miter"/>
              </v:shape>
            </w:pict>
          </mc:Fallback>
        </mc:AlternateContent>
      </w:r>
      <w:r w:rsidRPr="0083408C">
        <w:rPr>
          <w:rFonts w:eastAsiaTheme="minor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ECFCA7" wp14:editId="1986D8E2">
                <wp:simplePos x="0" y="0"/>
                <wp:positionH relativeFrom="column">
                  <wp:posOffset>3283585</wp:posOffset>
                </wp:positionH>
                <wp:positionV relativeFrom="paragraph">
                  <wp:posOffset>3048000</wp:posOffset>
                </wp:positionV>
                <wp:extent cx="762000" cy="162560"/>
                <wp:effectExtent l="0" t="57150" r="0" b="27940"/>
                <wp:wrapNone/>
                <wp:docPr id="48908742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625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DFDC3" id="Connecteur droit avec flèche 11" o:spid="_x0000_s1026" type="#_x0000_t32" style="position:absolute;margin-left:258.55pt;margin-top:240pt;width:60pt;height:12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" strokecolor="#156082 [3204]" strokeweight="1.5pt">
                <v:stroke endarrow="block" joinstyle="miter"/>
              </v:shape>
            </w:pict>
          </mc:Fallback>
        </mc:AlternateContent>
      </w:r>
      <w:r w:rsidR="00E93BB9" w:rsidRPr="0083408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EE7B7CB" wp14:editId="5E467967">
                <wp:simplePos x="0" y="0"/>
                <wp:positionH relativeFrom="column">
                  <wp:posOffset>3219450</wp:posOffset>
                </wp:positionH>
                <wp:positionV relativeFrom="paragraph">
                  <wp:posOffset>2346008</wp:posOffset>
                </wp:positionV>
                <wp:extent cx="360680" cy="335280"/>
                <wp:effectExtent l="0" t="0" r="20320" b="26670"/>
                <wp:wrapNone/>
                <wp:docPr id="7932776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7539C" w14:textId="77777777" w:rsidR="00E93BB9" w:rsidRDefault="00000000" w:rsidP="00E93BB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Uy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7B7C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3.5pt;margin-top:184.75pt;width:28.4pt;height:26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" filled="f">
                <v:textbox>
                  <w:txbxContent>
                    <w:p w14:paraId="3247539C" w14:textId="77777777" w:rsidR="00E93BB9" w:rsidRDefault="00000000" w:rsidP="00E93BB9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Uy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3BB9" w:rsidRPr="0083408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C7A2D2" wp14:editId="699BB28E">
                <wp:simplePos x="0" y="0"/>
                <wp:positionH relativeFrom="column">
                  <wp:posOffset>4032885</wp:posOffset>
                </wp:positionH>
                <wp:positionV relativeFrom="paragraph">
                  <wp:posOffset>3091180</wp:posOffset>
                </wp:positionV>
                <wp:extent cx="360680" cy="335280"/>
                <wp:effectExtent l="0" t="0" r="20320" b="26670"/>
                <wp:wrapNone/>
                <wp:docPr id="2137050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680" cy="335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C33E1" w14:textId="77777777" w:rsidR="00E93BB9" w:rsidRDefault="00000000" w:rsidP="00E93BB9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Ux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7A2D2" id="_x0000_s1030" type="#_x0000_t202" style="position:absolute;margin-left:317.55pt;margin-top:243.4pt;width:28.4pt;height:26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" filled="f">
                <v:textbox>
                  <w:txbxContent>
                    <w:p w14:paraId="66DC33E1" w14:textId="77777777" w:rsidR="00E93BB9" w:rsidRDefault="00000000" w:rsidP="00E93BB9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Ux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93BB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329F6" wp14:editId="777D8833">
                <wp:simplePos x="0" y="0"/>
                <wp:positionH relativeFrom="column">
                  <wp:posOffset>2376805</wp:posOffset>
                </wp:positionH>
                <wp:positionV relativeFrom="paragraph">
                  <wp:posOffset>1587500</wp:posOffset>
                </wp:positionV>
                <wp:extent cx="2438400" cy="50800"/>
                <wp:effectExtent l="38100" t="19050" r="19050" b="101600"/>
                <wp:wrapNone/>
                <wp:docPr id="1429329753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1504" id="Connecteur droit avec flèche 5" o:spid="_x0000_s1026" type="#_x0000_t32" style="position:absolute;margin-left:187.15pt;margin-top:125pt;width:192pt;height: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" strokecolor="#c00000" strokeweight=".5pt">
                <v:stroke endarrow="block" joinstyle="miter"/>
              </v:shape>
            </w:pict>
          </mc:Fallback>
        </mc:AlternateContent>
      </w:r>
      <w:r w:rsidR="00E93BB9" w:rsidRPr="00267BE6">
        <w:rPr>
          <w:rFonts w:eastAsiaTheme="minorEastAsia"/>
          <w:noProof/>
        </w:rPr>
        <w:drawing>
          <wp:inline distT="0" distB="0" distL="0" distR="0" wp14:anchorId="25DEF175" wp14:editId="6E14C9F0">
            <wp:extent cx="5760720" cy="4320540"/>
            <wp:effectExtent l="0" t="3810" r="7620" b="7620"/>
            <wp:docPr id="98200745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F491" w14:textId="4387EB76" w:rsidR="00E93BB9" w:rsidRDefault="00E93BB9" w:rsidP="00E93BB9">
      <w:r>
        <w:rPr>
          <w:rFonts w:eastAsiaTheme="minorEastAsia"/>
        </w:rPr>
        <w:t xml:space="preserve">Afin déterminer le sens de la force de Laplace, nous avons fixé le champ produit par les bobines (à 176,3 </w:t>
      </w:r>
      <w:proofErr w:type="spellStart"/>
      <w:r>
        <w:rPr>
          <w:rFonts w:eastAsiaTheme="minorEastAsia"/>
        </w:rPr>
        <w:t>mT</w:t>
      </w:r>
      <w:proofErr w:type="spellEnd"/>
      <w:r>
        <w:rPr>
          <w:rFonts w:eastAsiaTheme="minorEastAsia"/>
        </w:rPr>
        <w:t xml:space="preserve"> </w:t>
      </w:r>
      <w:r>
        <w:t>± 0,2mT</w:t>
      </w:r>
      <w:r>
        <w:rPr>
          <w:rFonts w:eastAsiaTheme="minorEastAsia"/>
        </w:rPr>
        <w:t xml:space="preserve">) et le courant parcourant le circuit imprimé </w:t>
      </w:r>
      <w:r w:rsidR="00FB2E69">
        <w:rPr>
          <w:rFonts w:eastAsiaTheme="minorEastAsia"/>
        </w:rPr>
        <w:t>à (</w:t>
      </w:r>
      <w:r>
        <w:rPr>
          <w:rFonts w:eastAsiaTheme="minorEastAsia"/>
        </w:rPr>
        <w:t xml:space="preserve">1,000 A </w:t>
      </w:r>
      <w:r>
        <w:t>± 0,002 A).  Nous mesurons une force de Laplace de 1 ,1N ±0,2 N (</w:t>
      </w:r>
      <w:proofErr w:type="spellStart"/>
      <w:r>
        <w:t>cf</w:t>
      </w:r>
      <w:proofErr w:type="spellEnd"/>
      <w:r>
        <w:t xml:space="preserve"> image </w:t>
      </w:r>
      <w:r w:rsidR="00FB2E69">
        <w:t>1)</w:t>
      </w:r>
      <w:r>
        <w:t>.</w:t>
      </w:r>
    </w:p>
    <w:p w14:paraId="2A002808" w14:textId="30860D99" w:rsidR="00E93BB9" w:rsidRDefault="00E93BB9" w:rsidP="00E93BB9">
      <w:r>
        <w:t xml:space="preserve">Ensuite, nous avons effectué une légère pression sur la plaque métallique orthogonale au circuit </w:t>
      </w:r>
      <w:r w:rsidR="00FB2E69">
        <w:t>imprimé (</w:t>
      </w:r>
      <w:proofErr w:type="spellStart"/>
      <w:r>
        <w:t>cf</w:t>
      </w:r>
      <w:proofErr w:type="spellEnd"/>
      <w:r>
        <w:t xml:space="preserve"> image 2 flèche rouge) afin de décaler légèrement le circuit imprimé selon la direction 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t xml:space="preserve"> (orienté selon la règle de la main droite cf image 2 flèche bleue) et nous mesurons que la force Laplace 10,0N ±0,2 N</w:t>
      </w:r>
    </w:p>
    <w:p w14:paraId="630C8E13" w14:textId="77777777" w:rsidR="00E93BB9" w:rsidRDefault="00E93BB9" w:rsidP="00E93BB9">
      <w:pPr>
        <w:rPr>
          <w:rFonts w:eastAsiaTheme="minorEastAsia"/>
        </w:rPr>
      </w:pPr>
      <w:r>
        <w:t xml:space="preserve">Pour la direction de la force, nous savons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dF</m:t>
                </m:r>
              </m:e>
            </m:acc>
          </m:e>
          <m:sub>
            <m:r>
              <w:rPr>
                <w:rFonts w:ascii="Cambria Math" w:hAnsi="Cambria Math"/>
              </w:rPr>
              <m:t>laplace</m:t>
            </m:r>
          </m:sub>
        </m:sSub>
        <m:r>
          <w:rPr>
            <w:rFonts w:ascii="Cambria Math" w:hAnsi="Cambria Math"/>
          </w:rPr>
          <m:t>=I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dl</m:t>
            </m:r>
          </m:e>
        </m:acc>
        <m:r>
          <w:rPr>
            <w:rFonts w:ascii="Cambria Math" w:hAnsi="Cambria Math"/>
          </w:rPr>
          <m:t>^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dl</m:t>
            </m:r>
          </m:e>
        </m:acc>
      </m:oMath>
      <w:r>
        <w:rPr>
          <w:rFonts w:eastAsiaTheme="minorEastAsia"/>
        </w:rPr>
        <w:t xml:space="preserve"> est orienté selon </w:t>
      </w:r>
      <m:oMath>
        <m:r>
          <m:rPr>
            <m:sty m:val="p"/>
          </m:rPr>
          <w:rPr>
            <w:rFonts w:ascii="Cambria Math" w:hAnsi="Cambria Math"/>
          </w:rPr>
          <m:t>±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Uy</m:t>
            </m:r>
          </m:e>
        </m:acc>
      </m:oMath>
      <w:r>
        <w:rPr>
          <w:rFonts w:eastAsiaTheme="minorEastAsia"/>
        </w:rPr>
        <w:t xml:space="preserve">,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est orienté selon </w:t>
      </w:r>
      <m:oMath>
        <m:r>
          <m:rPr>
            <m:sty m:val="p"/>
          </m:rPr>
          <w:rPr>
            <w:rFonts w:ascii="Cambria Math" w:hAnsi="Cambria Math"/>
          </w:rPr>
          <m:t>±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Ux</m:t>
            </m:r>
          </m:e>
        </m:acc>
      </m:oMath>
      <w:r>
        <w:rPr>
          <w:rFonts w:eastAsiaTheme="minorEastAsia"/>
        </w:rPr>
        <w:t xml:space="preserve">. Ainsi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laplace</m:t>
            </m:r>
          </m:sub>
        </m:sSub>
      </m:oMath>
      <w:r>
        <w:rPr>
          <w:rFonts w:eastAsiaTheme="minorEastAsia"/>
        </w:rPr>
        <w:t xml:space="preserve"> est orienté selon </w:t>
      </w:r>
      <m:oMath>
        <m:r>
          <m:rPr>
            <m:sty m:val="p"/>
          </m:rPr>
          <w:rPr>
            <w:rFonts w:ascii="Cambria Math" w:hAnsi="Cambria Math"/>
          </w:rPr>
          <m:t>±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rPr>
          <w:rFonts w:eastAsiaTheme="minorEastAsia"/>
        </w:rPr>
        <w:t>.</w:t>
      </w:r>
    </w:p>
    <w:p w14:paraId="73B36091" w14:textId="77777777" w:rsidR="00E93BB9" w:rsidRDefault="00E93BB9" w:rsidP="00E93BB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Ainsi pour la norme de la force une variation dz selon </w:t>
      </w:r>
      <w:r>
        <w:t>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rPr>
          <w:rFonts w:eastAsiaTheme="minorEastAsia"/>
        </w:rPr>
        <w:t xml:space="preserve"> augmente la norme de la force alors nous en déduisons que la force est selon </w:t>
      </w:r>
      <w:r>
        <w:t>-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Uz</m:t>
            </m:r>
          </m:e>
        </m:acc>
      </m:oMath>
      <w:r>
        <w:rPr>
          <w:rFonts w:eastAsiaTheme="minorEastAsia"/>
        </w:rPr>
        <w:t>.</w:t>
      </w:r>
    </w:p>
    <w:p w14:paraId="752BF448" w14:textId="77777777" w:rsidR="00E93BB9" w:rsidRDefault="00E93BB9" w:rsidP="00C214D9">
      <w:pPr>
        <w:rPr>
          <w:rFonts w:eastAsiaTheme="minorEastAsia"/>
        </w:rPr>
      </w:pPr>
    </w:p>
    <w:p w14:paraId="7A0A6A78" w14:textId="77777777" w:rsidR="00E93BB9" w:rsidRDefault="002A3910" w:rsidP="00C214D9">
      <w:pPr>
        <w:rPr>
          <w:rFonts w:eastAsiaTheme="minorEastAsia"/>
        </w:rPr>
      </w:pPr>
      <w:r>
        <w:rPr>
          <w:rFonts w:eastAsiaTheme="minorEastAsia"/>
        </w:rPr>
        <w:t>Q4</w:t>
      </w:r>
      <w:r w:rsidR="00E93BB9">
        <w:rPr>
          <w:rFonts w:eastAsiaTheme="minorEastAsia"/>
        </w:rPr>
        <w:t>.</w:t>
      </w:r>
    </w:p>
    <w:p w14:paraId="6FC6E5DF" w14:textId="418DDAA9" w:rsidR="0009689F" w:rsidRDefault="00374DDA" w:rsidP="00C214D9">
      <w:pPr>
        <w:rPr>
          <w:rFonts w:eastAsiaTheme="minorEastAsia"/>
        </w:rPr>
      </w:pPr>
      <w:r>
        <w:rPr>
          <w:rFonts w:eastAsiaTheme="minorEastAsia"/>
        </w:rPr>
        <w:t>Pour mesurer la variation de la force en fonction de la variation de i, l</w:t>
      </w:r>
      <w:r w:rsidR="00051ABD">
        <w:rPr>
          <w:rFonts w:eastAsiaTheme="minorEastAsia"/>
        </w:rPr>
        <w:t xml:space="preserve">’intensité dans la </w:t>
      </w:r>
      <w:r w:rsidR="0052021B">
        <w:rPr>
          <w:rFonts w:eastAsiaTheme="minorEastAsia"/>
        </w:rPr>
        <w:t>plaque,</w:t>
      </w:r>
      <w:r w:rsidR="00051ABD">
        <w:rPr>
          <w:rFonts w:eastAsiaTheme="minorEastAsia"/>
        </w:rPr>
        <w:t xml:space="preserve"> nous avons </w:t>
      </w:r>
      <w:r w:rsidR="00DC4AFF">
        <w:rPr>
          <w:rFonts w:eastAsiaTheme="minorEastAsia"/>
        </w:rPr>
        <w:t>imposé</w:t>
      </w:r>
      <w:r w:rsidR="00051ABD">
        <w:rPr>
          <w:rFonts w:eastAsiaTheme="minorEastAsia"/>
        </w:rPr>
        <w:t xml:space="preserve"> une intensité dans la </w:t>
      </w:r>
      <w:r w:rsidR="0052021B">
        <w:rPr>
          <w:rFonts w:eastAsiaTheme="minorEastAsia"/>
        </w:rPr>
        <w:t>bobine</w:t>
      </w:r>
      <w:r w:rsidR="00DC4AFF">
        <w:rPr>
          <w:rFonts w:eastAsiaTheme="minorEastAsia"/>
        </w:rPr>
        <w:t xml:space="preserve"> I</w:t>
      </w:r>
      <w:r w:rsidR="0052021B">
        <w:rPr>
          <w:rFonts w:eastAsiaTheme="minorEastAsia"/>
        </w:rPr>
        <w:t xml:space="preserve"> afin</w:t>
      </w:r>
      <w:r w:rsidR="00051ABD">
        <w:rPr>
          <w:rFonts w:eastAsiaTheme="minorEastAsia"/>
        </w:rPr>
        <w:t xml:space="preserve"> de fixer le champ B. Ensuite </w:t>
      </w:r>
      <w:r w:rsidR="00DC4AFF">
        <w:rPr>
          <w:rFonts w:eastAsiaTheme="minorEastAsia"/>
        </w:rPr>
        <w:t>à</w:t>
      </w:r>
      <w:r w:rsidR="00051ABD">
        <w:rPr>
          <w:rFonts w:eastAsiaTheme="minorEastAsia"/>
        </w:rPr>
        <w:t xml:space="preserve"> l’aide de la molette il a été possible d</w:t>
      </w:r>
      <w:r w:rsidR="0052021B">
        <w:rPr>
          <w:rFonts w:eastAsiaTheme="minorEastAsia"/>
        </w:rPr>
        <w:t>e</w:t>
      </w:r>
      <w:r w:rsidR="00051ABD">
        <w:rPr>
          <w:rFonts w:eastAsiaTheme="minorEastAsia"/>
        </w:rPr>
        <w:t xml:space="preserve"> </w:t>
      </w:r>
      <w:r w:rsidR="0052021B">
        <w:rPr>
          <w:rFonts w:eastAsiaTheme="minorEastAsia"/>
        </w:rPr>
        <w:t>faire</w:t>
      </w:r>
      <w:r w:rsidR="00051ABD">
        <w:rPr>
          <w:rFonts w:eastAsiaTheme="minorEastAsia"/>
        </w:rPr>
        <w:t xml:space="preserve"> varier l’</w:t>
      </w:r>
      <w:r w:rsidR="0052021B">
        <w:rPr>
          <w:rFonts w:eastAsiaTheme="minorEastAsia"/>
        </w:rPr>
        <w:t>intensité</w:t>
      </w:r>
      <w:r w:rsidR="00051ABD">
        <w:rPr>
          <w:rFonts w:eastAsiaTheme="minorEastAsia"/>
        </w:rPr>
        <w:t xml:space="preserve"> </w:t>
      </w:r>
      <w:r w:rsidR="00DC4AFF">
        <w:rPr>
          <w:rFonts w:eastAsiaTheme="minorEastAsia"/>
        </w:rPr>
        <w:t xml:space="preserve">i </w:t>
      </w:r>
      <w:r w:rsidR="00051ABD">
        <w:rPr>
          <w:rFonts w:eastAsiaTheme="minorEastAsia"/>
        </w:rPr>
        <w:t xml:space="preserve">dans la </w:t>
      </w:r>
      <w:r w:rsidR="0052021B">
        <w:rPr>
          <w:rFonts w:eastAsiaTheme="minorEastAsia"/>
        </w:rPr>
        <w:t>plaque</w:t>
      </w:r>
      <w:r w:rsidR="00051ABD">
        <w:rPr>
          <w:rFonts w:eastAsiaTheme="minorEastAsia"/>
        </w:rPr>
        <w:t xml:space="preserve"> </w:t>
      </w:r>
      <w:r w:rsidR="00FF6C8E">
        <w:rPr>
          <w:rFonts w:eastAsiaTheme="minorEastAsia"/>
        </w:rPr>
        <w:t xml:space="preserve">permettant de </w:t>
      </w:r>
      <w:r w:rsidR="004A523B">
        <w:rPr>
          <w:rFonts w:eastAsiaTheme="minorEastAsia"/>
        </w:rPr>
        <w:t>relever la fo</w:t>
      </w:r>
      <w:r w:rsidR="0052021B">
        <w:rPr>
          <w:rFonts w:eastAsiaTheme="minorEastAsia"/>
        </w:rPr>
        <w:t>r</w:t>
      </w:r>
      <w:r w:rsidR="004A523B">
        <w:rPr>
          <w:rFonts w:eastAsiaTheme="minorEastAsia"/>
        </w:rPr>
        <w:t>c</w:t>
      </w:r>
      <w:r w:rsidR="0052021B">
        <w:rPr>
          <w:rFonts w:eastAsiaTheme="minorEastAsia"/>
        </w:rPr>
        <w:t>e</w:t>
      </w:r>
      <w:r w:rsidR="004A523B">
        <w:rPr>
          <w:rFonts w:eastAsiaTheme="minorEastAsia"/>
        </w:rPr>
        <w:t xml:space="preserve"> en fonction de </w:t>
      </w:r>
      <w:r w:rsidR="00FF6C8E">
        <w:rPr>
          <w:rFonts w:eastAsiaTheme="minorEastAsia"/>
        </w:rPr>
        <w:t>i</w:t>
      </w:r>
      <w:r w:rsidR="004A523B">
        <w:rPr>
          <w:rFonts w:eastAsiaTheme="minorEastAsia"/>
        </w:rPr>
        <w:t xml:space="preserve">. Cependant lorsque </w:t>
      </w:r>
      <w:r w:rsidR="0052021B">
        <w:rPr>
          <w:rFonts w:eastAsiaTheme="minorEastAsia"/>
        </w:rPr>
        <w:t>nous</w:t>
      </w:r>
      <w:r w:rsidR="004A523B">
        <w:rPr>
          <w:rFonts w:eastAsiaTheme="minorEastAsia"/>
        </w:rPr>
        <w:t xml:space="preserve"> avons </w:t>
      </w:r>
      <w:r w:rsidR="00793914">
        <w:rPr>
          <w:rFonts w:eastAsiaTheme="minorEastAsia"/>
        </w:rPr>
        <w:t>choisie</w:t>
      </w:r>
      <w:r w:rsidR="004A523B">
        <w:rPr>
          <w:rFonts w:eastAsiaTheme="minorEastAsia"/>
        </w:rPr>
        <w:t xml:space="preserve"> l’</w:t>
      </w:r>
      <w:r w:rsidR="0052021B">
        <w:rPr>
          <w:rFonts w:eastAsiaTheme="minorEastAsia"/>
        </w:rPr>
        <w:t>intensité</w:t>
      </w:r>
      <w:r w:rsidR="004A523B">
        <w:rPr>
          <w:rFonts w:eastAsiaTheme="minorEastAsia"/>
        </w:rPr>
        <w:t xml:space="preserve"> dans la bobine</w:t>
      </w:r>
      <w:r w:rsidR="00793914">
        <w:rPr>
          <w:rFonts w:eastAsiaTheme="minorEastAsia"/>
        </w:rPr>
        <w:t xml:space="preserve">, celle-ci </w:t>
      </w:r>
      <w:r w:rsidR="008743C6">
        <w:rPr>
          <w:rFonts w:eastAsiaTheme="minorEastAsia"/>
        </w:rPr>
        <w:t>était trop faible</w:t>
      </w:r>
      <w:r w:rsidR="00793914">
        <w:rPr>
          <w:rFonts w:eastAsiaTheme="minorEastAsia"/>
        </w:rPr>
        <w:t xml:space="preserve"> impliquant une force mesurée </w:t>
      </w:r>
      <w:r w:rsidR="004A523B">
        <w:rPr>
          <w:rFonts w:eastAsiaTheme="minorEastAsia"/>
        </w:rPr>
        <w:t>provoquant</w:t>
      </w:r>
      <w:r w:rsidR="008743C6">
        <w:rPr>
          <w:rFonts w:eastAsiaTheme="minorEastAsia"/>
        </w:rPr>
        <w:t xml:space="preserve"> une force mesurée elle-même faible et</w:t>
      </w:r>
      <w:r w:rsidR="004A523B">
        <w:rPr>
          <w:rFonts w:eastAsiaTheme="minorEastAsia"/>
        </w:rPr>
        <w:t xml:space="preserve"> une incertitude grande </w:t>
      </w:r>
      <w:r w:rsidR="0052021B">
        <w:rPr>
          <w:rFonts w:eastAsiaTheme="minorEastAsia"/>
        </w:rPr>
        <w:t>p</w:t>
      </w:r>
      <w:r w:rsidR="004A523B">
        <w:rPr>
          <w:rFonts w:eastAsiaTheme="minorEastAsia"/>
        </w:rPr>
        <w:t xml:space="preserve">ar rapport </w:t>
      </w:r>
      <w:r w:rsidR="008743C6">
        <w:rPr>
          <w:rFonts w:eastAsiaTheme="minorEastAsia"/>
        </w:rPr>
        <w:t>à</w:t>
      </w:r>
      <w:r w:rsidR="004A523B">
        <w:rPr>
          <w:rFonts w:eastAsiaTheme="minorEastAsia"/>
        </w:rPr>
        <w:t xml:space="preserve"> la </w:t>
      </w:r>
      <w:r w:rsidR="008743C6">
        <w:rPr>
          <w:rFonts w:eastAsiaTheme="minorEastAsia"/>
        </w:rPr>
        <w:t xml:space="preserve">norme de la </w:t>
      </w:r>
      <w:r w:rsidR="004A523B">
        <w:rPr>
          <w:rFonts w:eastAsiaTheme="minorEastAsia"/>
        </w:rPr>
        <w:t>force produite</w:t>
      </w:r>
      <w:r w:rsidR="008743C6">
        <w:rPr>
          <w:rFonts w:eastAsiaTheme="minorEastAsia"/>
        </w:rPr>
        <w:t>.</w:t>
      </w:r>
      <w:r w:rsidR="004A523B">
        <w:rPr>
          <w:rFonts w:eastAsiaTheme="minorEastAsia"/>
        </w:rPr>
        <w:t xml:space="preserve"> </w:t>
      </w:r>
      <w:r w:rsidR="008743C6">
        <w:rPr>
          <w:rFonts w:eastAsiaTheme="minorEastAsia"/>
        </w:rPr>
        <w:t>E</w:t>
      </w:r>
      <w:r w:rsidR="004A523B">
        <w:rPr>
          <w:rFonts w:eastAsiaTheme="minorEastAsia"/>
        </w:rPr>
        <w:t xml:space="preserve">n effet comme </w:t>
      </w:r>
      <w:r w:rsidR="008743C6">
        <w:rPr>
          <w:rFonts w:eastAsiaTheme="minorEastAsia"/>
        </w:rPr>
        <w:t xml:space="preserve">elle </w:t>
      </w:r>
      <w:r w:rsidR="0052021B">
        <w:rPr>
          <w:rFonts w:eastAsiaTheme="minorEastAsia"/>
        </w:rPr>
        <w:t xml:space="preserve">est de l’ordre de 0.5 N et </w:t>
      </w:r>
      <w:r w:rsidR="0009689F">
        <w:rPr>
          <w:rFonts w:eastAsiaTheme="minorEastAsia"/>
        </w:rPr>
        <w:t>son incertitude de l’ordre</w:t>
      </w:r>
      <w:r w:rsidR="0052021B">
        <w:rPr>
          <w:rFonts w:eastAsiaTheme="minorEastAsia"/>
        </w:rPr>
        <w:t xml:space="preserve"> de 0.1 N, notre </w:t>
      </w:r>
      <w:r w:rsidR="0009689F">
        <w:rPr>
          <w:rFonts w:eastAsiaTheme="minorEastAsia"/>
        </w:rPr>
        <w:t>modèle</w:t>
      </w:r>
      <w:r w:rsidR="006A3DBE">
        <w:rPr>
          <w:rFonts w:eastAsiaTheme="minorEastAsia"/>
        </w:rPr>
        <w:t xml:space="preserve"> n’est pas très précis. </w:t>
      </w:r>
    </w:p>
    <w:p w14:paraId="41CA08FC" w14:textId="6F8C2DD3" w:rsidR="002A3910" w:rsidRPr="00F56A0D" w:rsidRDefault="006A3DBE" w:rsidP="00C214D9">
      <w:pPr>
        <w:rPr>
          <w:rFonts w:eastAsiaTheme="minorEastAsia"/>
        </w:rPr>
      </w:pPr>
      <w:r>
        <w:rPr>
          <w:rFonts w:eastAsiaTheme="minorEastAsia"/>
        </w:rPr>
        <w:t xml:space="preserve">Il aurait été plus judicieux de prendre un champ plus élevé afin d’obtenir une force plus grande, avec </w:t>
      </w:r>
      <w:r w:rsidR="00F20CB6">
        <w:rPr>
          <w:rFonts w:eastAsiaTheme="minorEastAsia"/>
        </w:rPr>
        <w:t xml:space="preserve">la même incertitude de mesure. Le </w:t>
      </w:r>
      <w:r w:rsidR="000B18EF">
        <w:rPr>
          <w:rFonts w:eastAsiaTheme="minorEastAsia"/>
        </w:rPr>
        <w:t>modèle</w:t>
      </w:r>
      <w:r w:rsidR="00F20CB6">
        <w:rPr>
          <w:rFonts w:eastAsiaTheme="minorEastAsia"/>
        </w:rPr>
        <w:t xml:space="preserve"> aurait été alors précis.</w:t>
      </w:r>
      <w:r w:rsidR="00E33408">
        <w:rPr>
          <w:rFonts w:eastAsiaTheme="minorEastAsia"/>
          <w:noProof/>
        </w:rPr>
        <w:drawing>
          <wp:inline distT="0" distB="0" distL="0" distR="0" wp14:anchorId="42D6DDE6" wp14:editId="41947A85">
            <wp:extent cx="5760720" cy="2827020"/>
            <wp:effectExtent l="0" t="0" r="0" b="0"/>
            <wp:docPr id="1403904411" name="Image 5" descr="Une image contenant texte,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04411" name="Image 5" descr="Une image contenant texte, ligne, Tracé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F335B" w14:textId="75B9FA88" w:rsidR="001C0279" w:rsidRDefault="001C0279" w:rsidP="001C0279">
      <w:pPr>
        <w:rPr>
          <w:rFonts w:eastAsiaTheme="minorEastAsia"/>
        </w:rPr>
      </w:pPr>
      <w:r>
        <w:rPr>
          <w:rFonts w:eastAsiaTheme="minorEastAsia"/>
        </w:rPr>
        <w:t>Coefficients obtenus avec Monte Carlo :</w:t>
      </w:r>
    </w:p>
    <w:p w14:paraId="35DBEDE6" w14:textId="7469BE1C" w:rsidR="001C0279" w:rsidRPr="001C0279" w:rsidRDefault="001C0279" w:rsidP="001C0279">
      <w:pPr>
        <w:rPr>
          <w:rFonts w:eastAsiaTheme="minorEastAsia"/>
        </w:rPr>
      </w:pPr>
      <w:proofErr w:type="gramStart"/>
      <w:r w:rsidRPr="001C0279">
        <w:rPr>
          <w:rFonts w:eastAsiaTheme="minorEastAsia"/>
        </w:rPr>
        <w:t>a</w:t>
      </w:r>
      <w:proofErr w:type="gramEnd"/>
      <w:r w:rsidRPr="001C0279">
        <w:rPr>
          <w:rFonts w:eastAsiaTheme="minorEastAsia"/>
        </w:rPr>
        <w:t xml:space="preserve"> =-0.256524418930155 ± 0.13102105798533292</w:t>
      </w:r>
    </w:p>
    <w:p w14:paraId="22D358CA" w14:textId="51426945" w:rsidR="00C214D9" w:rsidRPr="00C214D9" w:rsidRDefault="001C0279" w:rsidP="001C0279">
      <w:pPr>
        <w:rPr>
          <w:rFonts w:eastAsiaTheme="minorEastAsia"/>
        </w:rPr>
      </w:pPr>
      <w:proofErr w:type="gramStart"/>
      <w:r w:rsidRPr="001C0279">
        <w:rPr>
          <w:rFonts w:eastAsiaTheme="minorEastAsia"/>
        </w:rPr>
        <w:t>b</w:t>
      </w:r>
      <w:proofErr w:type="gramEnd"/>
      <w:r w:rsidRPr="001C0279">
        <w:rPr>
          <w:rFonts w:eastAsiaTheme="minorEastAsia"/>
        </w:rPr>
        <w:t xml:space="preserve"> =1.2088268037581151 ± 0.20900672175346094</w:t>
      </w:r>
    </w:p>
    <w:tbl>
      <w:tblPr>
        <w:tblStyle w:val="Grilledutableau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2547"/>
        <w:gridCol w:w="541"/>
        <w:gridCol w:w="567"/>
        <w:gridCol w:w="614"/>
        <w:gridCol w:w="546"/>
        <w:gridCol w:w="567"/>
        <w:gridCol w:w="541"/>
      </w:tblGrid>
      <w:tr w:rsidR="008B29AE" w14:paraId="5DFB06E1" w14:textId="77777777" w:rsidTr="008B29AE">
        <w:tc>
          <w:tcPr>
            <w:tcW w:w="2547" w:type="dxa"/>
          </w:tcPr>
          <w:p w14:paraId="64C763DD" w14:textId="77777777" w:rsidR="008B29AE" w:rsidRDefault="008B29AE" w:rsidP="008B29AE">
            <w:r>
              <w:t>Intensité i (en A)</w:t>
            </w:r>
          </w:p>
        </w:tc>
        <w:tc>
          <w:tcPr>
            <w:tcW w:w="541" w:type="dxa"/>
          </w:tcPr>
          <w:p w14:paraId="504EFC76" w14:textId="77777777" w:rsidR="008B29AE" w:rsidRDefault="008B29AE" w:rsidP="008B29AE">
            <w:r>
              <w:t>0.3</w:t>
            </w:r>
          </w:p>
        </w:tc>
        <w:tc>
          <w:tcPr>
            <w:tcW w:w="567" w:type="dxa"/>
          </w:tcPr>
          <w:p w14:paraId="01381948" w14:textId="77777777" w:rsidR="008B29AE" w:rsidRDefault="008B29AE" w:rsidP="008B29AE">
            <w:r>
              <w:t>0.4</w:t>
            </w:r>
          </w:p>
        </w:tc>
        <w:tc>
          <w:tcPr>
            <w:tcW w:w="614" w:type="dxa"/>
          </w:tcPr>
          <w:p w14:paraId="602E8D89" w14:textId="77777777" w:rsidR="008B29AE" w:rsidRDefault="008B29AE" w:rsidP="008B29AE">
            <w:r>
              <w:t>0.5</w:t>
            </w:r>
          </w:p>
        </w:tc>
        <w:tc>
          <w:tcPr>
            <w:tcW w:w="546" w:type="dxa"/>
          </w:tcPr>
          <w:p w14:paraId="74F8AB51" w14:textId="77777777" w:rsidR="008B29AE" w:rsidRDefault="008B29AE" w:rsidP="008B29AE">
            <w:r>
              <w:t>0.6</w:t>
            </w:r>
          </w:p>
        </w:tc>
        <w:tc>
          <w:tcPr>
            <w:tcW w:w="567" w:type="dxa"/>
          </w:tcPr>
          <w:p w14:paraId="02D132F9" w14:textId="77777777" w:rsidR="008B29AE" w:rsidRDefault="008B29AE" w:rsidP="008B29AE">
            <w:r>
              <w:t>0.7</w:t>
            </w:r>
          </w:p>
        </w:tc>
        <w:tc>
          <w:tcPr>
            <w:tcW w:w="541" w:type="dxa"/>
          </w:tcPr>
          <w:p w14:paraId="2E9D2757" w14:textId="77777777" w:rsidR="008B29AE" w:rsidRDefault="008B29AE" w:rsidP="008B29AE">
            <w:r>
              <w:t>1</w:t>
            </w:r>
          </w:p>
        </w:tc>
      </w:tr>
      <w:tr w:rsidR="008B29AE" w14:paraId="67C590BE" w14:textId="77777777" w:rsidTr="008B29AE">
        <w:tc>
          <w:tcPr>
            <w:tcW w:w="2547" w:type="dxa"/>
          </w:tcPr>
          <w:p w14:paraId="0243C128" w14:textId="77777777" w:rsidR="008B29AE" w:rsidRDefault="008B29AE" w:rsidP="008B29AE">
            <w:r>
              <w:t>Force mesurée (en N)</w:t>
            </w:r>
          </w:p>
        </w:tc>
        <w:tc>
          <w:tcPr>
            <w:tcW w:w="541" w:type="dxa"/>
          </w:tcPr>
          <w:p w14:paraId="7C55BFB8" w14:textId="77777777" w:rsidR="008B29AE" w:rsidRDefault="008B29AE" w:rsidP="008B29AE">
            <w:r>
              <w:t>0.1</w:t>
            </w:r>
          </w:p>
        </w:tc>
        <w:tc>
          <w:tcPr>
            <w:tcW w:w="567" w:type="dxa"/>
          </w:tcPr>
          <w:p w14:paraId="00A8EBCA" w14:textId="77777777" w:rsidR="008B29AE" w:rsidRDefault="008B29AE" w:rsidP="008B29AE">
            <w:r>
              <w:t>0.2</w:t>
            </w:r>
          </w:p>
        </w:tc>
        <w:tc>
          <w:tcPr>
            <w:tcW w:w="614" w:type="dxa"/>
          </w:tcPr>
          <w:p w14:paraId="6B6A44D3" w14:textId="77777777" w:rsidR="008B29AE" w:rsidRDefault="008B29AE" w:rsidP="008B29AE">
            <w:r>
              <w:t>0.3</w:t>
            </w:r>
          </w:p>
        </w:tc>
        <w:tc>
          <w:tcPr>
            <w:tcW w:w="546" w:type="dxa"/>
          </w:tcPr>
          <w:p w14:paraId="66DF4571" w14:textId="77777777" w:rsidR="008B29AE" w:rsidRDefault="008B29AE" w:rsidP="008B29AE">
            <w:r>
              <w:t>0.5</w:t>
            </w:r>
          </w:p>
        </w:tc>
        <w:tc>
          <w:tcPr>
            <w:tcW w:w="567" w:type="dxa"/>
          </w:tcPr>
          <w:p w14:paraId="1E77EFEC" w14:textId="77777777" w:rsidR="008B29AE" w:rsidRDefault="008B29AE" w:rsidP="008B29AE">
            <w:r>
              <w:t>0.7</w:t>
            </w:r>
          </w:p>
        </w:tc>
        <w:tc>
          <w:tcPr>
            <w:tcW w:w="541" w:type="dxa"/>
          </w:tcPr>
          <w:p w14:paraId="7A3BEB7A" w14:textId="77777777" w:rsidR="008B29AE" w:rsidRDefault="008B29AE" w:rsidP="008B29AE">
            <w:r>
              <w:t>0.9</w:t>
            </w:r>
          </w:p>
        </w:tc>
      </w:tr>
    </w:tbl>
    <w:p w14:paraId="25BE89C7" w14:textId="77777777" w:rsidR="000454F8" w:rsidRDefault="000454F8" w:rsidP="00EB0365">
      <w:pPr>
        <w:rPr>
          <w:rFonts w:eastAsiaTheme="minorEastAsia"/>
        </w:rPr>
      </w:pPr>
    </w:p>
    <w:p w14:paraId="5A10E0BA" w14:textId="5AC768EB" w:rsidR="000454F8" w:rsidRDefault="000454F8" w:rsidP="00EB0365"/>
    <w:p w14:paraId="24EA8DAA" w14:textId="2AB21280" w:rsidR="00EB0365" w:rsidRDefault="00EB0365" w:rsidP="00EB0365"/>
    <w:p w14:paraId="278EBB56" w14:textId="77777777" w:rsidR="00267BE6" w:rsidRPr="006E12EF" w:rsidRDefault="00267BE6" w:rsidP="002C76A5">
      <w:pPr>
        <w:rPr>
          <w:rFonts w:eastAsiaTheme="minorEastAsia"/>
        </w:rPr>
      </w:pPr>
    </w:p>
    <w:sectPr w:rsidR="00267BE6" w:rsidRPr="006E1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98810" w14:textId="77777777" w:rsidR="000F0AB4" w:rsidRDefault="000F0AB4" w:rsidP="00EB0365">
      <w:pPr>
        <w:spacing w:after="0" w:line="240" w:lineRule="auto"/>
      </w:pPr>
      <w:r>
        <w:separator/>
      </w:r>
    </w:p>
  </w:endnote>
  <w:endnote w:type="continuationSeparator" w:id="0">
    <w:p w14:paraId="1B22FC9E" w14:textId="77777777" w:rsidR="000F0AB4" w:rsidRDefault="000F0AB4" w:rsidP="00EB0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570E2" w14:textId="77777777" w:rsidR="000F0AB4" w:rsidRDefault="000F0AB4" w:rsidP="00EB0365">
      <w:pPr>
        <w:spacing w:after="0" w:line="240" w:lineRule="auto"/>
      </w:pPr>
      <w:r>
        <w:separator/>
      </w:r>
    </w:p>
  </w:footnote>
  <w:footnote w:type="continuationSeparator" w:id="0">
    <w:p w14:paraId="129A5C4C" w14:textId="77777777" w:rsidR="000F0AB4" w:rsidRDefault="000F0AB4" w:rsidP="00EB0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550"/>
    <w:multiLevelType w:val="multilevel"/>
    <w:tmpl w:val="85E8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C0791"/>
    <w:multiLevelType w:val="multilevel"/>
    <w:tmpl w:val="098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C9799D"/>
    <w:multiLevelType w:val="hybridMultilevel"/>
    <w:tmpl w:val="646A9C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55A2"/>
    <w:multiLevelType w:val="multilevel"/>
    <w:tmpl w:val="E88A7A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3960EF"/>
    <w:multiLevelType w:val="hybridMultilevel"/>
    <w:tmpl w:val="3FD06D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F1D23"/>
    <w:multiLevelType w:val="multilevel"/>
    <w:tmpl w:val="E7A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712E34"/>
    <w:multiLevelType w:val="hybridMultilevel"/>
    <w:tmpl w:val="385445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72234"/>
    <w:multiLevelType w:val="hybridMultilevel"/>
    <w:tmpl w:val="FA8A46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72097">
    <w:abstractNumId w:val="2"/>
  </w:num>
  <w:num w:numId="2" w16cid:durableId="891767465">
    <w:abstractNumId w:val="7"/>
  </w:num>
  <w:num w:numId="3" w16cid:durableId="1056902798">
    <w:abstractNumId w:val="6"/>
  </w:num>
  <w:num w:numId="4" w16cid:durableId="1612278027">
    <w:abstractNumId w:val="4"/>
  </w:num>
  <w:num w:numId="5" w16cid:durableId="876166030">
    <w:abstractNumId w:val="1"/>
  </w:num>
  <w:num w:numId="6" w16cid:durableId="1480728684">
    <w:abstractNumId w:val="5"/>
  </w:num>
  <w:num w:numId="7" w16cid:durableId="1006520536">
    <w:abstractNumId w:val="0"/>
  </w:num>
  <w:num w:numId="8" w16cid:durableId="1789154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B6"/>
    <w:rsid w:val="00014675"/>
    <w:rsid w:val="000454F8"/>
    <w:rsid w:val="00051ABD"/>
    <w:rsid w:val="000776DD"/>
    <w:rsid w:val="00077AB6"/>
    <w:rsid w:val="00083FBB"/>
    <w:rsid w:val="00090473"/>
    <w:rsid w:val="0009689F"/>
    <w:rsid w:val="000B18EF"/>
    <w:rsid w:val="000C7DC5"/>
    <w:rsid w:val="000F0AB4"/>
    <w:rsid w:val="0010119A"/>
    <w:rsid w:val="00117A9F"/>
    <w:rsid w:val="00146426"/>
    <w:rsid w:val="001C0279"/>
    <w:rsid w:val="00221BBC"/>
    <w:rsid w:val="00232E83"/>
    <w:rsid w:val="00240523"/>
    <w:rsid w:val="00267BE6"/>
    <w:rsid w:val="002758FA"/>
    <w:rsid w:val="002A3910"/>
    <w:rsid w:val="002C76A5"/>
    <w:rsid w:val="002F676D"/>
    <w:rsid w:val="00374DDA"/>
    <w:rsid w:val="003A2C79"/>
    <w:rsid w:val="003C6EEC"/>
    <w:rsid w:val="004416E4"/>
    <w:rsid w:val="004440ED"/>
    <w:rsid w:val="00455F6B"/>
    <w:rsid w:val="004A523B"/>
    <w:rsid w:val="004B7556"/>
    <w:rsid w:val="004D5DC3"/>
    <w:rsid w:val="0052021B"/>
    <w:rsid w:val="00544309"/>
    <w:rsid w:val="00593E10"/>
    <w:rsid w:val="005A2D52"/>
    <w:rsid w:val="005A5A1A"/>
    <w:rsid w:val="005D1FC1"/>
    <w:rsid w:val="00654D73"/>
    <w:rsid w:val="0067297A"/>
    <w:rsid w:val="006A3DBE"/>
    <w:rsid w:val="006B79FB"/>
    <w:rsid w:val="006E12EF"/>
    <w:rsid w:val="007011E4"/>
    <w:rsid w:val="007029B1"/>
    <w:rsid w:val="00744AC7"/>
    <w:rsid w:val="00764A77"/>
    <w:rsid w:val="00793914"/>
    <w:rsid w:val="007D47B5"/>
    <w:rsid w:val="008434B1"/>
    <w:rsid w:val="00857061"/>
    <w:rsid w:val="008743C6"/>
    <w:rsid w:val="008B29AE"/>
    <w:rsid w:val="00952B9A"/>
    <w:rsid w:val="009632BD"/>
    <w:rsid w:val="00A41986"/>
    <w:rsid w:val="00AE0F86"/>
    <w:rsid w:val="00B6069E"/>
    <w:rsid w:val="00B775D8"/>
    <w:rsid w:val="00B85BED"/>
    <w:rsid w:val="00B975F9"/>
    <w:rsid w:val="00BD1933"/>
    <w:rsid w:val="00C214D9"/>
    <w:rsid w:val="00C85F4E"/>
    <w:rsid w:val="00C9369B"/>
    <w:rsid w:val="00C93EFC"/>
    <w:rsid w:val="00CB7299"/>
    <w:rsid w:val="00D763D5"/>
    <w:rsid w:val="00DA1B8E"/>
    <w:rsid w:val="00DC4AFF"/>
    <w:rsid w:val="00E33408"/>
    <w:rsid w:val="00E41702"/>
    <w:rsid w:val="00E93BB9"/>
    <w:rsid w:val="00EB0365"/>
    <w:rsid w:val="00EE63C5"/>
    <w:rsid w:val="00F02298"/>
    <w:rsid w:val="00F20CB6"/>
    <w:rsid w:val="00F413BC"/>
    <w:rsid w:val="00F56A0D"/>
    <w:rsid w:val="00FA0602"/>
    <w:rsid w:val="00FB2E69"/>
    <w:rsid w:val="00FE72B0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83D9"/>
  <w15:chartTrackingRefBased/>
  <w15:docId w15:val="{FA4A4738-DF10-4601-B352-F9D3F761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9B1"/>
  </w:style>
  <w:style w:type="paragraph" w:styleId="Titre1">
    <w:name w:val="heading 1"/>
    <w:basedOn w:val="Normal"/>
    <w:next w:val="Normal"/>
    <w:link w:val="Titre1Car"/>
    <w:uiPriority w:val="9"/>
    <w:qFormat/>
    <w:rsid w:val="00077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7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7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7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7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7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7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77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77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77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77AB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7AB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7AB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77AB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77AB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77AB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77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77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77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77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77AB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77AB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77AB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77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77AB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77AB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077AB6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EB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0365"/>
  </w:style>
  <w:style w:type="paragraph" w:styleId="Pieddepage">
    <w:name w:val="footer"/>
    <w:basedOn w:val="Normal"/>
    <w:link w:val="PieddepageCar"/>
    <w:uiPriority w:val="99"/>
    <w:unhideWhenUsed/>
    <w:rsid w:val="00EB03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0365"/>
  </w:style>
  <w:style w:type="table" w:styleId="Grilledutableau">
    <w:name w:val="Table Grid"/>
    <w:basedOn w:val="TableauNormal"/>
    <w:uiPriority w:val="39"/>
    <w:rsid w:val="00232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5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10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7:47.96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8:02.99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8:01.068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6:24.8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 0 24575,'0'2'0,"1"-1"0,-1 1 0,1 0 0,-1-1 0,1 1 0,0-1 0,0 0 0,-1 1 0,1-1 0,0 1 0,0-1 0,0 0 0,1 0 0,-1 0 0,0 0 0,2 2 0,29 19 0,-17-12 0,20 21 0,-25-21 0,1-1 0,-1 0 0,16 9 0,2 0 0,28 25 0,25 16 0,-80-58 0,6 3 0,0 0 0,0 1 0,0 0 0,0 0 0,-1 1 0,9 9 0,-13-13 0,-1 0 0,0 0 0,0 0 0,0 0 0,0 0 0,-1 0 0,1 0 0,-1 0 0,1 0 0,-1 0 0,1 0 0,-1 0 0,0 1 0,0-1 0,0 0 0,-1 0 0,1 0 0,0 0 0,-1 0 0,1 1 0,-1-1 0,0 0 0,0 0 0,0 0 0,0-1 0,0 1 0,0 0 0,0 0 0,0 0 0,-1-1 0,-2 3 0,-102 108 0,4-5 0,96-100 0,-1-1 0,-1 0 0,1-1 0,-1 0 0,0 0 0,0 0 0,0-1 0,-11 3 0,-35 22 0,25-9-1365,13-13-5461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8T12:06:04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338 0 24575,'-3'2'0,"0"0"0,1 0 0,-1 1 0,0-1 0,1 1 0,0-1 0,0 1 0,0 0 0,0 0 0,-2 4 0,-3 3 0,-77 77 0,38-41 0,17-19-160,-61 44-1,64-52-883,13-9-5782</inkml:trace>
  <inkml:trace contextRef="#ctx0" brushRef="#br0" timeOffset="1189.33">0 316 24575,'0'5'0,"0"-1"0,1 1 0,0 0 0,0-1 0,0 1 0,0-1 0,1 0 0,-1 1 0,1-1 0,0 0 0,1 0 0,-1 0 0,1 0 0,4 6 0,4 1 0,1 0 0,0-1 0,13 10 0,24 20 0,51 41 0,-97-78-195,1 0 0,-1 0 0,1-1 0,0 1 0,0-1 0,6 3 0,7 2-6631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45AE4-1D02-4AAB-82A8-43E01C4A6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793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Frelechoux Chloé</dc:creator>
  <cp:keywords/>
  <dc:description/>
  <cp:lastModifiedBy>Kevin Jonnard</cp:lastModifiedBy>
  <cp:revision>8</cp:revision>
  <dcterms:created xsi:type="dcterms:W3CDTF">2024-12-08T10:37:00Z</dcterms:created>
  <dcterms:modified xsi:type="dcterms:W3CDTF">2024-12-08T14:37:00Z</dcterms:modified>
</cp:coreProperties>
</file>