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199C1" w14:textId="77777777" w:rsidR="00A37989" w:rsidRPr="00A37989" w:rsidRDefault="00A37989" w:rsidP="00A37989">
      <w:r w:rsidRPr="00A37989">
        <w:pict w14:anchorId="6D24EC11">
          <v:rect id="_x0000_i1043" style="width:0;height:1.5pt" o:hralign="center" o:hrstd="t" o:hr="t" fillcolor="#a0a0a0" stroked="f"/>
        </w:pict>
      </w:r>
    </w:p>
    <w:p w14:paraId="7ED44884" w14:textId="77777777" w:rsidR="00A37989" w:rsidRPr="00A37989" w:rsidRDefault="00A37989" w:rsidP="00A37989">
      <w:pPr>
        <w:rPr>
          <w:b/>
          <w:bCs/>
          <w:lang w:val="en-GB"/>
        </w:rPr>
      </w:pPr>
      <w:r w:rsidRPr="00A37989">
        <w:rPr>
          <w:b/>
          <w:bCs/>
          <w:lang w:val="en-GB"/>
        </w:rPr>
        <w:t>Part 1: A Tourist’s View of Malta</w:t>
      </w:r>
    </w:p>
    <w:p w14:paraId="30EEF421" w14:textId="77777777" w:rsidR="00A37989" w:rsidRPr="00A37989" w:rsidRDefault="00A37989" w:rsidP="00A37989">
      <w:r w:rsidRPr="00A37989">
        <w:rPr>
          <w:b/>
          <w:bCs/>
          <w:lang w:val="en-GB"/>
        </w:rPr>
        <w:t>Alex</w:t>
      </w:r>
      <w:r w:rsidRPr="00A37989">
        <w:rPr>
          <w:lang w:val="en-GB"/>
        </w:rPr>
        <w:t>:</w:t>
      </w:r>
      <w:r w:rsidRPr="00A37989">
        <w:rPr>
          <w:lang w:val="en-GB"/>
        </w:rPr>
        <w:br/>
        <w:t xml:space="preserve">So, have you ever thought about how Malta is such a gem in the Mediterranean? </w:t>
      </w:r>
      <w:r w:rsidRPr="00A37989">
        <w:t>I mean, it’s this tiny island, yet it has such a fascinating mix of cultures. It’s like walking through history while soaking up the sun.</w:t>
      </w:r>
    </w:p>
    <w:p w14:paraId="5A185959" w14:textId="77777777" w:rsidR="00A37989" w:rsidRPr="00A37989" w:rsidRDefault="00A37989" w:rsidP="00A37989">
      <w:r w:rsidRPr="00A37989">
        <w:rPr>
          <w:b/>
          <w:bCs/>
        </w:rPr>
        <w:t>Taylor</w:t>
      </w:r>
      <w:r w:rsidRPr="00A37989">
        <w:t>:</w:t>
      </w:r>
      <w:r w:rsidRPr="00A37989">
        <w:br/>
        <w:t>Absolutely! And it’s not just history—it’s the perfect blend of the old and the modern. I read somewhere that being part of the Commonwealth played a big role in shaping its international vibe. The British influence is still there, right? English is one of their official languages.</w:t>
      </w:r>
    </w:p>
    <w:p w14:paraId="7328907C" w14:textId="77777777" w:rsidR="00A37989" w:rsidRPr="00A37989" w:rsidRDefault="00A37989" w:rsidP="00A37989">
      <w:r w:rsidRPr="00A37989">
        <w:rPr>
          <w:b/>
          <w:bCs/>
        </w:rPr>
        <w:t>Alex</w:t>
      </w:r>
      <w:r w:rsidRPr="00A37989">
        <w:t>:</w:t>
      </w:r>
      <w:r w:rsidRPr="00A37989">
        <w:br/>
        <w:t>Exactly. That’s what makes it such an accessible destination for so many tourists. And you can see the British touch in their red phone boxes, their driving on the left, and even the tea culture! But it’s not just that—it’s the layers of civilizations: the Phoenicians, the Romans, the Arabs, and the Knights of St. John. Each left their mark.</w:t>
      </w:r>
    </w:p>
    <w:p w14:paraId="763BC720" w14:textId="77777777" w:rsidR="00A37989" w:rsidRPr="00A37989" w:rsidRDefault="00A37989" w:rsidP="00A37989">
      <w:r w:rsidRPr="00A37989">
        <w:rPr>
          <w:b/>
          <w:bCs/>
        </w:rPr>
        <w:t>Taylor</w:t>
      </w:r>
      <w:r w:rsidRPr="00A37989">
        <w:t>:</w:t>
      </w:r>
      <w:r w:rsidRPr="00A37989">
        <w:br/>
        <w:t>And let’s not forget Valletta, the capital. It’s like an open-air museum. Did you know the entire city is a UNESCO World Heritage site? Everywhere you turn, there’s a church, a fort, or a palace.</w:t>
      </w:r>
    </w:p>
    <w:p w14:paraId="6E530DFC" w14:textId="77777777" w:rsidR="00A37989" w:rsidRPr="00A37989" w:rsidRDefault="00A37989" w:rsidP="00A37989">
      <w:r w:rsidRPr="00A37989">
        <w:rPr>
          <w:b/>
          <w:bCs/>
        </w:rPr>
        <w:t>Alex</w:t>
      </w:r>
      <w:r w:rsidRPr="00A37989">
        <w:t>:</w:t>
      </w:r>
      <w:r w:rsidRPr="00A37989">
        <w:br/>
        <w:t>Oh, and the beaches! Malta has some of the clearest waters I’ve ever seen. Perfect for diving. I heard you can even explore shipwrecks. Can you imagine? It’s like stepping into a time capsule underwater.</w:t>
      </w:r>
    </w:p>
    <w:p w14:paraId="034C6407" w14:textId="77777777" w:rsidR="00A37989" w:rsidRPr="00A37989" w:rsidRDefault="00A37989" w:rsidP="00A37989">
      <w:r w:rsidRPr="00A37989">
        <w:pict w14:anchorId="3C813951">
          <v:rect id="_x0000_i1044" style="width:0;height:1.5pt" o:hralign="center" o:hrstd="t" o:hr="t" fillcolor="#a0a0a0" stroked="f"/>
        </w:pict>
      </w:r>
    </w:p>
    <w:p w14:paraId="24A60E2D" w14:textId="77777777" w:rsidR="00A37989" w:rsidRPr="00A37989" w:rsidRDefault="00A37989" w:rsidP="00A37989">
      <w:pPr>
        <w:rPr>
          <w:b/>
          <w:bCs/>
        </w:rPr>
      </w:pPr>
      <w:r w:rsidRPr="00A37989">
        <w:rPr>
          <w:b/>
          <w:bCs/>
        </w:rPr>
        <w:t>Part 2: Personal Experiences in Malta</w:t>
      </w:r>
    </w:p>
    <w:p w14:paraId="117A9F95" w14:textId="77777777" w:rsidR="00A37989" w:rsidRPr="00A37989" w:rsidRDefault="00A37989" w:rsidP="00A37989">
      <w:r w:rsidRPr="00A37989">
        <w:rPr>
          <w:b/>
          <w:bCs/>
        </w:rPr>
        <w:t>Taylor</w:t>
      </w:r>
      <w:r w:rsidRPr="00A37989">
        <w:t>:</w:t>
      </w:r>
      <w:r w:rsidRPr="00A37989">
        <w:br/>
        <w:t>Well, you don’t have to imagine—it’s exactly like that! Remember when we went last spring? Gosh, it feels like yesterday.</w:t>
      </w:r>
    </w:p>
    <w:p w14:paraId="2848C955" w14:textId="77777777" w:rsidR="00A37989" w:rsidRPr="00A37989" w:rsidRDefault="00A37989" w:rsidP="00A37989">
      <w:r w:rsidRPr="00A37989">
        <w:rPr>
          <w:b/>
          <w:bCs/>
        </w:rPr>
        <w:t>Alex</w:t>
      </w:r>
      <w:r w:rsidRPr="00A37989">
        <w:t>:</w:t>
      </w:r>
      <w:r w:rsidRPr="00A37989">
        <w:br/>
        <w:t>Oh, I remember! That trip was... unforgettable. From the moment we landed, everything felt so perfect. Remember how we got off the plane and there was that warm Mediterranean breeze? It felt like the island was welcoming us with open arms.</w:t>
      </w:r>
    </w:p>
    <w:p w14:paraId="0B60902F" w14:textId="77777777" w:rsidR="00A37989" w:rsidRPr="00A37989" w:rsidRDefault="00A37989" w:rsidP="00A37989">
      <w:r w:rsidRPr="00A37989">
        <w:rPr>
          <w:b/>
          <w:bCs/>
        </w:rPr>
        <w:t>Taylor</w:t>
      </w:r>
      <w:r w:rsidRPr="00A37989">
        <w:t>:</w:t>
      </w:r>
      <w:r w:rsidRPr="00A37989">
        <w:br/>
        <w:t>And our little Airbnb in the heart of Valletta! The view from the balcony overlooking the Grand Harbour… It was breathtaking. Waking up to those golden sunrises made every morning feel special.</w:t>
      </w:r>
    </w:p>
    <w:p w14:paraId="1288076F" w14:textId="77777777" w:rsidR="00A37989" w:rsidRPr="00A37989" w:rsidRDefault="00A37989" w:rsidP="00A37989">
      <w:r w:rsidRPr="00A37989">
        <w:rPr>
          <w:b/>
          <w:bCs/>
        </w:rPr>
        <w:t>Alex</w:t>
      </w:r>
      <w:r w:rsidRPr="00A37989">
        <w:t>:</w:t>
      </w:r>
      <w:r w:rsidRPr="00A37989">
        <w:br/>
        <w:t>Speaking of special, how could we forget that sunset cruise to the Blue Lagoon? The water was so crystal clear it looked unreal. I still laugh thinking about how we ended up having the boat almost to ourselves—it felt so private, like a honeymoon getaway.</w:t>
      </w:r>
    </w:p>
    <w:p w14:paraId="0791F52F" w14:textId="77777777" w:rsidR="00A37989" w:rsidRPr="00A37989" w:rsidRDefault="00A37989" w:rsidP="00A37989">
      <w:r w:rsidRPr="00A37989">
        <w:rPr>
          <w:b/>
          <w:bCs/>
        </w:rPr>
        <w:lastRenderedPageBreak/>
        <w:t>Taylor</w:t>
      </w:r>
      <w:r w:rsidRPr="00A37989">
        <w:t>:</w:t>
      </w:r>
      <w:r w:rsidRPr="00A37989">
        <w:br/>
        <w:t>[Laughs] Right? I think the crew even thought we were honeymooners. That’s probably why they kept pouring us champagne! Not that we complained. It added to the magic.</w:t>
      </w:r>
    </w:p>
    <w:p w14:paraId="0577C6F9" w14:textId="77777777" w:rsidR="00A37989" w:rsidRPr="00A37989" w:rsidRDefault="00A37989" w:rsidP="00A37989">
      <w:r w:rsidRPr="00A37989">
        <w:rPr>
          <w:b/>
          <w:bCs/>
        </w:rPr>
        <w:t>Alex</w:t>
      </w:r>
      <w:r w:rsidRPr="00A37989">
        <w:t>:</w:t>
      </w:r>
      <w:r w:rsidRPr="00A37989">
        <w:br/>
        <w:t>And then there was Mdina, the Silent City. Wandering those narrow, cobblestone streets felt like stepping into another era. The way the golden limestone glowed in the evening light—it was just magical. Remember how quiet it was? It felt like we were the only two people there.</w:t>
      </w:r>
    </w:p>
    <w:p w14:paraId="5F18E917" w14:textId="77777777" w:rsidR="00A37989" w:rsidRPr="00A37989" w:rsidRDefault="00A37989" w:rsidP="00A37989">
      <w:r w:rsidRPr="00A37989">
        <w:rPr>
          <w:b/>
          <w:bCs/>
        </w:rPr>
        <w:t>Taylor</w:t>
      </w:r>
      <w:r w:rsidRPr="00A37989">
        <w:t>:</w:t>
      </w:r>
      <w:r w:rsidRPr="00A37989">
        <w:br/>
        <w:t>Don’t even get me started on the food. That seafood platter at Marsaxlokk... pure heaven. And the pastizzi! I don’t think I’ve ever eaten anything as indulgent as those little ricotta pastries.</w:t>
      </w:r>
    </w:p>
    <w:p w14:paraId="59B2FEC1" w14:textId="77777777" w:rsidR="00A37989" w:rsidRPr="00A37989" w:rsidRDefault="00A37989" w:rsidP="00A37989">
      <w:r w:rsidRPr="00A37989">
        <w:rPr>
          <w:b/>
          <w:bCs/>
        </w:rPr>
        <w:t>Alex</w:t>
      </w:r>
      <w:r w:rsidRPr="00A37989">
        <w:t>:</w:t>
      </w:r>
      <w:r w:rsidRPr="00A37989">
        <w:br/>
        <w:t>Oh, and let’s not forget the nightlife in St. Julian’s. Dancing the night away by the water, the stars above—it was just… perfect.</w:t>
      </w:r>
    </w:p>
    <w:p w14:paraId="42E4256E" w14:textId="77777777" w:rsidR="00A37989" w:rsidRPr="00A37989" w:rsidRDefault="00A37989" w:rsidP="00A37989">
      <w:r w:rsidRPr="00A37989">
        <w:pict w14:anchorId="4480BD0E">
          <v:rect id="_x0000_i1045" style="width:0;height:1.5pt" o:hralign="center" o:hrstd="t" o:hr="t" fillcolor="#a0a0a0" stroked="f"/>
        </w:pict>
      </w:r>
    </w:p>
    <w:p w14:paraId="457CB557" w14:textId="77777777" w:rsidR="00A37989" w:rsidRPr="00A37989" w:rsidRDefault="00A37989" w:rsidP="00A37989">
      <w:pPr>
        <w:rPr>
          <w:b/>
          <w:bCs/>
        </w:rPr>
      </w:pPr>
      <w:r w:rsidRPr="00A37989">
        <w:rPr>
          <w:b/>
          <w:bCs/>
        </w:rPr>
        <w:t>Part 3: Reflection</w:t>
      </w:r>
    </w:p>
    <w:p w14:paraId="5C45B647" w14:textId="77777777" w:rsidR="00A37989" w:rsidRPr="00A37989" w:rsidRDefault="00A37989" w:rsidP="00A37989">
      <w:r w:rsidRPr="00A37989">
        <w:rPr>
          <w:b/>
          <w:bCs/>
        </w:rPr>
        <w:t>Taylor</w:t>
      </w:r>
      <w:r w:rsidRPr="00A37989">
        <w:t>:</w:t>
      </w:r>
      <w:r w:rsidRPr="00A37989">
        <w:br/>
        <w:t>You know, Malta wasn’t just a trip. It felt like an escape, a celebration of everything beautiful—history, nature, and… well, great company.</w:t>
      </w:r>
    </w:p>
    <w:p w14:paraId="796E9C4E" w14:textId="77777777" w:rsidR="00A37989" w:rsidRPr="00A37989" w:rsidRDefault="00A37989" w:rsidP="00A37989">
      <w:r w:rsidRPr="00A37989">
        <w:rPr>
          <w:b/>
          <w:bCs/>
        </w:rPr>
        <w:t>Alex</w:t>
      </w:r>
      <w:r w:rsidRPr="00A37989">
        <w:t>:</w:t>
      </w:r>
      <w:r w:rsidRPr="00A37989">
        <w:br/>
        <w:t>[Smiling] Definitely. And honestly, it was more than just a destination—it was the memories we created. I can’t imagine a better way to explore a place than with someone who appreciates it just as much as you do.</w:t>
      </w:r>
    </w:p>
    <w:p w14:paraId="236F465D" w14:textId="77777777" w:rsidR="00A37989" w:rsidRPr="00A37989" w:rsidRDefault="00A37989" w:rsidP="00A37989">
      <w:r w:rsidRPr="00A37989">
        <w:rPr>
          <w:b/>
          <w:bCs/>
        </w:rPr>
        <w:t>Taylor</w:t>
      </w:r>
      <w:r w:rsidRPr="00A37989">
        <w:t>:</w:t>
      </w:r>
      <w:r w:rsidRPr="00A37989">
        <w:br/>
        <w:t>So, round two?</w:t>
      </w:r>
    </w:p>
    <w:p w14:paraId="7EEB1228" w14:textId="77777777" w:rsidR="00A37989" w:rsidRPr="00A37989" w:rsidRDefault="00A37989" w:rsidP="00A37989">
      <w:r w:rsidRPr="00A37989">
        <w:rPr>
          <w:b/>
          <w:bCs/>
        </w:rPr>
        <w:t>Alex</w:t>
      </w:r>
      <w:r w:rsidRPr="00A37989">
        <w:t>:</w:t>
      </w:r>
      <w:r w:rsidRPr="00A37989">
        <w:br/>
        <w:t>Oh, absolutely. Malta, here we come—again!</w:t>
      </w:r>
    </w:p>
    <w:p w14:paraId="556EEEF3" w14:textId="77777777" w:rsidR="006D5AF7" w:rsidRDefault="006D5AF7"/>
    <w:sectPr w:rsidR="006D5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3E"/>
    <w:rsid w:val="00644802"/>
    <w:rsid w:val="006D5AF7"/>
    <w:rsid w:val="00A37989"/>
    <w:rsid w:val="00C62FD2"/>
    <w:rsid w:val="00D158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33DA7-82C7-4387-9D57-5E229187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5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58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58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58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58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58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58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58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8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58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58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58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58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58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58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58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583E"/>
    <w:rPr>
      <w:rFonts w:eastAsiaTheme="majorEastAsia" w:cstheme="majorBidi"/>
      <w:color w:val="272727" w:themeColor="text1" w:themeTint="D8"/>
    </w:rPr>
  </w:style>
  <w:style w:type="paragraph" w:styleId="Titre">
    <w:name w:val="Title"/>
    <w:basedOn w:val="Normal"/>
    <w:next w:val="Normal"/>
    <w:link w:val="TitreCar"/>
    <w:uiPriority w:val="10"/>
    <w:qFormat/>
    <w:rsid w:val="00D15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58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58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58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583E"/>
    <w:pPr>
      <w:spacing w:before="160"/>
      <w:jc w:val="center"/>
    </w:pPr>
    <w:rPr>
      <w:i/>
      <w:iCs/>
      <w:color w:val="404040" w:themeColor="text1" w:themeTint="BF"/>
    </w:rPr>
  </w:style>
  <w:style w:type="character" w:customStyle="1" w:styleId="CitationCar">
    <w:name w:val="Citation Car"/>
    <w:basedOn w:val="Policepardfaut"/>
    <w:link w:val="Citation"/>
    <w:uiPriority w:val="29"/>
    <w:rsid w:val="00D1583E"/>
    <w:rPr>
      <w:i/>
      <w:iCs/>
      <w:color w:val="404040" w:themeColor="text1" w:themeTint="BF"/>
    </w:rPr>
  </w:style>
  <w:style w:type="paragraph" w:styleId="Paragraphedeliste">
    <w:name w:val="List Paragraph"/>
    <w:basedOn w:val="Normal"/>
    <w:uiPriority w:val="34"/>
    <w:qFormat/>
    <w:rsid w:val="00D1583E"/>
    <w:pPr>
      <w:ind w:left="720"/>
      <w:contextualSpacing/>
    </w:pPr>
  </w:style>
  <w:style w:type="character" w:styleId="Accentuationintense">
    <w:name w:val="Intense Emphasis"/>
    <w:basedOn w:val="Policepardfaut"/>
    <w:uiPriority w:val="21"/>
    <w:qFormat/>
    <w:rsid w:val="00D1583E"/>
    <w:rPr>
      <w:i/>
      <w:iCs/>
      <w:color w:val="0F4761" w:themeColor="accent1" w:themeShade="BF"/>
    </w:rPr>
  </w:style>
  <w:style w:type="paragraph" w:styleId="Citationintense">
    <w:name w:val="Intense Quote"/>
    <w:basedOn w:val="Normal"/>
    <w:next w:val="Normal"/>
    <w:link w:val="CitationintenseCar"/>
    <w:uiPriority w:val="30"/>
    <w:qFormat/>
    <w:rsid w:val="00D15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583E"/>
    <w:rPr>
      <w:i/>
      <w:iCs/>
      <w:color w:val="0F4761" w:themeColor="accent1" w:themeShade="BF"/>
    </w:rPr>
  </w:style>
  <w:style w:type="character" w:styleId="Rfrenceintense">
    <w:name w:val="Intense Reference"/>
    <w:basedOn w:val="Policepardfaut"/>
    <w:uiPriority w:val="32"/>
    <w:qFormat/>
    <w:rsid w:val="00D15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636706">
      <w:bodyDiv w:val="1"/>
      <w:marLeft w:val="0"/>
      <w:marRight w:val="0"/>
      <w:marTop w:val="0"/>
      <w:marBottom w:val="0"/>
      <w:divBdr>
        <w:top w:val="none" w:sz="0" w:space="0" w:color="auto"/>
        <w:left w:val="none" w:sz="0" w:space="0" w:color="auto"/>
        <w:bottom w:val="none" w:sz="0" w:space="0" w:color="auto"/>
        <w:right w:val="none" w:sz="0" w:space="0" w:color="auto"/>
      </w:divBdr>
    </w:div>
    <w:div w:id="15230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2921</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2</cp:revision>
  <dcterms:created xsi:type="dcterms:W3CDTF">2024-11-26T20:53:00Z</dcterms:created>
  <dcterms:modified xsi:type="dcterms:W3CDTF">2024-11-26T20:53:00Z</dcterms:modified>
</cp:coreProperties>
</file>