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9322" w:type="dxa"/>
        <w:tblLook w:val="04A0" w:firstRow="1" w:lastRow="0" w:firstColumn="1" w:lastColumn="0" w:noHBand="0" w:noVBand="1"/>
      </w:tblPr>
      <w:tblGrid>
        <w:gridCol w:w="2769"/>
        <w:gridCol w:w="6553"/>
      </w:tblGrid>
      <w:tr w:rsidR="00BF57A3" w:rsidRPr="00BF57A3" w:rsidTr="00BF57A3">
        <w:trPr>
          <w:trHeight w:val="600"/>
        </w:trPr>
        <w:tc>
          <w:tcPr>
            <w:tcW w:w="2769" w:type="dxa"/>
            <w:hideMark/>
          </w:tcPr>
          <w:p w:rsidR="00BF57A3" w:rsidRPr="00BF57A3" w:rsidRDefault="00BF57A3">
            <w:r w:rsidRPr="00BF57A3">
              <w:t>Prénom</w:t>
            </w:r>
          </w:p>
        </w:tc>
        <w:tc>
          <w:tcPr>
            <w:tcW w:w="6553" w:type="dxa"/>
            <w:hideMark/>
          </w:tcPr>
          <w:p w:rsidR="00BF57A3" w:rsidRPr="00BF57A3" w:rsidRDefault="00BF57A3">
            <w:r w:rsidRPr="00BF57A3">
              <w:t>Pierre</w:t>
            </w:r>
          </w:p>
        </w:tc>
      </w:tr>
      <w:tr w:rsidR="00BF57A3" w:rsidRPr="00BF57A3" w:rsidTr="00BF57A3">
        <w:trPr>
          <w:trHeight w:val="600"/>
        </w:trPr>
        <w:tc>
          <w:tcPr>
            <w:tcW w:w="2769" w:type="dxa"/>
            <w:hideMark/>
          </w:tcPr>
          <w:p w:rsidR="00BF57A3" w:rsidRPr="00BF57A3" w:rsidRDefault="00BF57A3">
            <w:r w:rsidRPr="00BF57A3">
              <w:t>Nom</w:t>
            </w:r>
          </w:p>
        </w:tc>
        <w:tc>
          <w:tcPr>
            <w:tcW w:w="6553" w:type="dxa"/>
            <w:hideMark/>
          </w:tcPr>
          <w:p w:rsidR="00BF57A3" w:rsidRPr="00BF57A3" w:rsidRDefault="00BF57A3">
            <w:r w:rsidRPr="00BF57A3">
              <w:t>FERRENT</w:t>
            </w:r>
          </w:p>
        </w:tc>
      </w:tr>
      <w:tr w:rsidR="00BF57A3" w:rsidRPr="00BF57A3" w:rsidTr="00BF57A3">
        <w:trPr>
          <w:trHeight w:val="612"/>
        </w:trPr>
        <w:tc>
          <w:tcPr>
            <w:tcW w:w="2769" w:type="dxa"/>
            <w:hideMark/>
          </w:tcPr>
          <w:p w:rsidR="00BF57A3" w:rsidRPr="00BF57A3" w:rsidRDefault="00BF57A3">
            <w:r w:rsidRPr="00BF57A3">
              <w:t>E-mail</w:t>
            </w:r>
          </w:p>
        </w:tc>
        <w:tc>
          <w:tcPr>
            <w:tcW w:w="6553" w:type="dxa"/>
            <w:hideMark/>
          </w:tcPr>
          <w:p w:rsidR="00BF57A3" w:rsidRPr="00BF57A3" w:rsidRDefault="00BF57A3">
            <w:r w:rsidRPr="00BF57A3">
              <w:t>pferrent@gmail.com</w:t>
            </w:r>
          </w:p>
        </w:tc>
      </w:tr>
      <w:tr w:rsidR="00BF57A3" w:rsidRPr="00BF57A3" w:rsidTr="00BF57A3">
        <w:trPr>
          <w:trHeight w:val="300"/>
        </w:trPr>
        <w:tc>
          <w:tcPr>
            <w:tcW w:w="2769" w:type="dxa"/>
            <w:hideMark/>
          </w:tcPr>
          <w:p w:rsidR="00BF57A3" w:rsidRPr="00BF57A3" w:rsidRDefault="00BF57A3">
            <w:r w:rsidRPr="00BF57A3">
              <w:t>Code Postal</w:t>
            </w:r>
          </w:p>
        </w:tc>
        <w:tc>
          <w:tcPr>
            <w:tcW w:w="6553" w:type="dxa"/>
            <w:hideMark/>
          </w:tcPr>
          <w:p w:rsidR="00BF57A3" w:rsidRPr="00BF57A3" w:rsidRDefault="00BF57A3">
            <w:r w:rsidRPr="00BF57A3">
              <w:t>69360</w:t>
            </w:r>
          </w:p>
        </w:tc>
      </w:tr>
      <w:tr w:rsidR="00BF57A3" w:rsidRPr="00BF57A3" w:rsidTr="00BF57A3">
        <w:trPr>
          <w:trHeight w:val="600"/>
        </w:trPr>
        <w:tc>
          <w:tcPr>
            <w:tcW w:w="2769" w:type="dxa"/>
            <w:hideMark/>
          </w:tcPr>
          <w:p w:rsidR="00BF57A3" w:rsidRPr="00BF57A3" w:rsidRDefault="00BF57A3">
            <w:r w:rsidRPr="00BF57A3">
              <w:t>Téléphone</w:t>
            </w:r>
          </w:p>
        </w:tc>
        <w:tc>
          <w:tcPr>
            <w:tcW w:w="6553" w:type="dxa"/>
            <w:hideMark/>
          </w:tcPr>
          <w:p w:rsidR="00BF57A3" w:rsidRPr="00BF57A3" w:rsidRDefault="00BF57A3">
            <w:r w:rsidRPr="00BF57A3">
              <w:t>0695204729</w:t>
            </w:r>
          </w:p>
        </w:tc>
      </w:tr>
      <w:tr w:rsidR="00BF57A3" w:rsidRPr="00BF57A3" w:rsidTr="00BF57A3">
        <w:trPr>
          <w:trHeight w:val="1200"/>
        </w:trPr>
        <w:tc>
          <w:tcPr>
            <w:tcW w:w="2769" w:type="dxa"/>
            <w:hideMark/>
          </w:tcPr>
          <w:p w:rsidR="00BF57A3" w:rsidRPr="00BF57A3" w:rsidRDefault="00BF57A3">
            <w:r w:rsidRPr="00BF57A3">
              <w:t>Votre situation actuelle</w:t>
            </w:r>
          </w:p>
        </w:tc>
        <w:tc>
          <w:tcPr>
            <w:tcW w:w="6553" w:type="dxa"/>
            <w:hideMark/>
          </w:tcPr>
          <w:p w:rsidR="00BF57A3" w:rsidRPr="00BF57A3" w:rsidRDefault="00BF57A3">
            <w:r w:rsidRPr="00BF57A3">
              <w:t>Salarié</w:t>
            </w:r>
          </w:p>
        </w:tc>
      </w:tr>
      <w:tr w:rsidR="00BF57A3" w:rsidRPr="00BF57A3" w:rsidTr="00BF57A3">
        <w:trPr>
          <w:trHeight w:val="404"/>
        </w:trPr>
        <w:tc>
          <w:tcPr>
            <w:tcW w:w="2769" w:type="dxa"/>
            <w:hideMark/>
          </w:tcPr>
          <w:p w:rsidR="00BF57A3" w:rsidRPr="00BF57A3" w:rsidRDefault="00BF57A3">
            <w:r w:rsidRPr="00BF57A3">
              <w:t>Votre candidature concerne</w:t>
            </w:r>
          </w:p>
        </w:tc>
        <w:tc>
          <w:tcPr>
            <w:tcW w:w="6553" w:type="dxa"/>
            <w:hideMark/>
          </w:tcPr>
          <w:p w:rsidR="00BF57A3" w:rsidRPr="00BF57A3" w:rsidRDefault="00BF57A3">
            <w:r w:rsidRPr="00BF57A3">
              <w:t>Une idée, un projet de création d'entreprise</w:t>
            </w:r>
          </w:p>
        </w:tc>
      </w:tr>
      <w:tr w:rsidR="00BF57A3" w:rsidRPr="00BF57A3" w:rsidTr="00BF57A3">
        <w:trPr>
          <w:trHeight w:val="3260"/>
        </w:trPr>
        <w:tc>
          <w:tcPr>
            <w:tcW w:w="2769" w:type="dxa"/>
            <w:hideMark/>
          </w:tcPr>
          <w:p w:rsidR="00BF57A3" w:rsidRPr="00BF57A3" w:rsidRDefault="00BF57A3">
            <w:r w:rsidRPr="00BF57A3">
              <w:t xml:space="preserve">Décrivez en quelques lignes votre idée/projet, sa </w:t>
            </w:r>
            <w:proofErr w:type="spellStart"/>
            <w:r w:rsidRPr="00BF57A3">
              <w:t>génèse</w:t>
            </w:r>
            <w:proofErr w:type="spellEnd"/>
            <w:r w:rsidRPr="00BF57A3">
              <w:t xml:space="preserve"> (d'où vient l'idée : parcours professionnels, hobby, voyages, etc.), le</w:t>
            </w:r>
          </w:p>
        </w:tc>
        <w:tc>
          <w:tcPr>
            <w:tcW w:w="6553" w:type="dxa"/>
            <w:hideMark/>
          </w:tcPr>
          <w:p w:rsidR="00BF57A3" w:rsidRPr="00BF57A3" w:rsidRDefault="00BF57A3">
            <w:r w:rsidRPr="00BF57A3">
              <w:t>Il était une fois un individu intéressé par les idées de site internet qui prennent à revers les habitudes des consommateurs (enchères inversées, achats groupés), qui poussent aussi à sortir la tête des claviers (partage de loisirs,...), ou qui proposent une organisation nouvelle de notre économie...  Cet individu cherchait une idée qui recoupe certains de ses centres d'intérêts. Une idée et une aventure dans laquelle emmener d'autres équipiers comme des passionnés de BD, des férus de technologies, des développeurs, des graphistes, des concepteurs, des publicitaires, et aussi... des financiers afin que cette aventure se concrétise, se développe, croisse et se multiplie.  Ainsi est née l'idée du troc à BD... puis, par généralisation, de la plateforme de troc !</w:t>
            </w:r>
          </w:p>
        </w:tc>
      </w:tr>
      <w:tr w:rsidR="00BF57A3" w:rsidRPr="00BF57A3" w:rsidTr="00BF57A3">
        <w:trPr>
          <w:trHeight w:val="1275"/>
        </w:trPr>
        <w:tc>
          <w:tcPr>
            <w:tcW w:w="2769" w:type="dxa"/>
            <w:hideMark/>
          </w:tcPr>
          <w:p w:rsidR="00BF57A3" w:rsidRPr="00BF57A3" w:rsidRDefault="00BF57A3">
            <w:r w:rsidRPr="00BF57A3">
              <w:t>À quel marché/segment de marché s'adresse votre projet?</w:t>
            </w:r>
          </w:p>
        </w:tc>
        <w:tc>
          <w:tcPr>
            <w:tcW w:w="6553" w:type="dxa"/>
            <w:hideMark/>
          </w:tcPr>
          <w:p w:rsidR="00BF57A3" w:rsidRPr="00BF57A3" w:rsidRDefault="00BF57A3">
            <w:r w:rsidRPr="00BF57A3">
              <w:t xml:space="preserve">Ce concept s'adapte idéalement aux marchés des loisirs culturels (BD, livres, magasines, CD, DVD, .../...), des collectionneurs </w:t>
            </w:r>
            <w:proofErr w:type="gramStart"/>
            <w:r w:rsidRPr="00BF57A3">
              <w:t>( timbres</w:t>
            </w:r>
            <w:proofErr w:type="gramEnd"/>
            <w:r w:rsidRPr="00BF57A3">
              <w:t>, images, album de foot par exemple) ou décoratifs (échanges de vaisselles), ou encore bricoleurs (échanges d'outils, de matériaux).</w:t>
            </w:r>
          </w:p>
        </w:tc>
      </w:tr>
      <w:tr w:rsidR="00BF57A3" w:rsidRPr="00BF57A3" w:rsidTr="00BF57A3">
        <w:trPr>
          <w:trHeight w:val="441"/>
        </w:trPr>
        <w:tc>
          <w:tcPr>
            <w:tcW w:w="2769" w:type="dxa"/>
            <w:hideMark/>
          </w:tcPr>
          <w:p w:rsidR="00BF57A3" w:rsidRPr="00BF57A3" w:rsidRDefault="00BF57A3">
            <w:r w:rsidRPr="00BF57A3">
              <w:t>Votre clientèle sera</w:t>
            </w:r>
          </w:p>
        </w:tc>
        <w:tc>
          <w:tcPr>
            <w:tcW w:w="6553" w:type="dxa"/>
            <w:hideMark/>
          </w:tcPr>
          <w:p w:rsidR="00BF57A3" w:rsidRPr="00BF57A3" w:rsidRDefault="00BF57A3">
            <w:r w:rsidRPr="00BF57A3">
              <w:t>Des particuliers</w:t>
            </w:r>
          </w:p>
        </w:tc>
      </w:tr>
      <w:tr w:rsidR="00BF57A3" w:rsidRPr="00BF57A3" w:rsidTr="00BF57A3">
        <w:trPr>
          <w:trHeight w:val="1559"/>
        </w:trPr>
        <w:tc>
          <w:tcPr>
            <w:tcW w:w="2769" w:type="dxa"/>
            <w:hideMark/>
          </w:tcPr>
          <w:p w:rsidR="00BF57A3" w:rsidRPr="00BF57A3" w:rsidRDefault="00BF57A3">
            <w:r w:rsidRPr="00BF57A3">
              <w:t>Existe-t-il des offres alternatives à votre produit ou service et si oui lesquelles?</w:t>
            </w:r>
          </w:p>
        </w:tc>
        <w:tc>
          <w:tcPr>
            <w:tcW w:w="6553" w:type="dxa"/>
            <w:hideMark/>
          </w:tcPr>
          <w:p w:rsidR="00BF57A3" w:rsidRPr="00BF57A3" w:rsidRDefault="00BF57A3">
            <w:r w:rsidRPr="00BF57A3">
              <w:t>Il existe certes de nombreux sites dédiés au troc. Sur ces sites on peut effectivement faire du troc par annonces en langage naturel.  Les offres existantes sont : - soit des sites d'annonces - soit des sites de partage d'objets avec système de points ou monnaie virtuelle  Aucun ne propose réellement d'assistance à la négociation.</w:t>
            </w:r>
          </w:p>
        </w:tc>
      </w:tr>
      <w:tr w:rsidR="00BF57A3" w:rsidRPr="00BF57A3" w:rsidTr="00BF57A3">
        <w:trPr>
          <w:trHeight w:val="5528"/>
        </w:trPr>
        <w:tc>
          <w:tcPr>
            <w:tcW w:w="2769" w:type="dxa"/>
            <w:hideMark/>
          </w:tcPr>
          <w:p w:rsidR="00BF57A3" w:rsidRPr="00BF57A3" w:rsidRDefault="00BF57A3">
            <w:r w:rsidRPr="00BF57A3">
              <w:lastRenderedPageBreak/>
              <w:t xml:space="preserve">Comment décririez-vous l'originalité, la nouveauté, le facteur différenciant, l'innovation de votre produit ou service et </w:t>
            </w:r>
            <w:proofErr w:type="spellStart"/>
            <w:r w:rsidRPr="00BF57A3">
              <w:t>commen</w:t>
            </w:r>
            <w:proofErr w:type="spellEnd"/>
          </w:p>
        </w:tc>
        <w:tc>
          <w:tcPr>
            <w:tcW w:w="6553" w:type="dxa"/>
            <w:hideMark/>
          </w:tcPr>
          <w:p w:rsidR="00BF57A3" w:rsidRPr="00BF57A3" w:rsidRDefault="00BF57A3">
            <w:r w:rsidRPr="00BF57A3">
              <w:t xml:space="preserve">      www.trocabd.com est un prototype de site de troc de bandes dessinées créé à titre d’illustration.      Le site est une plateforme d'aide à la négociation :     - Identifier les BD qui font l'objet de demandes et d'offres :     - Permettre la cotation des BD en fonctions de ces trocs (ce qui est impossible lorsque les propositions se font en langage naturel)     - Actualiser les vitrines automatiquement à l'issue des trocs      Par "négociation" il faut comprendre  que celui qui crée un troc :     - Choisit 1 ou plusieurs BD dans sa vitrine, et dans la vitrine de celui avec lequel il veut troquer     - Ensuite il peut : modifier son troc, l'abandonner OU le proposer     - C'est ensuite l'autre troqueur qui peut reproduire les mêmes opérations avec la possibilité supplémentaire de refuser (qui met un terme à la </w:t>
            </w:r>
            <w:proofErr w:type="spellStart"/>
            <w:r w:rsidRPr="00BF57A3">
              <w:t>négo</w:t>
            </w:r>
            <w:proofErr w:type="spellEnd"/>
            <w:r w:rsidRPr="00BF57A3">
              <w:t xml:space="preserve">)     - Il peut faire une </w:t>
            </w:r>
            <w:proofErr w:type="spellStart"/>
            <w:r w:rsidRPr="00BF57A3">
              <w:t>contre proposition</w:t>
            </w:r>
            <w:proofErr w:type="spellEnd"/>
            <w:r w:rsidRPr="00BF57A3">
              <w:t xml:space="preserve"> (et le 1er recommence) ou accepter le troc, ce qui débranche sur l'envoi des BD et la notation du troqueur.      On peut imaginer d'autres applications parmi lesquelles :     - Suivre géographiquement la circulation des BD     - Calculer un classement des troqueurs au volume d'échanges réalisés     - Etudier les comportements des négociateurs par le suivi de l'historique des trocs (pas d'historique opérationnel actuellement)     - Etudier l'évolution des préférences des troqueurs- .../... </w:t>
            </w:r>
          </w:p>
        </w:tc>
      </w:tr>
      <w:tr w:rsidR="00BF57A3" w:rsidRPr="00BF57A3" w:rsidTr="00BF57A3">
        <w:trPr>
          <w:trHeight w:val="1842"/>
        </w:trPr>
        <w:tc>
          <w:tcPr>
            <w:tcW w:w="2769" w:type="dxa"/>
            <w:hideMark/>
          </w:tcPr>
          <w:p w:rsidR="00BF57A3" w:rsidRPr="00BF57A3" w:rsidRDefault="00BF57A3">
            <w:r w:rsidRPr="00BF57A3">
              <w:t>Comment envisagez-vous de gagner de l'argent grâce à votre projet ? (vente de produits, de services, abonnements, espaces public</w:t>
            </w:r>
          </w:p>
        </w:tc>
        <w:tc>
          <w:tcPr>
            <w:tcW w:w="6553" w:type="dxa"/>
            <w:hideMark/>
          </w:tcPr>
          <w:p w:rsidR="00BF57A3" w:rsidRPr="00BF57A3" w:rsidRDefault="00BF57A3">
            <w:r w:rsidRPr="00BF57A3">
              <w:t xml:space="preserve">- Vente </w:t>
            </w:r>
            <w:proofErr w:type="gramStart"/>
            <w:r w:rsidRPr="00BF57A3">
              <w:t>d'espace publicitaires</w:t>
            </w:r>
            <w:proofErr w:type="gramEnd"/>
            <w:r w:rsidRPr="00BF57A3">
              <w:t xml:space="preserve"> - Abonnements - Vente d'objets dérivés de la BD - Vente de fichier de lecteurs - Vente de l'accès à la plateforme pou</w:t>
            </w:r>
            <w:bookmarkStart w:id="0" w:name="_GoBack"/>
            <w:bookmarkEnd w:id="0"/>
            <w:r w:rsidRPr="00BF57A3">
              <w:t xml:space="preserve">r des sites </w:t>
            </w:r>
            <w:proofErr w:type="spellStart"/>
            <w:r w:rsidRPr="00BF57A3">
              <w:t>internets</w:t>
            </w:r>
            <w:proofErr w:type="spellEnd"/>
            <w:r w:rsidRPr="00BF57A3">
              <w:t xml:space="preserve"> existants</w:t>
            </w:r>
          </w:p>
        </w:tc>
      </w:tr>
      <w:tr w:rsidR="00BF57A3" w:rsidRPr="00BF57A3" w:rsidTr="00BF57A3">
        <w:trPr>
          <w:trHeight w:val="1417"/>
        </w:trPr>
        <w:tc>
          <w:tcPr>
            <w:tcW w:w="2769" w:type="dxa"/>
            <w:hideMark/>
          </w:tcPr>
          <w:p w:rsidR="00BF57A3" w:rsidRPr="00BF57A3" w:rsidRDefault="00BF57A3">
            <w:r w:rsidRPr="00BF57A3">
              <w:t>Qu'est-ce qui vous fait penser que des clients seraient tentés d'acheter votre solution/d'adhérer à votre offre ?</w:t>
            </w:r>
          </w:p>
        </w:tc>
        <w:tc>
          <w:tcPr>
            <w:tcW w:w="6553" w:type="dxa"/>
            <w:hideMark/>
          </w:tcPr>
          <w:p w:rsidR="00BF57A3" w:rsidRPr="00BF57A3" w:rsidRDefault="00BF57A3">
            <w:r w:rsidRPr="00BF57A3">
              <w:t>www.trocabd.com existe en tant que prototype et les internautes m'ont fait quelques retours positifs.</w:t>
            </w:r>
          </w:p>
        </w:tc>
      </w:tr>
      <w:tr w:rsidR="00BF57A3" w:rsidRPr="00BF57A3" w:rsidTr="00BF57A3">
        <w:trPr>
          <w:trHeight w:val="1842"/>
        </w:trPr>
        <w:tc>
          <w:tcPr>
            <w:tcW w:w="2769" w:type="dxa"/>
            <w:hideMark/>
          </w:tcPr>
          <w:p w:rsidR="00BF57A3" w:rsidRPr="00BF57A3" w:rsidRDefault="00BF57A3">
            <w:r w:rsidRPr="00BF57A3">
              <w:t>Avez-vous identifié des verrous/manques/difficultés en particuliers (techniques, compétences, règlementaire…) que vous devrez le</w:t>
            </w:r>
          </w:p>
        </w:tc>
        <w:tc>
          <w:tcPr>
            <w:tcW w:w="6553" w:type="dxa"/>
            <w:hideMark/>
          </w:tcPr>
          <w:p w:rsidR="00BF57A3" w:rsidRPr="00BF57A3" w:rsidRDefault="00BF57A3">
            <w:r w:rsidRPr="00BF57A3">
              <w:t xml:space="preserve">à court terme : le graphisme, la sécurisation, l'agrandissement du catalogue de BD disponible, l'ajout de fonctionnalités de saisie de BD, de commentaires sur les BD, de forum  </w:t>
            </w:r>
          </w:p>
        </w:tc>
      </w:tr>
      <w:tr w:rsidR="00BF57A3" w:rsidRPr="00BF57A3" w:rsidTr="00BF57A3">
        <w:trPr>
          <w:trHeight w:val="1655"/>
        </w:trPr>
        <w:tc>
          <w:tcPr>
            <w:tcW w:w="2769" w:type="dxa"/>
            <w:hideMark/>
          </w:tcPr>
          <w:p w:rsidR="00BF57A3" w:rsidRPr="00BF57A3" w:rsidRDefault="00BF57A3">
            <w:r w:rsidRPr="00BF57A3">
              <w:t>Où envisagez-vous d'implanter l'activité de votre future société ? (si le choix n'est pas arrêté aujourd'hui, merci de le précis</w:t>
            </w:r>
          </w:p>
        </w:tc>
        <w:tc>
          <w:tcPr>
            <w:tcW w:w="6553" w:type="dxa"/>
            <w:hideMark/>
          </w:tcPr>
          <w:p w:rsidR="00BF57A3" w:rsidRPr="00BF57A3" w:rsidRDefault="00BF57A3">
            <w:r w:rsidRPr="00BF57A3">
              <w:t>Choix pas arrêté aujourd'hui</w:t>
            </w:r>
          </w:p>
        </w:tc>
      </w:tr>
      <w:tr w:rsidR="00BF57A3" w:rsidRPr="00BF57A3" w:rsidTr="00BF57A3">
        <w:trPr>
          <w:trHeight w:val="2834"/>
        </w:trPr>
        <w:tc>
          <w:tcPr>
            <w:tcW w:w="2769" w:type="dxa"/>
            <w:hideMark/>
          </w:tcPr>
          <w:p w:rsidR="00BF57A3" w:rsidRPr="00BF57A3" w:rsidRDefault="00BF57A3">
            <w:r w:rsidRPr="00BF57A3">
              <w:lastRenderedPageBreak/>
              <w:t>Autre informations : vous avez la liberté de compléter le questionnaire par des éléments d'information permettant au jury d'</w:t>
            </w:r>
            <w:proofErr w:type="spellStart"/>
            <w:r w:rsidRPr="00BF57A3">
              <w:t>appr</w:t>
            </w:r>
            <w:proofErr w:type="spellEnd"/>
          </w:p>
        </w:tc>
        <w:tc>
          <w:tcPr>
            <w:tcW w:w="6553" w:type="dxa"/>
            <w:hideMark/>
          </w:tcPr>
          <w:p w:rsidR="00BF57A3" w:rsidRPr="00BF57A3" w:rsidRDefault="00BF57A3">
            <w:r w:rsidRPr="00BF57A3">
              <w:t>Le troc présente des avantages sur différents aspects :  - Economie : cet aspect est évident mais il convient de le citer, on ne dépense pas l'argent pour acheter le produit (éventuellement pour les frais de port mais avec la recherche géographique on pourra chercher les objets à proximité)  - Ecologique : car on évite le gaspillage en permettant la circulation des objets après usage et on évite de jeter aussi ces objets  - Gain de place : car on fait tourner le stock d’objets entassé à son domicile  - Social : car les objets en passant de main en main, racontent à chacun l'histoire de ceux qui les ont eu auparavant... Eventuellement les troqueurs se rencontrent pour échanger</w:t>
            </w:r>
          </w:p>
        </w:tc>
      </w:tr>
      <w:tr w:rsidR="00BF57A3" w:rsidRPr="00BF57A3" w:rsidTr="00BF57A3">
        <w:trPr>
          <w:trHeight w:val="1134"/>
        </w:trPr>
        <w:tc>
          <w:tcPr>
            <w:tcW w:w="2769" w:type="dxa"/>
            <w:hideMark/>
          </w:tcPr>
          <w:p w:rsidR="00BF57A3" w:rsidRPr="00BF57A3" w:rsidRDefault="00BF57A3"/>
        </w:tc>
        <w:tc>
          <w:tcPr>
            <w:tcW w:w="6553" w:type="dxa"/>
            <w:hideMark/>
          </w:tcPr>
          <w:p w:rsidR="00BF57A3" w:rsidRPr="00BF57A3" w:rsidRDefault="00BF57A3">
            <w:r w:rsidRPr="00BF57A3">
              <w:t xml:space="preserve">Etre conseillé/accompagné sur mon projet, Développer mon réseau, Trouver des financements </w:t>
            </w:r>
            <w:proofErr w:type="gramStart"/>
            <w:r w:rsidRPr="00BF57A3">
              <w:t>:,</w:t>
            </w:r>
            <w:proofErr w:type="gramEnd"/>
            <w:r w:rsidRPr="00BF57A3">
              <w:t xml:space="preserve"> Rencontrer des experts/mentors, Trouver des partenaires/Clients, Remporter des prix</w:t>
            </w:r>
          </w:p>
        </w:tc>
      </w:tr>
    </w:tbl>
    <w:p w:rsidR="00B810C4" w:rsidRDefault="00B810C4"/>
    <w:sectPr w:rsidR="00B810C4">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57A3" w:rsidRDefault="00BF57A3" w:rsidP="00BF57A3">
      <w:pPr>
        <w:spacing w:after="0" w:line="240" w:lineRule="auto"/>
      </w:pPr>
      <w:r>
        <w:separator/>
      </w:r>
    </w:p>
  </w:endnote>
  <w:endnote w:type="continuationSeparator" w:id="0">
    <w:p w:rsidR="00BF57A3" w:rsidRDefault="00BF57A3" w:rsidP="00BF5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57A3" w:rsidRDefault="00BF57A3" w:rsidP="00BF57A3">
      <w:pPr>
        <w:spacing w:after="0" w:line="240" w:lineRule="auto"/>
      </w:pPr>
      <w:r>
        <w:separator/>
      </w:r>
    </w:p>
  </w:footnote>
  <w:footnote w:type="continuationSeparator" w:id="0">
    <w:p w:rsidR="00BF57A3" w:rsidRDefault="00BF57A3" w:rsidP="00BF57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7A3" w:rsidRPr="00BF57A3" w:rsidRDefault="00BF57A3" w:rsidP="00BF57A3">
    <w:pPr>
      <w:pStyle w:val="En-tte"/>
      <w:jc w:val="center"/>
      <w:rPr>
        <w:sz w:val="36"/>
      </w:rPr>
    </w:pPr>
    <w:r w:rsidRPr="00BF57A3">
      <w:rPr>
        <w:sz w:val="36"/>
      </w:rPr>
      <w:t>PLATEFORME DE TROC DE BANDES DESSINEES</w:t>
    </w:r>
  </w:p>
  <w:p w:rsidR="00BF57A3" w:rsidRDefault="00BF57A3">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7A3"/>
    <w:rsid w:val="00B810C4"/>
    <w:rsid w:val="00BF57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BF57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BF57A3"/>
    <w:pPr>
      <w:tabs>
        <w:tab w:val="center" w:pos="4536"/>
        <w:tab w:val="right" w:pos="9072"/>
      </w:tabs>
      <w:spacing w:after="0" w:line="240" w:lineRule="auto"/>
    </w:pPr>
  </w:style>
  <w:style w:type="character" w:customStyle="1" w:styleId="En-tteCar">
    <w:name w:val="En-tête Car"/>
    <w:basedOn w:val="Policepardfaut"/>
    <w:link w:val="En-tte"/>
    <w:uiPriority w:val="99"/>
    <w:rsid w:val="00BF57A3"/>
  </w:style>
  <w:style w:type="paragraph" w:styleId="Pieddepage">
    <w:name w:val="footer"/>
    <w:basedOn w:val="Normal"/>
    <w:link w:val="PieddepageCar"/>
    <w:uiPriority w:val="99"/>
    <w:unhideWhenUsed/>
    <w:rsid w:val="00BF57A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F57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BF57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BF57A3"/>
    <w:pPr>
      <w:tabs>
        <w:tab w:val="center" w:pos="4536"/>
        <w:tab w:val="right" w:pos="9072"/>
      </w:tabs>
      <w:spacing w:after="0" w:line="240" w:lineRule="auto"/>
    </w:pPr>
  </w:style>
  <w:style w:type="character" w:customStyle="1" w:styleId="En-tteCar">
    <w:name w:val="En-tête Car"/>
    <w:basedOn w:val="Policepardfaut"/>
    <w:link w:val="En-tte"/>
    <w:uiPriority w:val="99"/>
    <w:rsid w:val="00BF57A3"/>
  </w:style>
  <w:style w:type="paragraph" w:styleId="Pieddepage">
    <w:name w:val="footer"/>
    <w:basedOn w:val="Normal"/>
    <w:link w:val="PieddepageCar"/>
    <w:uiPriority w:val="99"/>
    <w:unhideWhenUsed/>
    <w:rsid w:val="00BF57A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F57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5893312">
      <w:bodyDiv w:val="1"/>
      <w:marLeft w:val="0"/>
      <w:marRight w:val="0"/>
      <w:marTop w:val="0"/>
      <w:marBottom w:val="0"/>
      <w:divBdr>
        <w:top w:val="none" w:sz="0" w:space="0" w:color="auto"/>
        <w:left w:val="none" w:sz="0" w:space="0" w:color="auto"/>
        <w:bottom w:val="none" w:sz="0" w:space="0" w:color="auto"/>
        <w:right w:val="none" w:sz="0" w:space="0" w:color="auto"/>
      </w:divBdr>
    </w:div>
    <w:div w:id="115877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827</Words>
  <Characters>4551</Characters>
  <Application>Microsoft Office Word</Application>
  <DocSecurity>0</DocSecurity>
  <Lines>37</Lines>
  <Paragraphs>10</Paragraphs>
  <ScaleCrop>false</ScaleCrop>
  <Company>Hewlett-Packard Company</Company>
  <LinksUpToDate>false</LinksUpToDate>
  <CharactersWithSpaces>5368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Fanny Ménétrier</dc:creator>
  <cp:lastModifiedBy>Fanny Ménétrier</cp:lastModifiedBy>
  <cp:revision>1</cp:revision>
  <dcterms:created xsi:type="dcterms:W3CDTF">2014-06-16T15:43:00Z</dcterms:created>
  <dcterms:modified xsi:type="dcterms:W3CDTF">2014-06-16T15:45:00Z</dcterms:modified>
</cp:coreProperties>
</file>