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1DB" w:rsidRPr="00F00580" w:rsidRDefault="00D571DB" w:rsidP="004B3FF4">
      <w:pPr>
        <w:pStyle w:val="niv1"/>
        <w:pBdr>
          <w:top w:val="single" w:sz="4" w:space="1" w:color="auto"/>
          <w:left w:val="single" w:sz="4" w:space="4" w:color="auto"/>
          <w:bottom w:val="single" w:sz="4" w:space="1" w:color="auto"/>
          <w:right w:val="single" w:sz="4" w:space="4" w:color="auto"/>
        </w:pBdr>
        <w:spacing w:after="240" w:afterAutospacing="0"/>
        <w:jc w:val="center"/>
        <w:rPr>
          <w:b/>
          <w:color w:val="FF0000"/>
          <w:sz w:val="40"/>
          <w:szCs w:val="40"/>
          <w:u w:val="single"/>
        </w:rPr>
      </w:pPr>
      <w:r w:rsidRPr="00F00580">
        <w:rPr>
          <w:b/>
          <w:color w:val="FF0000"/>
          <w:sz w:val="40"/>
          <w:szCs w:val="40"/>
          <w:u w:val="single"/>
        </w:rPr>
        <w:t>VLAN</w:t>
      </w:r>
    </w:p>
    <w:p w:rsidR="00D571DB" w:rsidRPr="00F00580" w:rsidRDefault="00D571DB" w:rsidP="00D571DB">
      <w:pPr>
        <w:pStyle w:val="niv1"/>
        <w:spacing w:after="240" w:afterAutospacing="0"/>
      </w:pPr>
      <w:r w:rsidRPr="00F00580">
        <w:t xml:space="preserve">Un </w:t>
      </w:r>
      <w:r w:rsidRPr="00F00580">
        <w:rPr>
          <w:b/>
          <w:bCs/>
        </w:rPr>
        <w:t>VLAN</w:t>
      </w:r>
      <w:r w:rsidRPr="00F00580">
        <w:t xml:space="preserve"> (</w:t>
      </w:r>
      <w:r w:rsidRPr="00F00580">
        <w:rPr>
          <w:i/>
          <w:iCs/>
        </w:rPr>
        <w:t>Virtual Local Area Network</w:t>
      </w:r>
      <w:r w:rsidRPr="00F00580">
        <w:t xml:space="preserve"> ou </w:t>
      </w:r>
      <w:r w:rsidRPr="00F00580">
        <w:rPr>
          <w:i/>
          <w:iCs/>
        </w:rPr>
        <w:t>Virtual LAN</w:t>
      </w:r>
      <w:r w:rsidRPr="00F00580">
        <w:t xml:space="preserve">, en français </w:t>
      </w:r>
      <w:r w:rsidRPr="00F00580">
        <w:rPr>
          <w:i/>
          <w:iCs/>
        </w:rPr>
        <w:t>Réseau Local Virtuel</w:t>
      </w:r>
      <w:r w:rsidRPr="00F00580">
        <w:t xml:space="preserve">) est un réseau local regroupant un ensemble de machines de façon logique et non physique. </w:t>
      </w:r>
    </w:p>
    <w:p w:rsidR="00D571DB" w:rsidRPr="00F00580" w:rsidRDefault="00D571DB" w:rsidP="00D571DB">
      <w:pPr>
        <w:pStyle w:val="niv1"/>
      </w:pPr>
      <w:r w:rsidRPr="00F00580">
        <w:t>En effet</w:t>
      </w:r>
      <w:r w:rsidR="009A6042">
        <w:t>,</w:t>
      </w:r>
      <w:r w:rsidRPr="00F00580">
        <w:t xml:space="preserve"> dans un réseau local la communication entre les différentes machines est régie par l'architecture physique. Grâce aux réseaux virtuels (VLANs) il est possible de s'affranchir des limitations de l'architecture physique (contraintes géographiques, contraintes d'adressage, ...) en définissant une segmentation logique (logicielle) basée sur un regroupement de machines grâce à des critères (adresses MAC, numéros de port, protocole, etc.). </w:t>
      </w:r>
    </w:p>
    <w:p w:rsidR="00D571DB" w:rsidRPr="00767379" w:rsidRDefault="00D571DB" w:rsidP="00D571DB">
      <w:pPr>
        <w:spacing w:before="100" w:beforeAutospacing="1" w:after="100" w:afterAutospacing="1" w:line="240" w:lineRule="auto"/>
        <w:outlineLvl w:val="1"/>
        <w:rPr>
          <w:rFonts w:ascii="Times New Roman" w:eastAsia="Times New Roman" w:hAnsi="Times New Roman" w:cs="Times New Roman"/>
          <w:b/>
          <w:bCs/>
          <w:color w:val="FF0000"/>
          <w:sz w:val="28"/>
          <w:szCs w:val="28"/>
          <w:u w:val="single"/>
          <w:lang w:eastAsia="fr-FR"/>
        </w:rPr>
      </w:pPr>
      <w:r w:rsidRPr="00767379">
        <w:rPr>
          <w:rFonts w:ascii="Times New Roman" w:eastAsia="Times New Roman" w:hAnsi="Times New Roman" w:cs="Times New Roman"/>
          <w:b/>
          <w:bCs/>
          <w:color w:val="FF0000"/>
          <w:sz w:val="28"/>
          <w:szCs w:val="28"/>
          <w:u w:val="single"/>
          <w:lang w:eastAsia="fr-FR"/>
        </w:rPr>
        <w:t xml:space="preserve">Les vlans de niveau 1 </w:t>
      </w:r>
    </w:p>
    <w:p w:rsidR="00D571DB" w:rsidRPr="00F00580" w:rsidRDefault="00D571DB" w:rsidP="00D571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hAnsi="Times New Roman" w:cs="Times New Roman"/>
        </w:rPr>
        <w:t xml:space="preserve">Un </w:t>
      </w:r>
      <w:r w:rsidRPr="00F00580">
        <w:rPr>
          <w:rFonts w:ascii="Times New Roman" w:hAnsi="Times New Roman" w:cs="Times New Roman"/>
          <w:b/>
          <w:bCs/>
        </w:rPr>
        <w:t>VLAN de niveau 1</w:t>
      </w:r>
      <w:r w:rsidRPr="00F00580">
        <w:rPr>
          <w:rFonts w:ascii="Times New Roman" w:hAnsi="Times New Roman" w:cs="Times New Roman"/>
        </w:rPr>
        <w:t xml:space="preserve"> (aussi appelés </w:t>
      </w:r>
      <w:r w:rsidRPr="00F00580">
        <w:rPr>
          <w:rFonts w:ascii="Times New Roman" w:hAnsi="Times New Roman" w:cs="Times New Roman"/>
          <w:b/>
          <w:bCs/>
        </w:rPr>
        <w:t>VLAN par port</w:t>
      </w:r>
      <w:r w:rsidRPr="00F00580">
        <w:rPr>
          <w:rFonts w:ascii="Times New Roman" w:hAnsi="Times New Roman" w:cs="Times New Roman"/>
        </w:rPr>
        <w:t xml:space="preserve">, en anglais </w:t>
      </w:r>
      <w:r w:rsidRPr="00F00580">
        <w:rPr>
          <w:rFonts w:ascii="Times New Roman" w:hAnsi="Times New Roman" w:cs="Times New Roman"/>
          <w:i/>
          <w:iCs/>
        </w:rPr>
        <w:t>Port-Based VLAN</w:t>
      </w:r>
      <w:r w:rsidRPr="00F00580">
        <w:rPr>
          <w:rFonts w:ascii="Times New Roman" w:hAnsi="Times New Roman" w:cs="Times New Roman"/>
        </w:rPr>
        <w:t>) définit un réseau virtuel en fonction des ports de raccordement sur le commutateur ;</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par port associent un port </w:t>
      </w:r>
      <w:r w:rsidR="00F96BC8">
        <w:rPr>
          <w:rFonts w:ascii="Times New Roman" w:eastAsia="Times New Roman" w:hAnsi="Times New Roman" w:cs="Times New Roman"/>
          <w:sz w:val="24"/>
          <w:szCs w:val="24"/>
          <w:lang w:eastAsia="fr-FR"/>
        </w:rPr>
        <w:t xml:space="preserve">d'un switch à un numéro </w:t>
      </w:r>
      <w:r w:rsidR="00F00580">
        <w:rPr>
          <w:rFonts w:ascii="Times New Roman" w:eastAsia="Times New Roman" w:hAnsi="Times New Roman" w:cs="Times New Roman"/>
          <w:sz w:val="24"/>
          <w:szCs w:val="24"/>
          <w:lang w:eastAsia="fr-FR"/>
        </w:rPr>
        <w:t>de Vlan</w:t>
      </w:r>
      <w:r w:rsidRPr="00F00580">
        <w:rPr>
          <w:rFonts w:ascii="Times New Roman" w:eastAsia="Times New Roman" w:hAnsi="Times New Roman" w:cs="Times New Roman"/>
          <w:sz w:val="24"/>
          <w:szCs w:val="24"/>
          <w:lang w:eastAsia="fr-FR"/>
        </w:rPr>
        <w:t>.</w:t>
      </w:r>
      <w:r w:rsidR="00F00580">
        <w:rPr>
          <w:rFonts w:ascii="Times New Roman" w:eastAsia="Times New Roman" w:hAnsi="Times New Roman" w:cs="Times New Roman"/>
          <w:sz w:val="24"/>
          <w:szCs w:val="24"/>
          <w:lang w:eastAsia="fr-FR"/>
        </w:rPr>
        <w:t xml:space="preserve"> </w:t>
      </w:r>
      <w:r w:rsidRPr="00F00580">
        <w:rPr>
          <w:rFonts w:ascii="Times New Roman" w:eastAsia="Times New Roman" w:hAnsi="Times New Roman" w:cs="Times New Roman"/>
          <w:sz w:val="24"/>
          <w:szCs w:val="24"/>
          <w:lang w:eastAsia="fr-FR"/>
        </w:rPr>
        <w:t xml:space="preserve">Le switch entretien ensuite une table qui lie chaque Vlan au port associé. </w:t>
      </w:r>
    </w:p>
    <w:p w:rsidR="00D571DB" w:rsidRPr="00F00580" w:rsidRDefault="00D571DB" w:rsidP="00D571DB">
      <w:pPr>
        <w:spacing w:after="0" w:line="240" w:lineRule="auto"/>
        <w:jc w:val="center"/>
        <w:rPr>
          <w:rFonts w:ascii="Times New Roman" w:eastAsia="Times New Roman" w:hAnsi="Times New Roman" w:cs="Times New Roman"/>
          <w:sz w:val="24"/>
          <w:szCs w:val="24"/>
          <w:lang w:eastAsia="fr-FR"/>
        </w:rPr>
      </w:pPr>
      <w:r w:rsidRPr="00F00580">
        <w:rPr>
          <w:rFonts w:ascii="Times New Roman" w:eastAsia="Times New Roman" w:hAnsi="Times New Roman" w:cs="Times New Roman"/>
          <w:noProof/>
          <w:sz w:val="24"/>
          <w:szCs w:val="24"/>
          <w:lang w:eastAsia="fr-FR"/>
        </w:rPr>
        <w:drawing>
          <wp:inline distT="0" distB="0" distL="0" distR="0">
            <wp:extent cx="4057040" cy="2779727"/>
            <wp:effectExtent l="19050" t="0" r="610" b="0"/>
            <wp:docPr id="1" name="Image 1" descr="http://www-igm.univ-mlv.fr/%7Edr/XPOSE2006/SURZUR-DEFRANCE/vlan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gm.univ-mlv.fr/%7Edr/XPOSE2006/SURZUR-DEFRANCE/vlanport.jpg"/>
                    <pic:cNvPicPr>
                      <a:picLocks noChangeAspect="1" noChangeArrowheads="1"/>
                    </pic:cNvPicPr>
                  </pic:nvPicPr>
                  <pic:blipFill>
                    <a:blip r:embed="rId7" cstate="print"/>
                    <a:srcRect/>
                    <a:stretch>
                      <a:fillRect/>
                    </a:stretch>
                  </pic:blipFill>
                  <pic:spPr bwMode="auto">
                    <a:xfrm>
                      <a:off x="0" y="0"/>
                      <a:ext cx="4057571" cy="2780091"/>
                    </a:xfrm>
                    <a:prstGeom prst="rect">
                      <a:avLst/>
                    </a:prstGeom>
                    <a:noFill/>
                    <a:ln w="9525">
                      <a:noFill/>
                      <a:miter lim="800000"/>
                      <a:headEnd/>
                      <a:tailEnd/>
                    </a:ln>
                  </pic:spPr>
                </pic:pic>
              </a:graphicData>
            </a:graphic>
          </wp:inline>
        </w:drawing>
      </w:r>
    </w:p>
    <w:p w:rsidR="00D571DB" w:rsidRPr="006C3022" w:rsidRDefault="006C3022"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br/>
      </w:r>
      <w:r w:rsidR="00D571DB" w:rsidRPr="00F00580">
        <w:rPr>
          <w:rFonts w:ascii="Times New Roman" w:eastAsia="Times New Roman" w:hAnsi="Times New Roman" w:cs="Times New Roman"/>
          <w:b/>
          <w:bCs/>
          <w:sz w:val="27"/>
          <w:szCs w:val="27"/>
          <w:lang w:eastAsia="fr-FR"/>
        </w:rPr>
        <w:t>Avantages</w:t>
      </w:r>
      <w:r>
        <w:rPr>
          <w:rFonts w:ascii="Times New Roman" w:eastAsia="Times New Roman" w:hAnsi="Times New Roman" w:cs="Times New Roman"/>
          <w:b/>
          <w:bCs/>
          <w:sz w:val="27"/>
          <w:szCs w:val="27"/>
          <w:lang w:eastAsia="fr-FR"/>
        </w:rPr>
        <w:br/>
      </w:r>
      <w:r w:rsidR="00D571DB" w:rsidRPr="00F00580">
        <w:rPr>
          <w:rFonts w:ascii="Times New Roman" w:eastAsia="Times New Roman" w:hAnsi="Times New Roman" w:cs="Times New Roman"/>
          <w:sz w:val="24"/>
          <w:szCs w:val="24"/>
          <w:lang w:eastAsia="fr-FR"/>
        </w:rPr>
        <w:t>L'avantage principale du Vlan par port est qu'il permet une étanchéité maximale des Vlans. Une attaque extérieure ne pourra se faire qu'en branchant le PC pirate sur un port taggué. Le pirate a donc besoin d'avoir accès à la machine physique pour pénétrer le Vlan.</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Vlan par port offre une facilité de configuration. L'administrateur peut sans difficulté choisir les ports à taguer sans avoir d'information de la part des machines auxquelles sont reliés les ports. </w:t>
      </w:r>
    </w:p>
    <w:p w:rsidR="00D571DB"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inconvénients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 xml:space="preserve">Le principal inconvénient du Vlan par port est qu'il nécessite une configuration lourde et contraignante sur chaque switch. A chaque déplacement de poste, il faut modifier les switchs correspondant pour maintenir une qualité de service. Le mécanisme de Vlan par port ne possède pas d'architecture centralisée qui pourrait permettre d'éviter la lourdeur de la configuration. Chaque switch possède sa table de correspondance indépendamment du contenu des autres switchs. </w:t>
      </w:r>
    </w:p>
    <w:p w:rsidR="00F00580" w:rsidRDefault="00F00580" w:rsidP="00D571DB">
      <w:pPr>
        <w:spacing w:before="100" w:beforeAutospacing="1" w:after="100" w:afterAutospacing="1" w:line="240" w:lineRule="auto"/>
        <w:outlineLvl w:val="1"/>
        <w:rPr>
          <w:rFonts w:ascii="Times New Roman" w:eastAsia="Times New Roman" w:hAnsi="Times New Roman" w:cs="Times New Roman"/>
          <w:b/>
          <w:bCs/>
          <w:sz w:val="28"/>
          <w:szCs w:val="28"/>
          <w:u w:val="single"/>
          <w:lang w:eastAsia="fr-FR"/>
        </w:rPr>
      </w:pPr>
    </w:p>
    <w:p w:rsidR="00D571DB" w:rsidRPr="00767379" w:rsidRDefault="00D571DB" w:rsidP="00D571DB">
      <w:pPr>
        <w:spacing w:before="100" w:beforeAutospacing="1" w:after="100" w:afterAutospacing="1" w:line="240" w:lineRule="auto"/>
        <w:outlineLvl w:val="1"/>
        <w:rPr>
          <w:rFonts w:ascii="Times New Roman" w:eastAsia="Times New Roman" w:hAnsi="Times New Roman" w:cs="Times New Roman"/>
          <w:b/>
          <w:bCs/>
          <w:color w:val="FF0000"/>
          <w:sz w:val="28"/>
          <w:szCs w:val="28"/>
          <w:u w:val="single"/>
          <w:lang w:eastAsia="fr-FR"/>
        </w:rPr>
      </w:pPr>
      <w:r w:rsidRPr="00767379">
        <w:rPr>
          <w:rFonts w:ascii="Times New Roman" w:eastAsia="Times New Roman" w:hAnsi="Times New Roman" w:cs="Times New Roman"/>
          <w:b/>
          <w:bCs/>
          <w:color w:val="FF0000"/>
          <w:sz w:val="28"/>
          <w:szCs w:val="28"/>
          <w:u w:val="single"/>
          <w:lang w:eastAsia="fr-FR"/>
        </w:rPr>
        <w:t xml:space="preserve">Les vlans de niveau 2 : Vlan par adresse MAC </w:t>
      </w:r>
    </w:p>
    <w:p w:rsidR="00D571DB" w:rsidRPr="00F00580" w:rsidRDefault="00D571DB" w:rsidP="00D571D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Principe </w:t>
      </w:r>
      <w:r w:rsidR="006C3022">
        <w:rPr>
          <w:rFonts w:ascii="Times New Roman" w:eastAsia="Times New Roman" w:hAnsi="Times New Roman" w:cs="Times New Roman"/>
          <w:b/>
          <w:bCs/>
          <w:sz w:val="27"/>
          <w:szCs w:val="27"/>
          <w:lang w:eastAsia="fr-FR"/>
        </w:rPr>
        <w:br/>
      </w:r>
      <w:r w:rsidRPr="00F00580">
        <w:rPr>
          <w:rFonts w:ascii="Times New Roman" w:hAnsi="Times New Roman" w:cs="Times New Roman"/>
        </w:rPr>
        <w:t xml:space="preserve">Un </w:t>
      </w:r>
      <w:r w:rsidRPr="00F00580">
        <w:rPr>
          <w:rFonts w:ascii="Times New Roman" w:hAnsi="Times New Roman" w:cs="Times New Roman"/>
          <w:b/>
          <w:bCs/>
        </w:rPr>
        <w:t>VLAN de niveau 2</w:t>
      </w:r>
      <w:r w:rsidRPr="00F00580">
        <w:rPr>
          <w:rFonts w:ascii="Times New Roman" w:hAnsi="Times New Roman" w:cs="Times New Roman"/>
        </w:rPr>
        <w:t xml:space="preserve"> (également appelé </w:t>
      </w:r>
      <w:r w:rsidRPr="00F00580">
        <w:rPr>
          <w:rFonts w:ascii="Times New Roman" w:hAnsi="Times New Roman" w:cs="Times New Roman"/>
          <w:b/>
          <w:bCs/>
        </w:rPr>
        <w:t>VLAN MAC</w:t>
      </w:r>
      <w:r w:rsidRPr="00F00580">
        <w:rPr>
          <w:rFonts w:ascii="Times New Roman" w:hAnsi="Times New Roman" w:cs="Times New Roman"/>
        </w:rPr>
        <w:t xml:space="preserve">, </w:t>
      </w:r>
      <w:r w:rsidRPr="00F00580">
        <w:rPr>
          <w:rFonts w:ascii="Times New Roman" w:hAnsi="Times New Roman" w:cs="Times New Roman"/>
          <w:i/>
          <w:iCs/>
        </w:rPr>
        <w:t>VLAN par adresse IEEE</w:t>
      </w:r>
      <w:r w:rsidRPr="00F00580">
        <w:rPr>
          <w:rFonts w:ascii="Times New Roman" w:hAnsi="Times New Roman" w:cs="Times New Roman"/>
        </w:rPr>
        <w:t xml:space="preserve"> ou en anglais </w:t>
      </w:r>
      <w:r w:rsidRPr="00F00580">
        <w:rPr>
          <w:rFonts w:ascii="Times New Roman" w:hAnsi="Times New Roman" w:cs="Times New Roman"/>
          <w:i/>
          <w:iCs/>
        </w:rPr>
        <w:t>MAC Address-Based VLAN</w:t>
      </w:r>
      <w:r w:rsidRPr="00F00580">
        <w:rPr>
          <w:rFonts w:ascii="Times New Roman" w:hAnsi="Times New Roman" w:cs="Times New Roman"/>
        </w:rPr>
        <w:t>) consiste à définir un réseau virtuel en fonction des adresses MAC des stations. Ce type de VLAN est beaucoup plus souple que le VLAN par port car le réseau est indépendant de la localisation de la station</w:t>
      </w:r>
      <w:r w:rsidR="00F00580">
        <w:rPr>
          <w:rFonts w:ascii="Times New Roman" w:hAnsi="Times New Roman" w:cs="Times New Roman"/>
        </w:rPr>
        <w:t>.</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On associe ainsi des adresses MAC à des Vlans pour permettre à un utilisateur de se déplacer sans pour autant changer de profil. Ce type de Vlan est généralement utilisé pour regrouper les utilisateurs par service. </w:t>
      </w:r>
    </w:p>
    <w:p w:rsidR="00D571DB"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avantages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 xml:space="preserve">Les Vlans de niveau 2 permettent une sécurité au niveau de l'adresse MAC, c'est à dire qu'un pirate souhaitant se connecter sur le Vlan devra au préalable récupérer une adresse MAC du Vlan pour pouvoir entrer. </w:t>
      </w:r>
    </w:p>
    <w:p w:rsidR="00D571DB" w:rsidRPr="00F00580" w:rsidRDefault="00D571DB" w:rsidP="00D571DB">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de niveau 2 offrent des possibilités de centralisation des tables Vlans adresses MAC. Chaque Switch interroge cette table pour connaitre les informations nécessaires à une adresse MAC donnée. </w:t>
      </w:r>
    </w:p>
    <w:p w:rsidR="004B3FF4" w:rsidRPr="006C3022" w:rsidRDefault="00D571DB" w:rsidP="006C3022">
      <w:pPr>
        <w:spacing w:before="100" w:beforeAutospacing="1" w:after="100" w:afterAutospacing="1" w:line="240" w:lineRule="auto"/>
        <w:outlineLvl w:val="2"/>
        <w:rPr>
          <w:rFonts w:ascii="Times New Roman" w:eastAsia="Times New Roman" w:hAnsi="Times New Roman" w:cs="Times New Roman"/>
          <w:b/>
          <w:bCs/>
          <w:sz w:val="24"/>
          <w:szCs w:val="24"/>
          <w:lang w:eastAsia="fr-FR"/>
        </w:rPr>
      </w:pPr>
      <w:r w:rsidRPr="00F00580">
        <w:rPr>
          <w:rFonts w:ascii="Times New Roman" w:eastAsia="Times New Roman" w:hAnsi="Times New Roman" w:cs="Times New Roman"/>
          <w:b/>
          <w:bCs/>
          <w:sz w:val="27"/>
          <w:szCs w:val="27"/>
          <w:lang w:eastAsia="fr-FR"/>
        </w:rPr>
        <w:t xml:space="preserve">les inconvénients </w:t>
      </w:r>
      <w:r w:rsidR="006C3022">
        <w:rPr>
          <w:rFonts w:ascii="Times New Roman" w:eastAsia="Times New Roman" w:hAnsi="Times New Roman" w:cs="Times New Roman"/>
          <w:b/>
          <w:bCs/>
          <w:sz w:val="27"/>
          <w:szCs w:val="27"/>
          <w:lang w:eastAsia="fr-FR"/>
        </w:rPr>
        <w:br/>
      </w:r>
      <w:r w:rsidRPr="00F00580">
        <w:rPr>
          <w:rFonts w:ascii="Times New Roman" w:eastAsia="Times New Roman" w:hAnsi="Times New Roman" w:cs="Times New Roman"/>
          <w:sz w:val="24"/>
          <w:szCs w:val="24"/>
          <w:lang w:eastAsia="fr-FR"/>
        </w:rPr>
        <w:t>Le Vlan de niveau 2 offre une sécurité moindre que le Vlan par port de par la possib</w:t>
      </w:r>
      <w:r w:rsidR="00121479" w:rsidRPr="00F00580">
        <w:rPr>
          <w:rFonts w:ascii="Times New Roman" w:eastAsia="Times New Roman" w:hAnsi="Times New Roman" w:cs="Times New Roman"/>
          <w:sz w:val="24"/>
          <w:szCs w:val="24"/>
          <w:lang w:eastAsia="fr-FR"/>
        </w:rPr>
        <w:t>ilité de spoofer l'adresse MAC.</w:t>
      </w:r>
      <w:r w:rsidR="00C14793" w:rsidRPr="00F00580">
        <w:rPr>
          <w:rFonts w:ascii="Times New Roman" w:eastAsia="Times New Roman" w:hAnsi="Times New Roman" w:cs="Times New Roman"/>
          <w:sz w:val="24"/>
          <w:szCs w:val="24"/>
          <w:lang w:eastAsia="fr-FR"/>
        </w:rPr>
        <w:br/>
      </w:r>
      <w:r w:rsidR="006C3022">
        <w:rPr>
          <w:rFonts w:ascii="Times New Roman" w:hAnsi="Times New Roman" w:cs="Times New Roman"/>
          <w:color w:val="000000"/>
          <w:sz w:val="28"/>
          <w:szCs w:val="28"/>
          <w:u w:val="single"/>
        </w:rPr>
        <w:br/>
      </w:r>
      <w:r w:rsidR="004B3FF4" w:rsidRPr="00767379">
        <w:rPr>
          <w:rFonts w:ascii="Times New Roman" w:hAnsi="Times New Roman" w:cs="Times New Roman"/>
          <w:b/>
          <w:color w:val="FF0000"/>
          <w:sz w:val="28"/>
          <w:szCs w:val="28"/>
          <w:u w:val="single"/>
        </w:rPr>
        <w:t>Norme 802.1q (ou l'art du tag)</w:t>
      </w:r>
      <w:r w:rsidR="006C3022" w:rsidRPr="00767379">
        <w:rPr>
          <w:rFonts w:ascii="Times New Roman" w:hAnsi="Times New Roman" w:cs="Times New Roman"/>
          <w:b/>
          <w:color w:val="FF0000"/>
          <w:sz w:val="28"/>
          <w:szCs w:val="28"/>
          <w:u w:val="single"/>
        </w:rPr>
        <w:br/>
      </w:r>
      <w:r w:rsidR="004B3FF4" w:rsidRPr="006C3022">
        <w:rPr>
          <w:rFonts w:ascii="Times New Roman" w:hAnsi="Times New Roman" w:cs="Times New Roman"/>
          <w:color w:val="000000"/>
          <w:sz w:val="24"/>
          <w:szCs w:val="24"/>
        </w:rPr>
        <w:t>Ici, l'idée serait d'arriver à ce que certains ports du swith puissent être assignés à plusieurs VLANs, ça fera économiser du câble (et aussi des ports sur le SWITCH).</w:t>
      </w:r>
    </w:p>
    <w:p w:rsidR="00C14793" w:rsidRPr="00F00580" w:rsidRDefault="00C14793" w:rsidP="004B3FF4">
      <w:pPr>
        <w:pStyle w:val="NormalWeb"/>
        <w:rPr>
          <w:color w:val="000000"/>
          <w:sz w:val="21"/>
          <w:szCs w:val="21"/>
        </w:rPr>
      </w:pPr>
    </w:p>
    <w:p w:rsidR="00C14793" w:rsidRPr="00F00580" w:rsidRDefault="00C14793" w:rsidP="00C14793">
      <w:pPr>
        <w:pStyle w:val="NormalWeb"/>
        <w:jc w:val="center"/>
        <w:rPr>
          <w:color w:val="000000"/>
          <w:sz w:val="21"/>
          <w:szCs w:val="21"/>
        </w:rPr>
      </w:pPr>
      <w:r w:rsidRPr="00F00580">
        <w:rPr>
          <w:noProof/>
          <w:color w:val="000000"/>
          <w:sz w:val="21"/>
          <w:szCs w:val="21"/>
        </w:rPr>
        <w:drawing>
          <wp:inline distT="0" distB="0" distL="0" distR="0">
            <wp:extent cx="4991100" cy="1120147"/>
            <wp:effectExtent l="19050" t="0" r="0" b="0"/>
            <wp:docPr id="4" name="Image 3" descr="http://www-igm.univ-mlv.fr/%7Edr/XPOSE2006/SURZUR-DEFRANCE/vlanm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gm.univ-mlv.fr/%7Edr/XPOSE2006/SURZUR-DEFRANCE/vlanmac.jpg"/>
                    <pic:cNvPicPr>
                      <a:picLocks noChangeAspect="1" noChangeArrowheads="1"/>
                    </pic:cNvPicPr>
                  </pic:nvPicPr>
                  <pic:blipFill>
                    <a:blip r:embed="rId8" cstate="print"/>
                    <a:srcRect/>
                    <a:stretch>
                      <a:fillRect/>
                    </a:stretch>
                  </pic:blipFill>
                  <pic:spPr bwMode="auto">
                    <a:xfrm>
                      <a:off x="0" y="0"/>
                      <a:ext cx="4991100" cy="1123950"/>
                    </a:xfrm>
                    <a:prstGeom prst="rect">
                      <a:avLst/>
                    </a:prstGeom>
                    <a:noFill/>
                    <a:ln w="9525">
                      <a:noFill/>
                      <a:miter lim="800000"/>
                      <a:headEnd/>
                      <a:tailEnd/>
                    </a:ln>
                  </pic:spPr>
                </pic:pic>
              </a:graphicData>
            </a:graphic>
          </wp:inline>
        </w:drawing>
      </w:r>
    </w:p>
    <w:p w:rsidR="004B3FF4" w:rsidRPr="006C3022" w:rsidRDefault="004B3FF4" w:rsidP="004B3FF4">
      <w:pPr>
        <w:pStyle w:val="NormalWeb"/>
        <w:rPr>
          <w:color w:val="000000"/>
          <w:sz w:val="22"/>
          <w:szCs w:val="22"/>
        </w:rPr>
      </w:pPr>
      <w:r w:rsidRPr="006C3022">
        <w:rPr>
          <w:color w:val="000000"/>
          <w:sz w:val="22"/>
          <w:szCs w:val="22"/>
        </w:rPr>
        <w:t>Le principe consiste à ajouter dans l'en-tête de la trame Ethernet un marq</w:t>
      </w:r>
      <w:r w:rsidR="00A33AAA" w:rsidRPr="006C3022">
        <w:rPr>
          <w:color w:val="000000"/>
          <w:sz w:val="22"/>
          <w:szCs w:val="22"/>
        </w:rPr>
        <w:t>ueur qui va identifier le VLAN.</w:t>
      </w:r>
      <w:r w:rsidR="00A33AAA" w:rsidRPr="006C3022">
        <w:rPr>
          <w:color w:val="000000"/>
          <w:sz w:val="22"/>
          <w:szCs w:val="22"/>
        </w:rPr>
        <w:br/>
        <w:t>L</w:t>
      </w:r>
      <w:r w:rsidRPr="006C3022">
        <w:rPr>
          <w:color w:val="000000"/>
          <w:sz w:val="22"/>
          <w:szCs w:val="22"/>
        </w:rPr>
        <w:t xml:space="preserve">e système s'est avéré tellement intéressant qu'une norme a été définie, il s'agit de la norme </w:t>
      </w:r>
      <w:r w:rsidRPr="006C3022">
        <w:rPr>
          <w:b/>
          <w:color w:val="000000"/>
          <w:sz w:val="22"/>
          <w:szCs w:val="22"/>
        </w:rPr>
        <w:t>802.1q</w:t>
      </w:r>
      <w:r w:rsidRPr="006C3022">
        <w:rPr>
          <w:color w:val="000000"/>
          <w:sz w:val="22"/>
          <w:szCs w:val="22"/>
        </w:rPr>
        <w:t>.</w:t>
      </w:r>
    </w:p>
    <w:p w:rsidR="004B3FF4" w:rsidRPr="00767379" w:rsidRDefault="004B3FF4" w:rsidP="004B3FF4">
      <w:pPr>
        <w:pStyle w:val="NormalWeb"/>
        <w:rPr>
          <w:b/>
          <w:color w:val="000000"/>
        </w:rPr>
      </w:pPr>
      <w:r w:rsidRPr="00767379">
        <w:rPr>
          <w:b/>
          <w:color w:val="000000"/>
        </w:rPr>
        <w:t>Alors qu'une trame Ethernet "normale" est constituée comme ceci :</w:t>
      </w:r>
    </w:p>
    <w:p w:rsidR="004B3FF4" w:rsidRPr="00F00580" w:rsidRDefault="004B3FF4" w:rsidP="004B3FF4">
      <w:pPr>
        <w:pStyle w:val="NormalWeb"/>
        <w:rPr>
          <w:color w:val="000000"/>
          <w:sz w:val="21"/>
          <w:szCs w:val="21"/>
        </w:rPr>
      </w:pPr>
      <w:r w:rsidRPr="00F00580">
        <w:rPr>
          <w:noProof/>
          <w:color w:val="000000"/>
          <w:sz w:val="21"/>
          <w:szCs w:val="21"/>
        </w:rPr>
        <w:drawing>
          <wp:inline distT="0" distB="0" distL="0" distR="0">
            <wp:extent cx="6445885" cy="262255"/>
            <wp:effectExtent l="19050" t="0" r="0" b="0"/>
            <wp:docPr id="2" name="Image 1" descr="t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me"/>
                    <pic:cNvPicPr>
                      <a:picLocks noChangeAspect="1" noChangeArrowheads="1"/>
                    </pic:cNvPicPr>
                  </pic:nvPicPr>
                  <pic:blipFill>
                    <a:blip r:embed="rId9" cstate="print"/>
                    <a:srcRect/>
                    <a:stretch>
                      <a:fillRect/>
                    </a:stretch>
                  </pic:blipFill>
                  <pic:spPr bwMode="auto">
                    <a:xfrm>
                      <a:off x="0" y="0"/>
                      <a:ext cx="6445885" cy="262255"/>
                    </a:xfrm>
                    <a:prstGeom prst="rect">
                      <a:avLst/>
                    </a:prstGeom>
                    <a:noFill/>
                    <a:ln w="9525">
                      <a:noFill/>
                      <a:miter lim="800000"/>
                      <a:headEnd/>
                      <a:tailEnd/>
                    </a:ln>
                  </pic:spPr>
                </pic:pic>
              </a:graphicData>
            </a:graphic>
          </wp:inline>
        </w:drawing>
      </w:r>
    </w:p>
    <w:p w:rsidR="004B3FF4" w:rsidRPr="00767379" w:rsidRDefault="004B3FF4" w:rsidP="004B3FF4">
      <w:pPr>
        <w:pStyle w:val="NormalWeb"/>
        <w:rPr>
          <w:b/>
          <w:color w:val="000000"/>
        </w:rPr>
      </w:pPr>
      <w:r w:rsidRPr="00767379">
        <w:rPr>
          <w:b/>
          <w:color w:val="000000"/>
        </w:rPr>
        <w:t>Une trame modifiée par la norme 802.1q se trouve allongée de 4 octets :</w:t>
      </w:r>
    </w:p>
    <w:p w:rsidR="00A112B8" w:rsidRPr="00F00580" w:rsidRDefault="00A112B8" w:rsidP="00A112B8">
      <w:pPr>
        <w:pStyle w:val="Titre3"/>
        <w:rPr>
          <w:rStyle w:val="mw-headline"/>
        </w:rPr>
      </w:pPr>
      <w:r w:rsidRPr="00F00580">
        <w:rPr>
          <w:b w:val="0"/>
          <w:bCs w:val="0"/>
          <w:noProof/>
        </w:rPr>
        <w:drawing>
          <wp:inline distT="0" distB="0" distL="0" distR="0">
            <wp:extent cx="6362112" cy="514350"/>
            <wp:effectExtent l="19050" t="0" r="588"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360009" cy="514180"/>
                    </a:xfrm>
                    <a:prstGeom prst="rect">
                      <a:avLst/>
                    </a:prstGeom>
                    <a:noFill/>
                    <a:ln w="9525">
                      <a:noFill/>
                      <a:miter lim="800000"/>
                      <a:headEnd/>
                      <a:tailEnd/>
                    </a:ln>
                  </pic:spPr>
                </pic:pic>
              </a:graphicData>
            </a:graphic>
          </wp:inline>
        </w:drawing>
      </w:r>
    </w:p>
    <w:p w:rsidR="00A33AAA" w:rsidRDefault="00A33AAA" w:rsidP="00A112B8">
      <w:pPr>
        <w:pStyle w:val="Titre3"/>
        <w:rPr>
          <w:rStyle w:val="mw-headline"/>
        </w:rPr>
      </w:pPr>
    </w:p>
    <w:p w:rsidR="00A112B8" w:rsidRPr="00F00580" w:rsidRDefault="00A112B8" w:rsidP="00A112B8">
      <w:pPr>
        <w:pStyle w:val="Titre3"/>
      </w:pPr>
      <w:r w:rsidRPr="00F00580">
        <w:rPr>
          <w:rStyle w:val="mw-headline"/>
        </w:rPr>
        <w:t>Contenu du champ "Tag"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79"/>
        <w:gridCol w:w="1244"/>
      </w:tblGrid>
      <w:tr w:rsidR="00A112B8" w:rsidRPr="00F00580" w:rsidTr="000220D8">
        <w:trPr>
          <w:tblCellSpacing w:w="15" w:type="dxa"/>
        </w:trPr>
        <w:tc>
          <w:tcPr>
            <w:tcW w:w="0" w:type="auto"/>
            <w:vAlign w:val="center"/>
            <w:hideMark/>
          </w:tcPr>
          <w:p w:rsidR="00A112B8" w:rsidRPr="00F00580" w:rsidRDefault="00A112B8">
            <w:pPr>
              <w:rPr>
                <w:rFonts w:ascii="Times New Roman" w:hAnsi="Times New Roman" w:cs="Times New Roman"/>
                <w:sz w:val="24"/>
                <w:szCs w:val="24"/>
              </w:rPr>
            </w:pPr>
            <w:r w:rsidRPr="00F00580">
              <w:rPr>
                <w:rFonts w:ascii="Times New Roman" w:hAnsi="Times New Roman" w:cs="Times New Roman"/>
              </w:rPr>
              <w:t>TPID (16 bits)</w:t>
            </w:r>
          </w:p>
        </w:tc>
        <w:tc>
          <w:tcPr>
            <w:tcW w:w="0" w:type="auto"/>
            <w:vAlign w:val="center"/>
            <w:hideMark/>
          </w:tcPr>
          <w:p w:rsidR="00A112B8" w:rsidRPr="00F00580" w:rsidRDefault="00A112B8">
            <w:pPr>
              <w:rPr>
                <w:rFonts w:ascii="Times New Roman" w:hAnsi="Times New Roman" w:cs="Times New Roman"/>
                <w:sz w:val="24"/>
                <w:szCs w:val="24"/>
              </w:rPr>
            </w:pPr>
            <w:r w:rsidRPr="00F00580">
              <w:rPr>
                <w:rFonts w:ascii="Times New Roman" w:hAnsi="Times New Roman" w:cs="Times New Roman"/>
              </w:rPr>
              <w:t>TCI (16 bits)</w:t>
            </w:r>
          </w:p>
        </w:tc>
      </w:tr>
    </w:tbl>
    <w:p w:rsidR="00A112B8" w:rsidRPr="00F00580" w:rsidRDefault="000220D8" w:rsidP="00A112B8">
      <w:pPr>
        <w:pStyle w:val="Titre4"/>
        <w:rPr>
          <w:rFonts w:ascii="Times New Roman" w:hAnsi="Times New Roman" w:cs="Times New Roman"/>
        </w:rPr>
      </w:pPr>
      <w:r w:rsidRPr="00F00580">
        <w:rPr>
          <w:rStyle w:val="mw-headline"/>
          <w:rFonts w:ascii="Times New Roman" w:hAnsi="Times New Roman" w:cs="Times New Roman"/>
        </w:rPr>
        <w:t>T</w:t>
      </w:r>
      <w:r w:rsidR="00A112B8" w:rsidRPr="00F00580">
        <w:rPr>
          <w:rStyle w:val="mw-headline"/>
          <w:rFonts w:ascii="Times New Roman" w:hAnsi="Times New Roman" w:cs="Times New Roman"/>
        </w:rPr>
        <w:t>ag protocol identifier, TPID</w:t>
      </w:r>
    </w:p>
    <w:p w:rsidR="00A112B8" w:rsidRPr="00F00580" w:rsidRDefault="00A112B8" w:rsidP="00A112B8">
      <w:pPr>
        <w:pStyle w:val="NormalWeb"/>
      </w:pPr>
      <w:r w:rsidRPr="00F00580">
        <w:t xml:space="preserve">Les 16 premiers bits sont utilisés pour identifier le protocole de la balise insérée. Dans le cas de la balise 802.1Q la valeur de ce champ est fixée à </w:t>
      </w:r>
      <w:r w:rsidRPr="00A33AAA">
        <w:rPr>
          <w:b/>
        </w:rPr>
        <w:t>0x8100</w:t>
      </w:r>
      <w:r w:rsidRPr="00F00580">
        <w:t>.</w:t>
      </w:r>
    </w:p>
    <w:p w:rsidR="00A112B8" w:rsidRPr="00F00580" w:rsidRDefault="00A112B8" w:rsidP="00A112B8">
      <w:pPr>
        <w:pStyle w:val="Titre4"/>
        <w:rPr>
          <w:rFonts w:ascii="Times New Roman" w:hAnsi="Times New Roman" w:cs="Times New Roman"/>
        </w:rPr>
      </w:pPr>
      <w:r w:rsidRPr="00F00580">
        <w:rPr>
          <w:rStyle w:val="mw-headline"/>
          <w:rFonts w:ascii="Times New Roman" w:hAnsi="Times New Roman" w:cs="Times New Roman"/>
        </w:rPr>
        <w:t>Contenu du champ TCI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67"/>
        <w:gridCol w:w="1022"/>
        <w:gridCol w:w="2112"/>
      </w:tblGrid>
      <w:tr w:rsidR="00A112B8" w:rsidRPr="00F00580" w:rsidTr="000220D8">
        <w:trPr>
          <w:tblCellSpacing w:w="15" w:type="dxa"/>
        </w:trPr>
        <w:tc>
          <w:tcPr>
            <w:tcW w:w="0" w:type="auto"/>
            <w:vAlign w:val="center"/>
            <w:hideMark/>
          </w:tcPr>
          <w:p w:rsidR="00A112B8" w:rsidRPr="00F00580" w:rsidRDefault="00A112B8">
            <w:pPr>
              <w:rPr>
                <w:rFonts w:ascii="Times New Roman" w:hAnsi="Times New Roman" w:cs="Times New Roman"/>
                <w:sz w:val="24"/>
                <w:szCs w:val="24"/>
                <w:highlight w:val="yellow"/>
              </w:rPr>
            </w:pPr>
            <w:r w:rsidRPr="00F00580">
              <w:rPr>
                <w:rFonts w:ascii="Times New Roman" w:hAnsi="Times New Roman" w:cs="Times New Roman"/>
                <w:highlight w:val="yellow"/>
              </w:rPr>
              <w:t>Priority (3 bit)</w:t>
            </w:r>
          </w:p>
        </w:tc>
        <w:tc>
          <w:tcPr>
            <w:tcW w:w="0" w:type="auto"/>
            <w:vAlign w:val="center"/>
            <w:hideMark/>
          </w:tcPr>
          <w:p w:rsidR="00A112B8" w:rsidRPr="00F00580" w:rsidRDefault="00A112B8">
            <w:pPr>
              <w:rPr>
                <w:rFonts w:ascii="Times New Roman" w:hAnsi="Times New Roman" w:cs="Times New Roman"/>
                <w:sz w:val="24"/>
                <w:szCs w:val="24"/>
                <w:highlight w:val="yellow"/>
              </w:rPr>
            </w:pPr>
            <w:r w:rsidRPr="00F00580">
              <w:rPr>
                <w:rFonts w:ascii="Times New Roman" w:hAnsi="Times New Roman" w:cs="Times New Roman"/>
                <w:highlight w:val="yellow"/>
              </w:rPr>
              <w:t>CFI (1 bit)</w:t>
            </w:r>
          </w:p>
        </w:tc>
        <w:tc>
          <w:tcPr>
            <w:tcW w:w="0" w:type="auto"/>
            <w:vAlign w:val="center"/>
            <w:hideMark/>
          </w:tcPr>
          <w:p w:rsidR="00A112B8" w:rsidRPr="00F00580" w:rsidRDefault="000220D8">
            <w:pPr>
              <w:rPr>
                <w:rFonts w:ascii="Times New Roman" w:hAnsi="Times New Roman" w:cs="Times New Roman"/>
                <w:sz w:val="24"/>
                <w:szCs w:val="24"/>
              </w:rPr>
            </w:pPr>
            <w:r w:rsidRPr="00F00580">
              <w:rPr>
                <w:rFonts w:ascii="Times New Roman" w:hAnsi="Times New Roman" w:cs="Times New Roman"/>
                <w:highlight w:val="yellow"/>
              </w:rPr>
              <w:t>Vlan ID(</w:t>
            </w:r>
            <w:r w:rsidR="00A112B8" w:rsidRPr="00F00580">
              <w:rPr>
                <w:rFonts w:ascii="Times New Roman" w:hAnsi="Times New Roman" w:cs="Times New Roman"/>
                <w:highlight w:val="yellow"/>
              </w:rPr>
              <w:t xml:space="preserve"> VID</w:t>
            </w:r>
            <w:r w:rsidRPr="00F00580">
              <w:rPr>
                <w:rFonts w:ascii="Times New Roman" w:hAnsi="Times New Roman" w:cs="Times New Roman"/>
                <w:highlight w:val="yellow"/>
              </w:rPr>
              <w:t>)</w:t>
            </w:r>
            <w:r w:rsidR="00A112B8" w:rsidRPr="00F00580">
              <w:rPr>
                <w:rFonts w:ascii="Times New Roman" w:hAnsi="Times New Roman" w:cs="Times New Roman"/>
                <w:highlight w:val="yellow"/>
              </w:rPr>
              <w:t xml:space="preserve"> (12 bit)</w:t>
            </w:r>
          </w:p>
        </w:tc>
      </w:tr>
    </w:tbl>
    <w:p w:rsidR="00A112B8" w:rsidRPr="00F00580" w:rsidRDefault="00A112B8" w:rsidP="00A112B8">
      <w:pPr>
        <w:pStyle w:val="Titre5"/>
        <w:rPr>
          <w:rFonts w:ascii="Times New Roman" w:hAnsi="Times New Roman" w:cs="Times New Roman"/>
        </w:rPr>
      </w:pPr>
      <w:r w:rsidRPr="00F00580">
        <w:rPr>
          <w:rStyle w:val="mw-headline"/>
          <w:rFonts w:ascii="Times New Roman" w:hAnsi="Times New Roman" w:cs="Times New Roman"/>
        </w:rPr>
        <w:t>Priorité</w:t>
      </w:r>
    </w:p>
    <w:p w:rsidR="00A112B8" w:rsidRPr="00F00580" w:rsidRDefault="00A112B8" w:rsidP="00A112B8">
      <w:pPr>
        <w:pStyle w:val="NormalWeb"/>
      </w:pPr>
      <w:r w:rsidRPr="00F00580">
        <w:t xml:space="preserve">Ce champ de 3 bits fait référence au standard IEEE 802.1p (QOS). Sur 3 bits on peut coder 8 niveaux de priorité de 0 à 7. Ces 8 niveaux sont utilisés pour fixer une priorité aux trames d'un VLAN </w:t>
      </w:r>
      <w:r w:rsidR="000220D8" w:rsidRPr="00F00580">
        <w:t>par rapport</w:t>
      </w:r>
      <w:r w:rsidRPr="00F00580">
        <w:t xml:space="preserve"> aux autres VLAN. La notion de priorité dans les VLAN (niveau 2) est indépendante des mécanismes de priorité IP (niveau 3).</w:t>
      </w:r>
    </w:p>
    <w:p w:rsidR="00A112B8" w:rsidRPr="00F00580" w:rsidRDefault="000220D8" w:rsidP="00A112B8">
      <w:pPr>
        <w:pStyle w:val="Titre5"/>
        <w:rPr>
          <w:rFonts w:ascii="Times New Roman" w:hAnsi="Times New Roman" w:cs="Times New Roman"/>
        </w:rPr>
      </w:pPr>
      <w:r w:rsidRPr="00F00580">
        <w:rPr>
          <w:rStyle w:val="mw-headline"/>
          <w:rFonts w:ascii="Times New Roman" w:hAnsi="Times New Roman" w:cs="Times New Roman"/>
        </w:rPr>
        <w:t>Canonical Format Identifier</w:t>
      </w:r>
      <w:r w:rsidR="00A112B8" w:rsidRPr="00F00580">
        <w:rPr>
          <w:rStyle w:val="mw-headline"/>
          <w:rFonts w:ascii="Times New Roman" w:hAnsi="Times New Roman" w:cs="Times New Roman"/>
        </w:rPr>
        <w:t xml:space="preserve"> </w:t>
      </w:r>
      <w:r w:rsidRPr="00F00580">
        <w:rPr>
          <w:rStyle w:val="mw-headline"/>
          <w:rFonts w:ascii="Times New Roman" w:hAnsi="Times New Roman" w:cs="Times New Roman"/>
        </w:rPr>
        <w:t>(</w:t>
      </w:r>
      <w:r w:rsidR="00A112B8" w:rsidRPr="00F00580">
        <w:rPr>
          <w:rStyle w:val="mw-headline"/>
          <w:rFonts w:ascii="Times New Roman" w:hAnsi="Times New Roman" w:cs="Times New Roman"/>
        </w:rPr>
        <w:t>CFI</w:t>
      </w:r>
      <w:r w:rsidRPr="00F00580">
        <w:rPr>
          <w:rStyle w:val="mw-headline"/>
          <w:rFonts w:ascii="Times New Roman" w:hAnsi="Times New Roman" w:cs="Times New Roman"/>
        </w:rPr>
        <w:t>)</w:t>
      </w:r>
    </w:p>
    <w:p w:rsidR="00A112B8" w:rsidRPr="00F00580" w:rsidRDefault="00A112B8" w:rsidP="00A112B8">
      <w:pPr>
        <w:pStyle w:val="NormalWeb"/>
      </w:pPr>
      <w:r w:rsidRPr="00F00580">
        <w:t>Ce champ codé sur 1 bit assure la compatibilité entre les adresses MAC Ethernet et Token Ring. Un commutateur Ethernet fixera toujours cette valeur à 0. Si un port Ethernet reçoit une valeur 1 pour ce champ, alors la trame ne sera pas propagée puisqu'elle est destinée à un port «sans balise» (untagged port).</w:t>
      </w:r>
    </w:p>
    <w:p w:rsidR="00A112B8" w:rsidRPr="00F00580" w:rsidRDefault="000220D8" w:rsidP="00A112B8">
      <w:pPr>
        <w:pStyle w:val="Titre5"/>
        <w:rPr>
          <w:rFonts w:ascii="Times New Roman" w:hAnsi="Times New Roman" w:cs="Times New Roman"/>
        </w:rPr>
      </w:pPr>
      <w:r w:rsidRPr="00F00580">
        <w:rPr>
          <w:rStyle w:val="mw-headline"/>
          <w:rFonts w:ascii="Times New Roman" w:hAnsi="Times New Roman" w:cs="Times New Roman"/>
        </w:rPr>
        <w:t>VLAN Id (</w:t>
      </w:r>
      <w:r w:rsidR="00A112B8" w:rsidRPr="00F00580">
        <w:rPr>
          <w:rStyle w:val="mw-headline"/>
          <w:rFonts w:ascii="Times New Roman" w:hAnsi="Times New Roman" w:cs="Times New Roman"/>
        </w:rPr>
        <w:t>VID</w:t>
      </w:r>
      <w:r w:rsidRPr="00F00580">
        <w:rPr>
          <w:rStyle w:val="mw-headline"/>
          <w:rFonts w:ascii="Times New Roman" w:hAnsi="Times New Roman" w:cs="Times New Roman"/>
        </w:rPr>
        <w:t>)</w:t>
      </w:r>
    </w:p>
    <w:p w:rsidR="00A112B8" w:rsidRPr="00F00580" w:rsidRDefault="00A112B8" w:rsidP="00A112B8">
      <w:pPr>
        <w:pStyle w:val="NormalWeb"/>
      </w:pPr>
      <w:r w:rsidRPr="00F00580">
        <w:t>Ce champ de 12 bits sert à identifier le virtual lan (VLAN) auquel appartient la trame. Il est possible de coder 4094 VLAN (de 1 à 4094) avec ce champ. La valeur "0" signifie qu'il n'y a pas de VLAN, et la valeur 4095 est réservée. Les valeurs 1002 à 1005 sont réservées pour des protocoles de niveau 2 différents d'Ethernet.</w:t>
      </w:r>
    </w:p>
    <w:p w:rsidR="000220D8" w:rsidRPr="00A33AAA" w:rsidRDefault="004B3FF4" w:rsidP="004B3FF4">
      <w:pPr>
        <w:pStyle w:val="NormalWeb"/>
        <w:rPr>
          <w:color w:val="000000"/>
        </w:rPr>
      </w:pPr>
      <w:r w:rsidRPr="00A33AAA">
        <w:rPr>
          <w:color w:val="000000"/>
        </w:rPr>
        <w:t>Pour l'instant, retenons que le VID (Identifiant du VLAN) est codé sur 12 bits</w:t>
      </w:r>
      <w:r w:rsidR="00A33AAA">
        <w:rPr>
          <w:color w:val="000000"/>
        </w:rPr>
        <w:t>.</w:t>
      </w:r>
    </w:p>
    <w:p w:rsidR="004B3FF4" w:rsidRPr="00A33AAA" w:rsidRDefault="004B3FF4" w:rsidP="004B3FF4">
      <w:pPr>
        <w:pStyle w:val="NormalWeb"/>
        <w:rPr>
          <w:color w:val="000000"/>
        </w:rPr>
      </w:pPr>
      <w:r w:rsidRPr="00A33AAA">
        <w:rPr>
          <w:color w:val="000000"/>
        </w:rPr>
        <w:t>Au final, notre SWITCH a donc la possibilité d'ajouter ces marqueurs aux trames Ethernet. Si c'est le cas, il sera alors possible théoriquement d'assigner un même port à 2</w:t>
      </w:r>
      <w:r w:rsidRPr="00A33AAA">
        <w:rPr>
          <w:color w:val="000000"/>
          <w:vertAlign w:val="superscript"/>
        </w:rPr>
        <w:t>12</w:t>
      </w:r>
      <w:r w:rsidRPr="00A33AAA">
        <w:rPr>
          <w:color w:val="000000"/>
        </w:rPr>
        <w:t xml:space="preserve"> VLANS différents. Grâce au VID de chaque VLAN, les données seront acheminées correctement.</w:t>
      </w:r>
    </w:p>
    <w:p w:rsidR="004B3FF4" w:rsidRDefault="004B3FF4" w:rsidP="004B3FF4">
      <w:pPr>
        <w:pStyle w:val="NormalWeb"/>
        <w:rPr>
          <w:color w:val="000000"/>
        </w:rPr>
      </w:pPr>
      <w:r w:rsidRPr="00A33AAA">
        <w:rPr>
          <w:color w:val="000000"/>
        </w:rPr>
        <w:t>Si nous appliquons cette technique à notr</w:t>
      </w:r>
      <w:r w:rsidR="00A33AAA">
        <w:rPr>
          <w:color w:val="000000"/>
        </w:rPr>
        <w:t>e maquette, nous obtenons ceci (voir page suivante)</w:t>
      </w: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Default="00A33AAA" w:rsidP="004B3FF4">
      <w:pPr>
        <w:pStyle w:val="NormalWeb"/>
        <w:rPr>
          <w:color w:val="000000"/>
        </w:rPr>
      </w:pPr>
    </w:p>
    <w:p w:rsidR="00A33AAA" w:rsidRPr="00A33AAA" w:rsidRDefault="00A33AAA" w:rsidP="004B3FF4">
      <w:pPr>
        <w:pStyle w:val="NormalWeb"/>
        <w:rPr>
          <w:color w:val="000000"/>
        </w:rPr>
      </w:pPr>
    </w:p>
    <w:p w:rsidR="004B3FF4" w:rsidRPr="00F00580" w:rsidRDefault="004B3FF4" w:rsidP="004B3FF4">
      <w:pPr>
        <w:pStyle w:val="NormalWeb"/>
        <w:jc w:val="center"/>
        <w:rPr>
          <w:color w:val="000000"/>
          <w:sz w:val="21"/>
          <w:szCs w:val="21"/>
        </w:rPr>
      </w:pPr>
      <w:r w:rsidRPr="00F00580">
        <w:rPr>
          <w:noProof/>
          <w:color w:val="000000"/>
          <w:sz w:val="21"/>
          <w:szCs w:val="21"/>
        </w:rPr>
        <w:drawing>
          <wp:inline distT="0" distB="0" distL="0" distR="0">
            <wp:extent cx="6247130" cy="2453640"/>
            <wp:effectExtent l="19050" t="0" r="1270" b="0"/>
            <wp:docPr id="6" name="Image 3" descr="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quette"/>
                    <pic:cNvPicPr>
                      <a:picLocks noChangeAspect="1" noChangeArrowheads="1"/>
                    </pic:cNvPicPr>
                  </pic:nvPicPr>
                  <pic:blipFill>
                    <a:blip r:embed="rId11" cstate="print"/>
                    <a:srcRect/>
                    <a:stretch>
                      <a:fillRect/>
                    </a:stretch>
                  </pic:blipFill>
                  <pic:spPr bwMode="auto">
                    <a:xfrm>
                      <a:off x="0" y="0"/>
                      <a:ext cx="6247130" cy="2453640"/>
                    </a:xfrm>
                    <a:prstGeom prst="rect">
                      <a:avLst/>
                    </a:prstGeom>
                    <a:noFill/>
                    <a:ln w="9525">
                      <a:noFill/>
                      <a:miter lim="800000"/>
                      <a:headEnd/>
                      <a:tailEnd/>
                    </a:ln>
                  </pic:spPr>
                </pic:pic>
              </a:graphicData>
            </a:graphic>
          </wp:inline>
        </w:drawing>
      </w:r>
    </w:p>
    <w:p w:rsidR="004B3FF4" w:rsidRPr="00A33AAA" w:rsidRDefault="004B3FF4" w:rsidP="004B3FF4">
      <w:pPr>
        <w:pStyle w:val="NormalWeb"/>
        <w:rPr>
          <w:color w:val="000000"/>
        </w:rPr>
      </w:pPr>
      <w:r w:rsidRPr="00A33AAA">
        <w:rPr>
          <w:color w:val="000000"/>
        </w:rPr>
        <w:t xml:space="preserve">Il n'y a effectivement qu'un </w:t>
      </w:r>
      <w:r w:rsidRPr="00A33AAA">
        <w:rPr>
          <w:b/>
          <w:color w:val="000000"/>
        </w:rPr>
        <w:t>seul câble qui relie l'unique swith au routeur</w:t>
      </w:r>
      <w:r w:rsidRPr="00A33AAA">
        <w:rPr>
          <w:color w:val="000000"/>
        </w:rPr>
        <w:t>, et pourtant, nous allons effectivement router les données entre les deux LANs. Il y a tout de même une condition à respecter : le routeur doit être "802.1q compliant", c'est-à-dire qu'il doit savoir lire les tags que le SWITCH a posé sur au moins l'un des deux VLANs.</w:t>
      </w:r>
    </w:p>
    <w:p w:rsidR="004B3FF4" w:rsidRPr="00F00580" w:rsidRDefault="004B3FF4" w:rsidP="004B3FF4">
      <w:pPr>
        <w:pStyle w:val="Titre2"/>
        <w:rPr>
          <w:color w:val="000000"/>
        </w:rPr>
      </w:pPr>
      <w:r w:rsidRPr="00F00580">
        <w:rPr>
          <w:color w:val="000000"/>
        </w:rPr>
        <w:t>Explications</w:t>
      </w:r>
    </w:p>
    <w:p w:rsidR="004B3FF4" w:rsidRPr="00F00580" w:rsidRDefault="004B3FF4" w:rsidP="004B3FF4">
      <w:pPr>
        <w:pStyle w:val="Titre3"/>
        <w:rPr>
          <w:color w:val="000000"/>
        </w:rPr>
      </w:pPr>
      <w:r w:rsidRPr="00F00580">
        <w:rPr>
          <w:color w:val="000000"/>
        </w:rPr>
        <w:t>Au niveau 2</w:t>
      </w:r>
    </w:p>
    <w:p w:rsidR="004B3FF4" w:rsidRPr="00A33AAA" w:rsidRDefault="004B3FF4" w:rsidP="004B3FF4">
      <w:pPr>
        <w:pStyle w:val="NormalWeb"/>
        <w:rPr>
          <w:color w:val="000000"/>
        </w:rPr>
      </w:pPr>
      <w:r w:rsidRPr="00A33AAA">
        <w:rPr>
          <w:color w:val="000000"/>
        </w:rPr>
        <w:t>Si nous faisons un gros plan sur le SWITCH, nous observons ceci :</w:t>
      </w:r>
    </w:p>
    <w:p w:rsidR="004B3FF4" w:rsidRPr="00F00580" w:rsidRDefault="004B3FF4" w:rsidP="004B3FF4">
      <w:pPr>
        <w:pStyle w:val="NormalWeb"/>
        <w:jc w:val="center"/>
        <w:rPr>
          <w:color w:val="000000"/>
          <w:sz w:val="21"/>
          <w:szCs w:val="21"/>
        </w:rPr>
      </w:pPr>
      <w:r w:rsidRPr="00F00580">
        <w:rPr>
          <w:noProof/>
          <w:color w:val="000000"/>
          <w:sz w:val="21"/>
          <w:szCs w:val="21"/>
        </w:rPr>
        <w:drawing>
          <wp:inline distT="0" distB="0" distL="0" distR="0">
            <wp:extent cx="5323205" cy="2045970"/>
            <wp:effectExtent l="19050" t="0" r="0" b="0"/>
            <wp:docPr id="7" name="Image 4" descr="t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unk"/>
                    <pic:cNvPicPr>
                      <a:picLocks noChangeAspect="1" noChangeArrowheads="1"/>
                    </pic:cNvPicPr>
                  </pic:nvPicPr>
                  <pic:blipFill>
                    <a:blip r:embed="rId12" cstate="print"/>
                    <a:srcRect/>
                    <a:stretch>
                      <a:fillRect/>
                    </a:stretch>
                  </pic:blipFill>
                  <pic:spPr bwMode="auto">
                    <a:xfrm>
                      <a:off x="0" y="0"/>
                      <a:ext cx="5323205" cy="2045970"/>
                    </a:xfrm>
                    <a:prstGeom prst="rect">
                      <a:avLst/>
                    </a:prstGeom>
                    <a:noFill/>
                    <a:ln w="9525">
                      <a:noFill/>
                      <a:miter lim="800000"/>
                      <a:headEnd/>
                      <a:tailEnd/>
                    </a:ln>
                  </pic:spPr>
                </pic:pic>
              </a:graphicData>
            </a:graphic>
          </wp:inline>
        </w:drawing>
      </w:r>
    </w:p>
    <w:p w:rsidR="000220D8" w:rsidRPr="00A33AAA" w:rsidRDefault="004B3FF4" w:rsidP="004B3FF4">
      <w:pPr>
        <w:pStyle w:val="NormalWeb"/>
        <w:rPr>
          <w:color w:val="000000"/>
        </w:rPr>
      </w:pPr>
      <w:r w:rsidRPr="00A33AAA">
        <w:rPr>
          <w:color w:val="000000"/>
        </w:rPr>
        <w:t xml:space="preserve">Le port marqué "trunk" appartient à la fois aux deux VLANs bleu et vert. </w:t>
      </w:r>
    </w:p>
    <w:p w:rsidR="004B3FF4" w:rsidRPr="00A33AAA" w:rsidRDefault="004B3FF4" w:rsidP="004B3FF4">
      <w:pPr>
        <w:pStyle w:val="NormalWeb"/>
        <w:rPr>
          <w:color w:val="000000"/>
        </w:rPr>
      </w:pPr>
      <w:r w:rsidRPr="00A33AAA">
        <w:rPr>
          <w:color w:val="000000"/>
        </w:rPr>
        <w:t>Sur le câble relié à ce port, il circulera donc à la fois les trames du VLAN bleu et celles du VLAN ve</w:t>
      </w:r>
      <w:r w:rsidR="00A33AAA">
        <w:rPr>
          <w:color w:val="000000"/>
        </w:rPr>
        <w:t>rt. Il n'y aura pas de problème</w:t>
      </w:r>
      <w:r w:rsidRPr="00A33AAA">
        <w:rPr>
          <w:color w:val="000000"/>
        </w:rPr>
        <w:t xml:space="preserve"> tant qu'à chaque bout du câble, l'interface Ethernet sera capable de trier les trames en fonction du tag. Ceci impose donc naturellement que le routeur soit compatible avec la norme 802.1q, c'est-à-dire que son interface soit capable d'exploiter ces tags.</w:t>
      </w:r>
    </w:p>
    <w:p w:rsidR="000220D8" w:rsidRPr="00F00580" w:rsidRDefault="000220D8" w:rsidP="004B3FF4">
      <w:pPr>
        <w:pStyle w:val="Titre3"/>
        <w:rPr>
          <w:color w:val="000000"/>
        </w:rPr>
      </w:pPr>
    </w:p>
    <w:p w:rsidR="004B3FF4" w:rsidRPr="00F00580" w:rsidRDefault="004B3FF4" w:rsidP="004B3FF4">
      <w:pPr>
        <w:pStyle w:val="Titre3"/>
        <w:rPr>
          <w:color w:val="000000"/>
        </w:rPr>
      </w:pPr>
      <w:r w:rsidRPr="00F00580">
        <w:rPr>
          <w:color w:val="000000"/>
        </w:rPr>
        <w:lastRenderedPageBreak/>
        <w:t>Au niveau 3</w:t>
      </w:r>
    </w:p>
    <w:p w:rsidR="004B3FF4" w:rsidRPr="00A33AAA" w:rsidRDefault="004B3FF4" w:rsidP="004B3FF4">
      <w:pPr>
        <w:pStyle w:val="NormalWeb"/>
        <w:rPr>
          <w:color w:val="000000"/>
        </w:rPr>
      </w:pPr>
      <w:r w:rsidRPr="00A33AAA">
        <w:rPr>
          <w:color w:val="000000"/>
        </w:rPr>
        <w:t>Le SWITCH n'a (en principe) rien à faire du niveau 3. Chacun des VLANs se trouvera avec un plan d'adressage IP qui lui est propre, mais le SWITCH n'est pas concerné.</w:t>
      </w:r>
    </w:p>
    <w:p w:rsidR="004B3FF4" w:rsidRPr="00A33AAA" w:rsidRDefault="004B3FF4" w:rsidP="004B3FF4">
      <w:pPr>
        <w:pStyle w:val="NormalWeb"/>
        <w:rPr>
          <w:color w:val="000000"/>
        </w:rPr>
      </w:pPr>
      <w:r w:rsidRPr="00A33AAA">
        <w:rPr>
          <w:color w:val="000000"/>
        </w:rPr>
        <w:t xml:space="preserve"> Pour pouvoir l'administrer, il faudra bien y accéder par IP. Pour ce faire, le SWITCH disposera d'une adresse IP sur au moins l'un des VLANs, et la machine d'administration devra pouvoir accéder à ce VLAN. Il y aura quelques problèmes de sécurité</w:t>
      </w:r>
      <w:r w:rsidR="00A33AAA">
        <w:rPr>
          <w:color w:val="000000"/>
        </w:rPr>
        <w:t xml:space="preserve"> à envisager à ce niveau.</w:t>
      </w:r>
      <w:r w:rsidR="00A33AAA">
        <w:rPr>
          <w:color w:val="000000"/>
        </w:rPr>
        <w:br/>
      </w:r>
    </w:p>
    <w:p w:rsidR="004B3FF4" w:rsidRPr="00A33AAA" w:rsidRDefault="004B3FF4" w:rsidP="004B3FF4">
      <w:pPr>
        <w:pStyle w:val="NormalWeb"/>
        <w:rPr>
          <w:color w:val="000000"/>
        </w:rPr>
      </w:pPr>
      <w:r w:rsidRPr="00A33AAA">
        <w:rPr>
          <w:color w:val="000000"/>
        </w:rPr>
        <w:t>Au niveau du routeur, en revanche, il faudra que l'interface Ethernet physique puisse présenter autant d'interfaces virtuelles qu'il y a de VLANs sur le "trunk", chacune avec une adresse IP dans le VLAN concerné.</w:t>
      </w:r>
    </w:p>
    <w:p w:rsidR="004B3FF4" w:rsidRPr="00F00580" w:rsidRDefault="004B3FF4" w:rsidP="00D571DB">
      <w:pPr>
        <w:spacing w:before="100" w:beforeAutospacing="1" w:after="100" w:afterAutospacing="1" w:line="240" w:lineRule="auto"/>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F00580">
        <w:rPr>
          <w:rFonts w:ascii="Times New Roman" w:eastAsia="Times New Roman" w:hAnsi="Times New Roman" w:cs="Times New Roman"/>
          <w:b/>
          <w:bCs/>
          <w:sz w:val="36"/>
          <w:szCs w:val="36"/>
          <w:u w:val="single"/>
          <w:lang w:eastAsia="fr-FR"/>
        </w:rPr>
        <w:t>Les vlans de niveau 3 : vlan par sous-réseau ou protocole</w:t>
      </w: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Principe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b/>
          <w:sz w:val="24"/>
          <w:szCs w:val="24"/>
          <w:lang w:eastAsia="fr-FR"/>
        </w:rPr>
        <w:t>les Vlans par sous réseau</w:t>
      </w:r>
      <w:r w:rsidRPr="00F00580">
        <w:rPr>
          <w:rFonts w:ascii="Times New Roman" w:eastAsia="Times New Roman" w:hAnsi="Times New Roman" w:cs="Times New Roman"/>
          <w:sz w:val="24"/>
          <w:szCs w:val="24"/>
          <w:lang w:eastAsia="fr-FR"/>
        </w:rPr>
        <w:t xml:space="preserve"> : permettent de regrouper plusieurs machines suivant le sous réseau auquel elles appartiennent. La mise en place de Vlan de niveau 3 est conditionnée par l'utilisation d'un protocole routable (IP...).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L'attribution des Vlans se fait de manière automatique en décapsulant le paquet jusqu'a l'adresse source. Cette adresse va déterminer à quel Vlan appartient la machine.</w:t>
      </w:r>
    </w:p>
    <w:p w:rsidR="00121479"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noProof/>
          <w:sz w:val="24"/>
          <w:szCs w:val="24"/>
          <w:lang w:eastAsia="fr-FR"/>
        </w:rPr>
        <w:drawing>
          <wp:anchor distT="0" distB="0" distL="114300" distR="114300" simplePos="0" relativeHeight="251658240" behindDoc="1" locked="0" layoutInCell="1" allowOverlap="1">
            <wp:simplePos x="0" y="0"/>
            <wp:positionH relativeFrom="column">
              <wp:posOffset>367030</wp:posOffset>
            </wp:positionH>
            <wp:positionV relativeFrom="paragraph">
              <wp:posOffset>117475</wp:posOffset>
            </wp:positionV>
            <wp:extent cx="5019675" cy="2714625"/>
            <wp:effectExtent l="19050" t="0" r="9525" b="0"/>
            <wp:wrapTight wrapText="bothSides">
              <wp:wrapPolygon edited="0">
                <wp:start x="-82" y="0"/>
                <wp:lineTo x="-82" y="21524"/>
                <wp:lineTo x="21641" y="21524"/>
                <wp:lineTo x="21641" y="0"/>
                <wp:lineTo x="-82" y="0"/>
              </wp:wrapPolygon>
            </wp:wrapTight>
            <wp:docPr id="5" name="Image 5" descr="http://www-igm.univ-mlv.fr/%7Edr/XPOSE2006/SURZUR-DEFRANCE/vlansub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gm.univ-mlv.fr/%7Edr/XPOSE2006/SURZUR-DEFRANCE/vlansubnet.jpg"/>
                    <pic:cNvPicPr>
                      <a:picLocks noChangeAspect="1" noChangeArrowheads="1"/>
                    </pic:cNvPicPr>
                  </pic:nvPicPr>
                  <pic:blipFill>
                    <a:blip r:embed="rId13" cstate="print"/>
                    <a:srcRect/>
                    <a:stretch>
                      <a:fillRect/>
                    </a:stretch>
                  </pic:blipFill>
                  <pic:spPr bwMode="auto">
                    <a:xfrm>
                      <a:off x="0" y="0"/>
                      <a:ext cx="5019675" cy="2714625"/>
                    </a:xfrm>
                    <a:prstGeom prst="rect">
                      <a:avLst/>
                    </a:prstGeom>
                    <a:noFill/>
                    <a:ln w="9525">
                      <a:noFill/>
                      <a:miter lim="800000"/>
                      <a:headEnd/>
                      <a:tailEnd/>
                    </a:ln>
                  </pic:spPr>
                </pic:pic>
              </a:graphicData>
            </a:graphic>
          </wp:anchor>
        </w:drawing>
      </w:r>
    </w:p>
    <w:p w:rsidR="00121479" w:rsidRPr="00F00580" w:rsidRDefault="00121479" w:rsidP="00121479">
      <w:pPr>
        <w:spacing w:after="0" w:line="240" w:lineRule="auto"/>
        <w:jc w:val="center"/>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4B3FF4" w:rsidRPr="00F00580" w:rsidRDefault="004B3FF4" w:rsidP="00121479">
      <w:pPr>
        <w:spacing w:before="100" w:beforeAutospacing="1" w:after="100" w:afterAutospacing="1" w:line="240" w:lineRule="auto"/>
        <w:rPr>
          <w:rFonts w:ascii="Times New Roman" w:eastAsia="Times New Roman" w:hAnsi="Times New Roman" w:cs="Times New Roman"/>
          <w:sz w:val="24"/>
          <w:szCs w:val="24"/>
          <w:lang w:eastAsia="fr-FR"/>
        </w:rPr>
      </w:pP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w:t>
      </w:r>
      <w:r w:rsidRPr="00F00580">
        <w:rPr>
          <w:rFonts w:ascii="Times New Roman" w:eastAsia="Times New Roman" w:hAnsi="Times New Roman" w:cs="Times New Roman"/>
          <w:b/>
          <w:bCs/>
          <w:sz w:val="24"/>
          <w:szCs w:val="24"/>
          <w:lang w:eastAsia="fr-FR"/>
        </w:rPr>
        <w:t>VLAN par protocole</w:t>
      </w:r>
      <w:r w:rsidRPr="00F00580">
        <w:rPr>
          <w:rFonts w:ascii="Times New Roman" w:eastAsia="Times New Roman" w:hAnsi="Times New Roman" w:cs="Times New Roman"/>
          <w:sz w:val="24"/>
          <w:szCs w:val="24"/>
          <w:lang w:eastAsia="fr-FR"/>
        </w:rPr>
        <w:t xml:space="preserve"> (en anglais </w:t>
      </w:r>
      <w:r w:rsidRPr="00F00580">
        <w:rPr>
          <w:rFonts w:ascii="Times New Roman" w:eastAsia="Times New Roman" w:hAnsi="Times New Roman" w:cs="Times New Roman"/>
          <w:i/>
          <w:iCs/>
          <w:sz w:val="24"/>
          <w:szCs w:val="24"/>
          <w:lang w:eastAsia="fr-FR"/>
        </w:rPr>
        <w:t>Protocol-Based VLAN</w:t>
      </w:r>
      <w:r w:rsidRPr="00F00580">
        <w:rPr>
          <w:rFonts w:ascii="Times New Roman" w:eastAsia="Times New Roman" w:hAnsi="Times New Roman" w:cs="Times New Roman"/>
          <w:sz w:val="24"/>
          <w:szCs w:val="24"/>
          <w:lang w:eastAsia="fr-FR"/>
        </w:rPr>
        <w:t>) permet de créer un réseau virtuel par type d</w:t>
      </w:r>
      <w:r w:rsidR="00B56F27" w:rsidRPr="00F00580">
        <w:rPr>
          <w:rFonts w:ascii="Times New Roman" w:eastAsia="Times New Roman" w:hAnsi="Times New Roman" w:cs="Times New Roman"/>
          <w:sz w:val="24"/>
          <w:szCs w:val="24"/>
          <w:lang w:eastAsia="fr-FR"/>
        </w:rPr>
        <w:t xml:space="preserve">e protocole </w:t>
      </w:r>
      <w:r w:rsidRPr="00F00580">
        <w:rPr>
          <w:rFonts w:ascii="Times New Roman" w:eastAsia="Times New Roman" w:hAnsi="Times New Roman" w:cs="Times New Roman"/>
          <w:sz w:val="24"/>
          <w:szCs w:val="24"/>
          <w:lang w:eastAsia="fr-FR"/>
        </w:rPr>
        <w:t>(par exemple TCP/IP, IPX, AppleTalk, etc.), regroupant ainsi toutes les machines utilisant le même protocole au sein d'un même réseau.</w:t>
      </w:r>
    </w:p>
    <w:p w:rsidR="000220D8" w:rsidRPr="00F00580" w:rsidRDefault="000220D8"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121479" w:rsidRPr="00F00580" w:rsidRDefault="006C3022"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Pr>
          <w:rFonts w:ascii="Times New Roman" w:eastAsia="Times New Roman" w:hAnsi="Times New Roman" w:cs="Times New Roman"/>
          <w:b/>
          <w:bCs/>
          <w:sz w:val="27"/>
          <w:szCs w:val="27"/>
          <w:lang w:eastAsia="fr-FR"/>
        </w:rPr>
        <w:lastRenderedPageBreak/>
        <w:br/>
      </w:r>
      <w:r w:rsidR="00121479" w:rsidRPr="00F00580">
        <w:rPr>
          <w:rFonts w:ascii="Times New Roman" w:eastAsia="Times New Roman" w:hAnsi="Times New Roman" w:cs="Times New Roman"/>
          <w:b/>
          <w:bCs/>
          <w:sz w:val="27"/>
          <w:szCs w:val="27"/>
          <w:lang w:eastAsia="fr-FR"/>
        </w:rPr>
        <w:t xml:space="preserve">Les avantages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L'avantage du Vlan de niveau 3 est qu'il permet une affectation automatique à un Vlan suivant une adresse IP. Par conséquent, il suffit de configurer les clients pour joindre les groupes souhaités. </w:t>
      </w:r>
    </w:p>
    <w:p w:rsidR="00121479" w:rsidRPr="00F00580" w:rsidRDefault="00121479" w:rsidP="001214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580">
        <w:rPr>
          <w:rFonts w:ascii="Times New Roman" w:eastAsia="Times New Roman" w:hAnsi="Times New Roman" w:cs="Times New Roman"/>
          <w:b/>
          <w:bCs/>
          <w:sz w:val="27"/>
          <w:szCs w:val="27"/>
          <w:lang w:eastAsia="fr-FR"/>
        </w:rPr>
        <w:t xml:space="preserve">Les inconvénients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Les Vlans de niveau 3 souffrent de lenteur par rapport aux Vlans de niveau 1 et 2. En effet, le switch est obligé de décapsuler le paquet jusqu'à l'adresse IP pour pouvoir détecter à quel Vlan il appartient. Il faut donc des équipements plus couteux (car ils doivent pouvoir décapsuler le niveau 3) pour une performance moindre. </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La sécurité est beaucoup plus faible par rapport aux Vlans de niveau 1 et 2. En effet, l'analyse de l'adresse IP rend le spoofing IP possible. Or le spoofing IP est beaucoup plus simple à réaliser que le spoofing MAC. </w:t>
      </w:r>
    </w:p>
    <w:p w:rsidR="00121479" w:rsidRPr="00F00580" w:rsidRDefault="00121479">
      <w:pPr>
        <w:rPr>
          <w:rFonts w:ascii="Times New Roman" w:hAnsi="Times New Roman" w:cs="Times New Roman"/>
        </w:rPr>
      </w:pPr>
    </w:p>
    <w:p w:rsidR="00121479" w:rsidRPr="00F00580" w:rsidRDefault="00121479">
      <w:pPr>
        <w:rPr>
          <w:rFonts w:ascii="Times New Roman" w:hAnsi="Times New Roman" w:cs="Times New Roman"/>
          <w:b/>
          <w:sz w:val="26"/>
          <w:szCs w:val="26"/>
          <w:u w:val="single"/>
        </w:rPr>
      </w:pPr>
      <w:r w:rsidRPr="00F00580">
        <w:rPr>
          <w:rFonts w:ascii="Times New Roman" w:hAnsi="Times New Roman" w:cs="Times New Roman"/>
          <w:b/>
          <w:sz w:val="26"/>
          <w:szCs w:val="26"/>
          <w:u w:val="single"/>
        </w:rPr>
        <w:t>CONCLUSION</w:t>
      </w:r>
    </w:p>
    <w:p w:rsidR="00121479" w:rsidRPr="00F00580" w:rsidRDefault="00121479" w:rsidP="00121479">
      <w:pPr>
        <w:spacing w:before="100" w:beforeAutospacing="1" w:after="100" w:afterAutospacing="1" w:line="240" w:lineRule="auto"/>
        <w:outlineLvl w:val="1"/>
        <w:rPr>
          <w:rFonts w:ascii="Times New Roman" w:eastAsia="Times New Roman" w:hAnsi="Times New Roman" w:cs="Times New Roman"/>
          <w:b/>
          <w:bCs/>
          <w:sz w:val="36"/>
          <w:szCs w:val="36"/>
          <w:u w:val="single"/>
          <w:lang w:eastAsia="fr-FR"/>
        </w:rPr>
      </w:pPr>
      <w:r w:rsidRPr="00F00580">
        <w:rPr>
          <w:rFonts w:ascii="Times New Roman" w:eastAsia="Times New Roman" w:hAnsi="Times New Roman" w:cs="Times New Roman"/>
          <w:b/>
          <w:bCs/>
          <w:sz w:val="36"/>
          <w:szCs w:val="36"/>
          <w:u w:val="single"/>
          <w:lang w:eastAsia="fr-FR"/>
        </w:rPr>
        <w:t>Les avantages du VLAN</w:t>
      </w:r>
    </w:p>
    <w:p w:rsidR="00121479" w:rsidRPr="00F00580" w:rsidRDefault="00121479" w:rsidP="00121479">
      <w:p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Le VLAN permet de définir un nouveau réseau au-dessus du réseau physique et à ce titre offre les avantages suivants :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Plus de souplesse pour l'administration et les modifications du réseau car toute l'architecture peut être modifiée par simple </w:t>
      </w:r>
      <w:r w:rsidR="000220D8" w:rsidRPr="00F00580">
        <w:rPr>
          <w:rFonts w:ascii="Times New Roman" w:eastAsia="Times New Roman" w:hAnsi="Times New Roman" w:cs="Times New Roman"/>
          <w:sz w:val="24"/>
          <w:szCs w:val="24"/>
          <w:lang w:eastAsia="fr-FR"/>
        </w:rPr>
        <w:t>paramétrage</w:t>
      </w:r>
      <w:r w:rsidRPr="00F00580">
        <w:rPr>
          <w:rFonts w:ascii="Times New Roman" w:eastAsia="Times New Roman" w:hAnsi="Times New Roman" w:cs="Times New Roman"/>
          <w:sz w:val="24"/>
          <w:szCs w:val="24"/>
          <w:lang w:eastAsia="fr-FR"/>
        </w:rPr>
        <w:t xml:space="preserve"> des commutateurs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Gain en sécurité car les informations sont encapsulées dans un niveau supplémentaire et éventuellement analysées </w:t>
      </w:r>
    </w:p>
    <w:p w:rsidR="00121479" w:rsidRPr="00F00580" w:rsidRDefault="00121479" w:rsidP="00121479">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580">
        <w:rPr>
          <w:rFonts w:ascii="Times New Roman" w:eastAsia="Times New Roman" w:hAnsi="Times New Roman" w:cs="Times New Roman"/>
          <w:sz w:val="24"/>
          <w:szCs w:val="24"/>
          <w:lang w:eastAsia="fr-FR"/>
        </w:rPr>
        <w:t xml:space="preserve">Réduction de la diffusion du </w:t>
      </w:r>
      <w:r w:rsidR="000220D8" w:rsidRPr="00F00580">
        <w:rPr>
          <w:rFonts w:ascii="Times New Roman" w:eastAsia="Times New Roman" w:hAnsi="Times New Roman" w:cs="Times New Roman"/>
          <w:sz w:val="24"/>
          <w:szCs w:val="24"/>
          <w:lang w:eastAsia="fr-FR"/>
        </w:rPr>
        <w:t>trafic</w:t>
      </w:r>
      <w:r w:rsidRPr="00F00580">
        <w:rPr>
          <w:rFonts w:ascii="Times New Roman" w:eastAsia="Times New Roman" w:hAnsi="Times New Roman" w:cs="Times New Roman"/>
          <w:sz w:val="24"/>
          <w:szCs w:val="24"/>
          <w:lang w:eastAsia="fr-FR"/>
        </w:rPr>
        <w:t xml:space="preserve"> sur le réseau</w:t>
      </w:r>
    </w:p>
    <w:p w:rsidR="00121479" w:rsidRPr="00F00580" w:rsidRDefault="00121479">
      <w:pPr>
        <w:rPr>
          <w:rFonts w:ascii="Times New Roman" w:hAnsi="Times New Roman" w:cs="Times New Roman"/>
        </w:rPr>
      </w:pPr>
    </w:p>
    <w:sectPr w:rsidR="00121479" w:rsidRPr="00F00580" w:rsidSect="004B3FF4">
      <w:footerReference w:type="default" r:id="rId14"/>
      <w:pgSz w:w="11906" w:h="16838"/>
      <w:pgMar w:top="567" w:right="1417" w:bottom="426"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745A" w:rsidRDefault="001F745A" w:rsidP="006C3022">
      <w:pPr>
        <w:spacing w:after="0" w:line="240" w:lineRule="auto"/>
      </w:pPr>
      <w:r>
        <w:separator/>
      </w:r>
    </w:p>
  </w:endnote>
  <w:endnote w:type="continuationSeparator" w:id="1">
    <w:p w:rsidR="001F745A" w:rsidRDefault="001F745A" w:rsidP="006C30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4201"/>
      <w:docPartObj>
        <w:docPartGallery w:val="Page Numbers (Bottom of Page)"/>
        <w:docPartUnique/>
      </w:docPartObj>
    </w:sdtPr>
    <w:sdtContent>
      <w:sdt>
        <w:sdtPr>
          <w:id w:val="123787606"/>
          <w:docPartObj>
            <w:docPartGallery w:val="Page Numbers (Top of Page)"/>
            <w:docPartUnique/>
          </w:docPartObj>
        </w:sdtPr>
        <w:sdtContent>
          <w:p w:rsidR="006C3022" w:rsidRDefault="006C3022">
            <w:pPr>
              <w:pStyle w:val="Pieddepage"/>
              <w:jc w:val="right"/>
            </w:pPr>
            <w:r>
              <w:t xml:space="preserve">Page </w:t>
            </w:r>
            <w:r w:rsidR="00E5306E">
              <w:rPr>
                <w:b/>
                <w:sz w:val="24"/>
                <w:szCs w:val="24"/>
              </w:rPr>
              <w:fldChar w:fldCharType="begin"/>
            </w:r>
            <w:r>
              <w:rPr>
                <w:b/>
              </w:rPr>
              <w:instrText>PAGE</w:instrText>
            </w:r>
            <w:r w:rsidR="00E5306E">
              <w:rPr>
                <w:b/>
                <w:sz w:val="24"/>
                <w:szCs w:val="24"/>
              </w:rPr>
              <w:fldChar w:fldCharType="separate"/>
            </w:r>
            <w:r w:rsidR="00767379">
              <w:rPr>
                <w:b/>
                <w:noProof/>
              </w:rPr>
              <w:t>5</w:t>
            </w:r>
            <w:r w:rsidR="00E5306E">
              <w:rPr>
                <w:b/>
                <w:sz w:val="24"/>
                <w:szCs w:val="24"/>
              </w:rPr>
              <w:fldChar w:fldCharType="end"/>
            </w:r>
            <w:r>
              <w:t xml:space="preserve"> sur </w:t>
            </w:r>
            <w:r w:rsidR="00E5306E">
              <w:rPr>
                <w:b/>
                <w:sz w:val="24"/>
                <w:szCs w:val="24"/>
              </w:rPr>
              <w:fldChar w:fldCharType="begin"/>
            </w:r>
            <w:r>
              <w:rPr>
                <w:b/>
              </w:rPr>
              <w:instrText>NUMPAGES</w:instrText>
            </w:r>
            <w:r w:rsidR="00E5306E">
              <w:rPr>
                <w:b/>
                <w:sz w:val="24"/>
                <w:szCs w:val="24"/>
              </w:rPr>
              <w:fldChar w:fldCharType="separate"/>
            </w:r>
            <w:r w:rsidR="00767379">
              <w:rPr>
                <w:b/>
                <w:noProof/>
              </w:rPr>
              <w:t>6</w:t>
            </w:r>
            <w:r w:rsidR="00E5306E">
              <w:rPr>
                <w:b/>
                <w:sz w:val="24"/>
                <w:szCs w:val="24"/>
              </w:rPr>
              <w:fldChar w:fldCharType="end"/>
            </w:r>
          </w:p>
        </w:sdtContent>
      </w:sdt>
    </w:sdtContent>
  </w:sdt>
  <w:p w:rsidR="006C3022" w:rsidRDefault="006C302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745A" w:rsidRDefault="001F745A" w:rsidP="006C3022">
      <w:pPr>
        <w:spacing w:after="0" w:line="240" w:lineRule="auto"/>
      </w:pPr>
      <w:r>
        <w:separator/>
      </w:r>
    </w:p>
  </w:footnote>
  <w:footnote w:type="continuationSeparator" w:id="1">
    <w:p w:rsidR="001F745A" w:rsidRDefault="001F745A" w:rsidP="006C30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A55F29"/>
    <w:multiLevelType w:val="multilevel"/>
    <w:tmpl w:val="F22E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FF6002"/>
    <w:multiLevelType w:val="multilevel"/>
    <w:tmpl w:val="152E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D571DB"/>
    <w:rsid w:val="000220D8"/>
    <w:rsid w:val="00121479"/>
    <w:rsid w:val="001C05FA"/>
    <w:rsid w:val="001F745A"/>
    <w:rsid w:val="003946B1"/>
    <w:rsid w:val="004B3FF4"/>
    <w:rsid w:val="0062321D"/>
    <w:rsid w:val="00640A03"/>
    <w:rsid w:val="006C3022"/>
    <w:rsid w:val="00767379"/>
    <w:rsid w:val="008A3873"/>
    <w:rsid w:val="008C4855"/>
    <w:rsid w:val="009A6042"/>
    <w:rsid w:val="009B10A8"/>
    <w:rsid w:val="00A112B8"/>
    <w:rsid w:val="00A33AAA"/>
    <w:rsid w:val="00A8620D"/>
    <w:rsid w:val="00A93E06"/>
    <w:rsid w:val="00B56F27"/>
    <w:rsid w:val="00C14793"/>
    <w:rsid w:val="00C24A10"/>
    <w:rsid w:val="00C36626"/>
    <w:rsid w:val="00CC59E3"/>
    <w:rsid w:val="00D571DB"/>
    <w:rsid w:val="00E5306E"/>
    <w:rsid w:val="00F00580"/>
    <w:rsid w:val="00F96BC8"/>
    <w:rsid w:val="00FB2C5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05FA"/>
  </w:style>
  <w:style w:type="paragraph" w:styleId="Titre1">
    <w:name w:val="heading 1"/>
    <w:basedOn w:val="Normal"/>
    <w:next w:val="Normal"/>
    <w:link w:val="Titre1Car"/>
    <w:uiPriority w:val="9"/>
    <w:qFormat/>
    <w:rsid w:val="004B3F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D571D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571D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A112B8"/>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A112B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571D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571DB"/>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D571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D571D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571DB"/>
    <w:rPr>
      <w:rFonts w:ascii="Tahoma" w:hAnsi="Tahoma" w:cs="Tahoma"/>
      <w:sz w:val="16"/>
      <w:szCs w:val="16"/>
    </w:rPr>
  </w:style>
  <w:style w:type="character" w:styleId="Lienhypertexte">
    <w:name w:val="Hyperlink"/>
    <w:basedOn w:val="Policepardfaut"/>
    <w:uiPriority w:val="99"/>
    <w:semiHidden/>
    <w:unhideWhenUsed/>
    <w:rsid w:val="00D571DB"/>
    <w:rPr>
      <w:color w:val="0000FF"/>
      <w:u w:val="single"/>
    </w:rPr>
  </w:style>
  <w:style w:type="paragraph" w:customStyle="1" w:styleId="niv1">
    <w:name w:val="niv1"/>
    <w:basedOn w:val="Normal"/>
    <w:rsid w:val="00D571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4B3FF4"/>
    <w:rPr>
      <w:rFonts w:asciiTheme="majorHAnsi" w:eastAsiaTheme="majorEastAsia" w:hAnsiTheme="majorHAnsi" w:cstheme="majorBidi"/>
      <w:b/>
      <w:bCs/>
      <w:color w:val="365F91" w:themeColor="accent1" w:themeShade="BF"/>
      <w:sz w:val="28"/>
      <w:szCs w:val="28"/>
    </w:rPr>
  </w:style>
  <w:style w:type="character" w:customStyle="1" w:styleId="Titre4Car">
    <w:name w:val="Titre 4 Car"/>
    <w:basedOn w:val="Policepardfaut"/>
    <w:link w:val="Titre4"/>
    <w:uiPriority w:val="9"/>
    <w:semiHidden/>
    <w:rsid w:val="00A112B8"/>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A112B8"/>
    <w:rPr>
      <w:rFonts w:asciiTheme="majorHAnsi" w:eastAsiaTheme="majorEastAsia" w:hAnsiTheme="majorHAnsi" w:cstheme="majorBidi"/>
      <w:color w:val="243F60" w:themeColor="accent1" w:themeShade="7F"/>
    </w:rPr>
  </w:style>
  <w:style w:type="character" w:customStyle="1" w:styleId="mw-headline">
    <w:name w:val="mw-headline"/>
    <w:basedOn w:val="Policepardfaut"/>
    <w:rsid w:val="00A112B8"/>
  </w:style>
  <w:style w:type="character" w:styleId="Lienhypertextesuivivisit">
    <w:name w:val="FollowedHyperlink"/>
    <w:basedOn w:val="Policepardfaut"/>
    <w:uiPriority w:val="99"/>
    <w:semiHidden/>
    <w:unhideWhenUsed/>
    <w:rsid w:val="00A112B8"/>
    <w:rPr>
      <w:color w:val="800080" w:themeColor="followedHyperlink"/>
      <w:u w:val="single"/>
    </w:rPr>
  </w:style>
  <w:style w:type="paragraph" w:styleId="En-tte">
    <w:name w:val="header"/>
    <w:basedOn w:val="Normal"/>
    <w:link w:val="En-tteCar"/>
    <w:uiPriority w:val="99"/>
    <w:semiHidden/>
    <w:unhideWhenUsed/>
    <w:rsid w:val="006C302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C3022"/>
  </w:style>
  <w:style w:type="paragraph" w:styleId="Pieddepage">
    <w:name w:val="footer"/>
    <w:basedOn w:val="Normal"/>
    <w:link w:val="PieddepageCar"/>
    <w:uiPriority w:val="99"/>
    <w:unhideWhenUsed/>
    <w:rsid w:val="006C30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C3022"/>
  </w:style>
</w:styles>
</file>

<file path=word/webSettings.xml><?xml version="1.0" encoding="utf-8"?>
<w:webSettings xmlns:r="http://schemas.openxmlformats.org/officeDocument/2006/relationships" xmlns:w="http://schemas.openxmlformats.org/wordprocessingml/2006/main">
  <w:divs>
    <w:div w:id="48650540">
      <w:bodyDiv w:val="1"/>
      <w:marLeft w:val="0"/>
      <w:marRight w:val="0"/>
      <w:marTop w:val="0"/>
      <w:marBottom w:val="0"/>
      <w:divBdr>
        <w:top w:val="none" w:sz="0" w:space="0" w:color="auto"/>
        <w:left w:val="none" w:sz="0" w:space="0" w:color="auto"/>
        <w:bottom w:val="none" w:sz="0" w:space="0" w:color="auto"/>
        <w:right w:val="none" w:sz="0" w:space="0" w:color="auto"/>
      </w:divBdr>
    </w:div>
    <w:div w:id="317539845">
      <w:bodyDiv w:val="1"/>
      <w:marLeft w:val="0"/>
      <w:marRight w:val="0"/>
      <w:marTop w:val="0"/>
      <w:marBottom w:val="0"/>
      <w:divBdr>
        <w:top w:val="none" w:sz="0" w:space="0" w:color="auto"/>
        <w:left w:val="none" w:sz="0" w:space="0" w:color="auto"/>
        <w:bottom w:val="none" w:sz="0" w:space="0" w:color="auto"/>
        <w:right w:val="none" w:sz="0" w:space="0" w:color="auto"/>
      </w:divBdr>
    </w:div>
    <w:div w:id="386295048">
      <w:bodyDiv w:val="1"/>
      <w:marLeft w:val="0"/>
      <w:marRight w:val="0"/>
      <w:marTop w:val="0"/>
      <w:marBottom w:val="0"/>
      <w:divBdr>
        <w:top w:val="none" w:sz="0" w:space="0" w:color="auto"/>
        <w:left w:val="none" w:sz="0" w:space="0" w:color="auto"/>
        <w:bottom w:val="none" w:sz="0" w:space="0" w:color="auto"/>
        <w:right w:val="none" w:sz="0" w:space="0" w:color="auto"/>
      </w:divBdr>
    </w:div>
    <w:div w:id="1259869862">
      <w:bodyDiv w:val="1"/>
      <w:marLeft w:val="0"/>
      <w:marRight w:val="0"/>
      <w:marTop w:val="0"/>
      <w:marBottom w:val="0"/>
      <w:divBdr>
        <w:top w:val="none" w:sz="0" w:space="0" w:color="auto"/>
        <w:left w:val="none" w:sz="0" w:space="0" w:color="auto"/>
        <w:bottom w:val="none" w:sz="0" w:space="0" w:color="auto"/>
        <w:right w:val="none" w:sz="0" w:space="0" w:color="auto"/>
      </w:divBdr>
    </w:div>
    <w:div w:id="1366323057">
      <w:bodyDiv w:val="1"/>
      <w:marLeft w:val="0"/>
      <w:marRight w:val="0"/>
      <w:marTop w:val="0"/>
      <w:marBottom w:val="0"/>
      <w:divBdr>
        <w:top w:val="none" w:sz="0" w:space="0" w:color="auto"/>
        <w:left w:val="none" w:sz="0" w:space="0" w:color="auto"/>
        <w:bottom w:val="none" w:sz="0" w:space="0" w:color="auto"/>
        <w:right w:val="none" w:sz="0" w:space="0" w:color="auto"/>
      </w:divBdr>
    </w:div>
    <w:div w:id="1862402112">
      <w:bodyDiv w:val="1"/>
      <w:marLeft w:val="0"/>
      <w:marRight w:val="0"/>
      <w:marTop w:val="0"/>
      <w:marBottom w:val="0"/>
      <w:divBdr>
        <w:top w:val="none" w:sz="0" w:space="0" w:color="auto"/>
        <w:left w:val="none" w:sz="0" w:space="0" w:color="auto"/>
        <w:bottom w:val="none" w:sz="0" w:space="0" w:color="auto"/>
        <w:right w:val="none" w:sz="0" w:space="0" w:color="auto"/>
      </w:divBdr>
    </w:div>
    <w:div w:id="199761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3B17DB5A3E8E4ABE7CAA75484F2A74" ma:contentTypeVersion="7" ma:contentTypeDescription="Crée un document." ma:contentTypeScope="" ma:versionID="7cdcf44b2102a83a11270710242da490">
  <xsd:schema xmlns:xsd="http://www.w3.org/2001/XMLSchema" xmlns:xs="http://www.w3.org/2001/XMLSchema" xmlns:p="http://schemas.microsoft.com/office/2006/metadata/properties" xmlns:ns2="c29a4318-0dd2-4324-b180-033a7790bd7d" xmlns:ns3="1e08ffeb-6639-4576-9370-8a659ba8a47f" targetNamespace="http://schemas.microsoft.com/office/2006/metadata/properties" ma:root="true" ma:fieldsID="27eef37d556ad7a7eeef2c642aa6b251" ns2:_="" ns3:_="">
    <xsd:import namespace="c29a4318-0dd2-4324-b180-033a7790bd7d"/>
    <xsd:import namespace="1e08ffeb-6639-4576-9370-8a659ba8a4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9a4318-0dd2-4324-b180-033a7790bd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08ffeb-6639-4576-9370-8a659ba8a47f"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1CB9A3-54CB-44E6-9584-68B80FD70219}"/>
</file>

<file path=customXml/itemProps2.xml><?xml version="1.0" encoding="utf-8"?>
<ds:datastoreItem xmlns:ds="http://schemas.openxmlformats.org/officeDocument/2006/customXml" ds:itemID="{2950D67C-4C60-4D19-9444-AE2CAB09743A}"/>
</file>

<file path=customXml/itemProps3.xml><?xml version="1.0" encoding="utf-8"?>
<ds:datastoreItem xmlns:ds="http://schemas.openxmlformats.org/officeDocument/2006/customXml" ds:itemID="{5518649A-9094-4492-9158-94F7408E4BEC}"/>
</file>

<file path=docProps/app.xml><?xml version="1.0" encoding="utf-8"?>
<Properties xmlns="http://schemas.openxmlformats.org/officeDocument/2006/extended-properties" xmlns:vt="http://schemas.openxmlformats.org/officeDocument/2006/docPropsVTypes">
  <Template>Normal.dotm</Template>
  <TotalTime>18</TotalTime>
  <Pages>6</Pages>
  <Words>1380</Words>
  <Characters>7592</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giovannini</dc:creator>
  <cp:lastModifiedBy>seb</cp:lastModifiedBy>
  <cp:revision>7</cp:revision>
  <dcterms:created xsi:type="dcterms:W3CDTF">2019-04-23T07:09:00Z</dcterms:created>
  <dcterms:modified xsi:type="dcterms:W3CDTF">2020-03-30T09:06:00Z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0x0101000C3B17DB5A3E8E4ABE7CAA75484F2A74</vt:lpwstr>
  </property>
</Properties>
</file>