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D5" w:rsidRDefault="00062557">
      <w:r>
        <w:rPr>
          <w:noProof/>
        </w:rPr>
        <w:drawing>
          <wp:inline distT="0" distB="0" distL="0" distR="0" wp14:anchorId="1D767D7E" wp14:editId="3B705130">
            <wp:extent cx="5760720" cy="32404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2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57"/>
    <w:rsid w:val="00062557"/>
    <w:rsid w:val="00143A58"/>
    <w:rsid w:val="0036525F"/>
    <w:rsid w:val="004A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6EF53-311C-4E1B-8335-729A7FF3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FORTIER QUENTIN</dc:creator>
  <cp:keywords/>
  <dc:description/>
  <cp:lastModifiedBy>LE FORTIER QUENTIN</cp:lastModifiedBy>
  <cp:revision>1</cp:revision>
  <dcterms:created xsi:type="dcterms:W3CDTF">2018-11-15T22:36:00Z</dcterms:created>
  <dcterms:modified xsi:type="dcterms:W3CDTF">2018-11-15T22:36:00Z</dcterms:modified>
</cp:coreProperties>
</file>