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C2" w:rsidRPr="007154C2" w:rsidRDefault="007154C2" w:rsidP="007154C2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Lista requisiti:</w:t>
      </w:r>
    </w:p>
    <w:p w:rsidR="007154C2" w:rsidRDefault="007154C2" w:rsidP="007154C2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7154C2" w:rsidRPr="007154C2" w:rsidRDefault="007154C2" w:rsidP="00715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Requisiti utente: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L’utente deve accedere con le giuste credenziali  (login)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L’utente non può accedere con le credenziali sbagliate   (login)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Un turista o un contributore possono creare il proprio account  (creazione account)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(cancellazione account)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Un turista può creare il proprio itinerari</w:t>
      </w:r>
      <w:r>
        <w:rPr>
          <w:rFonts w:ascii="Arial" w:eastAsia="Times New Roman" w:hAnsi="Arial" w:cs="Arial"/>
          <w:color w:val="000000"/>
          <w:lang w:eastAsia="it-IT"/>
        </w:rPr>
        <w:t xml:space="preserve">o turistico personalizzato   </w:t>
      </w:r>
      <w:r w:rsidRPr="007154C2">
        <w:rPr>
          <w:rFonts w:ascii="Arial" w:eastAsia="Times New Roman" w:hAnsi="Arial" w:cs="Arial"/>
          <w:color w:val="000000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lang w:eastAsia="it-IT"/>
        </w:rPr>
        <w:t>(itinerario pe</w:t>
      </w:r>
      <w:r w:rsidRPr="007154C2">
        <w:rPr>
          <w:rFonts w:ascii="Arial" w:eastAsia="Times New Roman" w:hAnsi="Arial" w:cs="Arial"/>
          <w:color w:val="000000"/>
          <w:lang w:eastAsia="it-IT"/>
        </w:rPr>
        <w:t>rsonalizzato)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Solo il turista può vedere gli itinerari che crea (itinerario personalizzato)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 xml:space="preserve">Il gestore della piattaforma deve essere disponibile per ogni transazione </w:t>
      </w:r>
      <w:r w:rsidRPr="007154C2">
        <w:rPr>
          <w:rFonts w:ascii="Arial" w:eastAsia="Times New Roman" w:hAnsi="Arial" w:cs="Arial"/>
          <w:color w:val="000000"/>
          <w:lang w:eastAsia="it-IT"/>
        </w:rPr>
        <w:tab/>
      </w:r>
      <w:r w:rsidRPr="007154C2">
        <w:rPr>
          <w:rFonts w:ascii="Arial" w:eastAsia="Times New Roman" w:hAnsi="Arial" w:cs="Arial"/>
          <w:color w:val="000000"/>
          <w:lang w:eastAsia="it-IT"/>
        </w:rPr>
        <w:tab/>
        <w:t>(notifica prenotazione)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turista può chiedere il rimborso per ogni acquisto (rimborso prenotazioni)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gestore deve fornire il rimborso di ogni acquisto (rimborso prenotazioni)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turista autenticato può creare un percorso e salvarlo nell’archivio (archivio prenotazioni)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Solo il turista autenticato può vedere i percorsi nel suo archivio (archivio prenotazioni)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Un itinerario esce dall’archivio quando il turista autenticato paga le prenotazioni (archivio prenotazioni)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turista e il curatore possono segnalare i contenuti che ritengono errati (segnalazione contenuti)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contributore, il contributore autorizzato e il curatore possono caricare contenuti sulla piattaforma (caricamento contenuti)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curatore deve verificare che i contenuti caricati dal contributore non autorizzato siano opportuni (verifica contenuti)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curatore deve bocciare i contenuti non pertinenti (verifica contenuti)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Un animatore può proporre dei contest di contribuzione esclusivi o aperti a tutti (proposta contest di contribuzione)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 turisti e contributor senza invito non possono partecipare ad un contest esclusivo (proposta contest di contribuzione)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 turisti e i contributori possono partecipare al contest (interazione nel concorso)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L’animatore deve chiudere il contest una volta soddisfatti gli obiettivi(chiusura contest)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Un curatore può fare delle campagne social nei sistemi social che preferisce (campagne social media)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Un curatore può cancellare dei punti di interesse (cancellazione punti di interesse)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Un turista o un contributore possono richiedere di diventare autorizzati (modifica ruolo)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Per richiedere la modifica del ruolo, un turista o contributor devono aver almeno contribuito ad 1 modifica (modifica ruolo)</w:t>
      </w:r>
    </w:p>
    <w:p w:rsidR="007154C2" w:rsidRPr="007154C2" w:rsidRDefault="007154C2" w:rsidP="007154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gestore della piattaforma può approvare o meno la richiesta di autorizzazione del turista o del contributore (modifica ruolo)</w:t>
      </w:r>
    </w:p>
    <w:p w:rsidR="007154C2" w:rsidRPr="007154C2" w:rsidRDefault="007154C2" w:rsidP="00715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154C2" w:rsidRPr="007154C2" w:rsidRDefault="007154C2" w:rsidP="00715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Requisiti di sistema: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Ci possono essere solamente un Curatore, un Animatore ed un Gestore della piattaforma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 punti di interesse non possono essere duplicati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sistema deve sempre fornire il bollettino meteo attendibile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sistema deve sempre fornire la mappa aggiornata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curatore, l’animatore e il gestore non possono essere la stessa persona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curatore è l’unico che vede le segnalazioni fatte dagli utenti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curatore è l’unico che può modificare i punti di interesse su suggerimento dei contributori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curatore è l’unico che può cancellare i punti di interesse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gestore della piattaforma è l’unico che può vedere le richieste di modifica del ruolo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gestore è l’unico che vede le transazioni degli utenti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gestore deve assicurare che le transazioni avvengano in modo sicuro e trasparente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sistema deve memorizzare le segnalazioni in attesa di verifica da parte del curatore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Il sistema deve memorizzare i contenuti forniti dai contributor in attesa di approvazione</w:t>
      </w:r>
    </w:p>
    <w:p w:rsidR="007154C2" w:rsidRPr="007154C2" w:rsidRDefault="007154C2" w:rsidP="007154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Un itinerario deve avere al suo interno almeno 2 punti di interesse</w:t>
      </w:r>
    </w:p>
    <w:p w:rsidR="007154C2" w:rsidRPr="007154C2" w:rsidRDefault="007154C2" w:rsidP="00715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154C2" w:rsidRPr="007154C2" w:rsidRDefault="007154C2" w:rsidP="00715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Requisiti qualitativi</w:t>
      </w:r>
    </w:p>
    <w:p w:rsidR="007154C2" w:rsidRPr="007154C2" w:rsidRDefault="007154C2" w:rsidP="007154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lastRenderedPageBreak/>
        <w:t>L’applicativo deve essere fruibile sia da pc che da mobile</w:t>
      </w:r>
    </w:p>
    <w:p w:rsidR="007154C2" w:rsidRPr="007154C2" w:rsidRDefault="007154C2" w:rsidP="007154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 xml:space="preserve">L’applicativo non deve andare in </w:t>
      </w:r>
      <w:proofErr w:type="spellStart"/>
      <w:r w:rsidRPr="007154C2">
        <w:rPr>
          <w:rFonts w:ascii="Arial" w:eastAsia="Times New Roman" w:hAnsi="Arial" w:cs="Arial"/>
          <w:color w:val="000000"/>
          <w:lang w:eastAsia="it-IT"/>
        </w:rPr>
        <w:t>loop</w:t>
      </w:r>
      <w:proofErr w:type="spellEnd"/>
      <w:r w:rsidRPr="007154C2">
        <w:rPr>
          <w:rFonts w:ascii="Arial" w:eastAsia="Times New Roman" w:hAnsi="Arial" w:cs="Arial"/>
          <w:color w:val="000000"/>
          <w:lang w:eastAsia="it-IT"/>
        </w:rPr>
        <w:t xml:space="preserve"> e deve essere rapido nel rispondere alle richieste dell’utente</w:t>
      </w:r>
    </w:p>
    <w:p w:rsidR="007154C2" w:rsidRPr="007154C2" w:rsidRDefault="007154C2" w:rsidP="007154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 xml:space="preserve">L’applicativo deve essere facile da mantenere e strutturato in modo </w:t>
      </w:r>
      <w:proofErr w:type="spellStart"/>
      <w:r w:rsidRPr="007154C2">
        <w:rPr>
          <w:rFonts w:ascii="Arial" w:eastAsia="Times New Roman" w:hAnsi="Arial" w:cs="Arial"/>
          <w:color w:val="000000"/>
          <w:lang w:eastAsia="it-IT"/>
        </w:rPr>
        <w:t>compartimentato</w:t>
      </w:r>
      <w:proofErr w:type="spellEnd"/>
    </w:p>
    <w:p w:rsidR="007154C2" w:rsidRPr="007154C2" w:rsidRDefault="007154C2" w:rsidP="007154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 xml:space="preserve">L’applicativo deve essere </w:t>
      </w:r>
      <w:proofErr w:type="spellStart"/>
      <w:r w:rsidRPr="007154C2">
        <w:rPr>
          <w:rFonts w:ascii="Arial" w:eastAsia="Times New Roman" w:hAnsi="Arial" w:cs="Arial"/>
          <w:color w:val="000000"/>
          <w:lang w:eastAsia="it-IT"/>
        </w:rPr>
        <w:t>user-friendly</w:t>
      </w:r>
      <w:proofErr w:type="spellEnd"/>
    </w:p>
    <w:p w:rsidR="007154C2" w:rsidRPr="007154C2" w:rsidRDefault="007154C2" w:rsidP="00715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154C2" w:rsidRPr="007154C2" w:rsidRDefault="007154C2" w:rsidP="00715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Vincoli</w:t>
      </w:r>
    </w:p>
    <w:p w:rsidR="007154C2" w:rsidRPr="007154C2" w:rsidRDefault="007154C2" w:rsidP="007154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 xml:space="preserve">Sviluppo in java e Spring </w:t>
      </w:r>
      <w:proofErr w:type="spellStart"/>
      <w:r w:rsidRPr="007154C2">
        <w:rPr>
          <w:rFonts w:ascii="Arial" w:eastAsia="Times New Roman" w:hAnsi="Arial" w:cs="Arial"/>
          <w:color w:val="000000"/>
          <w:lang w:eastAsia="it-IT"/>
        </w:rPr>
        <w:t>Boot</w:t>
      </w:r>
      <w:proofErr w:type="spellEnd"/>
    </w:p>
    <w:p w:rsidR="007154C2" w:rsidRDefault="007154C2" w:rsidP="007154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Utilizzo database</w:t>
      </w:r>
    </w:p>
    <w:p w:rsidR="007154C2" w:rsidRPr="007154C2" w:rsidRDefault="007154C2" w:rsidP="007154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Utilizzo tecnologia JPA e Hibernate</w:t>
      </w:r>
      <w:bookmarkStart w:id="0" w:name="_GoBack"/>
      <w:bookmarkEnd w:id="0"/>
    </w:p>
    <w:p w:rsidR="007154C2" w:rsidRPr="007154C2" w:rsidRDefault="007154C2" w:rsidP="007154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7154C2">
        <w:rPr>
          <w:rFonts w:ascii="Arial" w:eastAsia="Times New Roman" w:hAnsi="Arial" w:cs="Arial"/>
          <w:color w:val="000000"/>
          <w:lang w:eastAsia="it-IT"/>
        </w:rPr>
        <w:t>Utilizzo di almeno 1 design-pattern</w:t>
      </w:r>
    </w:p>
    <w:p w:rsidR="00411762" w:rsidRDefault="00411762"/>
    <w:sectPr w:rsidR="00411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39D"/>
    <w:multiLevelType w:val="multilevel"/>
    <w:tmpl w:val="EC58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33B3F"/>
    <w:multiLevelType w:val="multilevel"/>
    <w:tmpl w:val="58F8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538D6"/>
    <w:multiLevelType w:val="multilevel"/>
    <w:tmpl w:val="2EB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357C7C"/>
    <w:multiLevelType w:val="multilevel"/>
    <w:tmpl w:val="E492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C2"/>
    <w:rsid w:val="00411762"/>
    <w:rsid w:val="0071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15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715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15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715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Ferretti</dc:creator>
  <cp:lastModifiedBy>Romina Ferretti</cp:lastModifiedBy>
  <cp:revision>1</cp:revision>
  <dcterms:created xsi:type="dcterms:W3CDTF">2024-07-16T15:56:00Z</dcterms:created>
  <dcterms:modified xsi:type="dcterms:W3CDTF">2024-07-16T16:00:00Z</dcterms:modified>
</cp:coreProperties>
</file>