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E0BD" w14:textId="212E48FB" w:rsidR="006C625D" w:rsidRDefault="00A614F9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PIETRA CARACCO RUIZ</w:t>
      </w:r>
    </w:p>
    <w:p w14:paraId="6BDAC909" w14:textId="7D34CC6E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37B3AFE5" w14:textId="70AE83FE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4DE3A31C" w14:textId="398CF370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1648896D" w14:textId="598559C9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17F89B6C" w14:textId="7DEBD423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65AE2B77" w14:textId="2A3681D8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12A08176" w14:textId="2DEB056D" w:rsidR="006C625D" w:rsidRDefault="00A614F9" w:rsidP="4EB9FA4F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Filminis</w:t>
      </w:r>
    </w:p>
    <w:p w14:paraId="0F5E2232" w14:textId="3855354B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29393A46" w14:textId="4445EDBE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011FCC26" w14:textId="406AC52D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6852EF4A" w14:textId="5BE3AE7D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666E232E" w14:textId="5B313AF4" w:rsidR="006C625D" w:rsidRDefault="5D992B8D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4EB9FA4F">
        <w:rPr>
          <w:rFonts w:ascii="Arial" w:eastAsia="Arial" w:hAnsi="Arial" w:cs="Arial"/>
          <w:b/>
          <w:bCs/>
          <w:color w:val="000000" w:themeColor="text1"/>
        </w:rPr>
        <w:t>Orientador(a): Mariany Lima Morais</w:t>
      </w:r>
    </w:p>
    <w:p w14:paraId="3BB50241" w14:textId="74153F29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527A2FDB" w14:textId="30EFBD53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04C4D746" w14:textId="3136AB47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6C41D7F9" w14:textId="1A2EF7B0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78A36C37" w14:textId="5D3865B9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33A2B31F" w14:textId="4F03F93A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58D5B38F" w14:textId="35060A7B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2F9BA03A" w14:textId="3363B537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265549A0" w14:textId="77777777" w:rsidR="002D5DA7" w:rsidRDefault="002D5DA7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71D1BAAA" w14:textId="77777777" w:rsidR="002D5DA7" w:rsidRDefault="002D5DA7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25BD4988" w14:textId="77777777" w:rsidR="002D5DA7" w:rsidRDefault="002D5DA7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554C1EF3" w14:textId="77777777" w:rsidR="002D5DA7" w:rsidRDefault="002D5DA7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07374F86" w14:textId="0413F4EC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13A698CD" w14:textId="6FA5141B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0BA98E1C" w14:textId="5B29CC31" w:rsidR="006C625D" w:rsidRDefault="5D992B8D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4EB9FA4F">
        <w:rPr>
          <w:rFonts w:ascii="Arial" w:eastAsia="Arial" w:hAnsi="Arial" w:cs="Arial"/>
          <w:b/>
          <w:bCs/>
          <w:color w:val="000000" w:themeColor="text1"/>
        </w:rPr>
        <w:t>Campinas, São Paulo</w:t>
      </w:r>
    </w:p>
    <w:p w14:paraId="49C4F411" w14:textId="6CBE8AFC" w:rsidR="006C625D" w:rsidRDefault="006C625D" w:rsidP="4EB9FA4F">
      <w:pPr>
        <w:spacing w:after="0" w:line="360" w:lineRule="auto"/>
        <w:contextualSpacing/>
        <w:rPr>
          <w:rFonts w:ascii="Arial" w:eastAsia="Arial" w:hAnsi="Arial" w:cs="Arial"/>
        </w:rPr>
      </w:pPr>
    </w:p>
    <w:p w14:paraId="128575B0" w14:textId="644C356E" w:rsidR="002D5DA7" w:rsidRDefault="5D992B8D" w:rsidP="002D5DA7">
      <w:pPr>
        <w:spacing w:line="360" w:lineRule="auto"/>
        <w:contextualSpacing/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4EB9FA4F">
        <w:rPr>
          <w:rFonts w:ascii="Arial" w:eastAsia="Arial" w:hAnsi="Arial" w:cs="Arial"/>
          <w:b/>
          <w:bCs/>
          <w:color w:val="000000" w:themeColor="text1"/>
        </w:rPr>
        <w:t>2025</w:t>
      </w:r>
    </w:p>
    <w:p w14:paraId="676CE3B8" w14:textId="49034567" w:rsidR="006C625D" w:rsidRDefault="7A8913F3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</w:rPr>
      </w:pPr>
      <w:r w:rsidRPr="4EB9FA4F">
        <w:rPr>
          <w:rFonts w:ascii="Arial" w:eastAsia="Arial" w:hAnsi="Arial" w:cs="Arial"/>
          <w:b/>
          <w:bCs/>
        </w:rPr>
        <w:lastRenderedPageBreak/>
        <w:t>Sumário</w:t>
      </w:r>
    </w:p>
    <w:p w14:paraId="14E99A5D" w14:textId="77777777" w:rsidR="00A614F9" w:rsidRDefault="00A614F9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</w:rPr>
      </w:pPr>
    </w:p>
    <w:p w14:paraId="3000BDCA" w14:textId="77777777" w:rsidR="00A614F9" w:rsidRDefault="00A614F9" w:rsidP="4EB9FA4F">
      <w:pPr>
        <w:spacing w:line="360" w:lineRule="auto"/>
        <w:contextualSpacing/>
        <w:jc w:val="center"/>
        <w:rPr>
          <w:rFonts w:ascii="Arial" w:eastAsia="Arial" w:hAnsi="Arial" w:cs="Arial"/>
          <w:b/>
          <w:bCs/>
        </w:rPr>
      </w:pPr>
    </w:p>
    <w:p w14:paraId="109D785B" w14:textId="38D50FB4" w:rsidR="006C625D" w:rsidRDefault="006C625D" w:rsidP="594D0B24">
      <w:pPr>
        <w:spacing w:after="0" w:line="360" w:lineRule="auto"/>
        <w:contextualSpacing/>
        <w:jc w:val="center"/>
        <w:rPr>
          <w:rFonts w:ascii="Arial" w:eastAsia="Arial" w:hAnsi="Arial" w:cs="Arial"/>
          <w:b/>
          <w:bCs/>
        </w:rPr>
      </w:pPr>
    </w:p>
    <w:sdt>
      <w:sdtPr>
        <w:rPr>
          <w:rStyle w:val="Hyperlink"/>
          <w:rFonts w:ascii="Arial" w:eastAsia="Arial" w:hAnsi="Arial" w:cs="Arial"/>
        </w:rPr>
        <w:id w:val="829046482"/>
        <w:docPartObj>
          <w:docPartGallery w:val="Table of Contents"/>
          <w:docPartUnique/>
        </w:docPartObj>
      </w:sdtPr>
      <w:sdtContent>
        <w:p w14:paraId="7F65FAC0" w14:textId="2E550C22" w:rsidR="006C625D" w:rsidRDefault="4EB9FA4F" w:rsidP="4EB9FA4F">
          <w:pPr>
            <w:pStyle w:val="Sumrio1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r>
            <w:fldChar w:fldCharType="begin"/>
          </w:r>
          <w:r w:rsidR="00000000">
            <w:instrText>TOC \o "1-3" \z \u \h</w:instrText>
          </w:r>
          <w:r>
            <w:fldChar w:fldCharType="separate"/>
          </w:r>
          <w:hyperlink w:anchor="_Toc1154352766">
            <w:r w:rsidRPr="4EB9FA4F">
              <w:rPr>
                <w:rStyle w:val="Hyperlink"/>
                <w:rFonts w:ascii="Arial" w:eastAsia="Arial" w:hAnsi="Arial" w:cs="Arial"/>
              </w:rPr>
              <w:t>1. Contexto e Estratégias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_Toc1154352766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2</w:t>
            </w:r>
            <w:r w:rsidR="00000000">
              <w:fldChar w:fldCharType="end"/>
            </w:r>
          </w:hyperlink>
        </w:p>
        <w:p w14:paraId="15AADFB9" w14:textId="7C350B7E" w:rsidR="006C625D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33323284">
            <w:r w:rsidRPr="4EB9FA4F">
              <w:rPr>
                <w:rStyle w:val="Hyperlink"/>
                <w:rFonts w:ascii="Arial" w:eastAsia="Arial" w:hAnsi="Arial" w:cs="Arial"/>
              </w:rPr>
              <w:t>1.1 Introdução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_Toc33323284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4AB78216" w14:textId="7E06F8BA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767150398">
            <w:r w:rsidRPr="4EB9FA4F">
              <w:rPr>
                <w:rStyle w:val="Hyperlink"/>
                <w:rFonts w:ascii="Arial" w:eastAsia="Arial" w:hAnsi="Arial" w:cs="Arial"/>
              </w:rPr>
              <w:t>1.1.1 Apresentação do projeto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_Toc1767150398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728334B5" w14:textId="6CAAF488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928395587">
            <w:r w:rsidRPr="4EB9FA4F">
              <w:rPr>
                <w:rStyle w:val="Hyperlink"/>
                <w:rFonts w:ascii="Arial" w:eastAsia="Arial" w:hAnsi="Arial" w:cs="Arial"/>
              </w:rPr>
              <w:t>1.1.2 Objetivo do Projeto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_Toc1928395587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5D010D12" w14:textId="58DFA639" w:rsidR="006C625D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506256092">
            <w:r w:rsidRPr="4EB9FA4F">
              <w:rPr>
                <w:rStyle w:val="Hyperlink"/>
                <w:rFonts w:ascii="Arial" w:eastAsia="Arial" w:hAnsi="Arial" w:cs="Arial"/>
              </w:rPr>
              <w:t>1.2 Audiência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_Toc506256092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400678BF" w14:textId="0FAAB71A" w:rsidR="006C625D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679454278">
            <w:r w:rsidRPr="4EB9FA4F">
              <w:rPr>
                <w:rStyle w:val="Hyperlink"/>
                <w:rFonts w:ascii="Arial" w:eastAsia="Arial" w:hAnsi="Arial" w:cs="Arial"/>
              </w:rPr>
              <w:t>1.3 User Research e Público-alvo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_Toc1679454278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4D8318B4" w14:textId="7E069CDE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707959068">
            <w:r w:rsidRPr="4EB9FA4F">
              <w:rPr>
                <w:rStyle w:val="Hyperlink"/>
                <w:rFonts w:ascii="Arial" w:eastAsia="Arial" w:hAnsi="Arial" w:cs="Arial"/>
              </w:rPr>
              <w:t>1.3.1 Quem é o usuário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_Toc1707959068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4A8E297B" w14:textId="6205898A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898940935">
            <w:r w:rsidRPr="4EB9FA4F">
              <w:rPr>
                <w:rStyle w:val="Hyperlink"/>
                <w:rFonts w:ascii="Arial" w:eastAsia="Arial" w:hAnsi="Arial" w:cs="Arial"/>
              </w:rPr>
              <w:t>1.3.2 Como foi estabelecido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_Toc898940935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3</w:t>
            </w:r>
            <w:r w:rsidR="00000000">
              <w:fldChar w:fldCharType="end"/>
            </w:r>
          </w:hyperlink>
        </w:p>
        <w:p w14:paraId="2373FE92" w14:textId="20505730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257644682">
            <w:r w:rsidRPr="4EB9FA4F">
              <w:rPr>
                <w:rStyle w:val="Hyperlink"/>
                <w:rFonts w:ascii="Arial" w:eastAsia="Arial" w:hAnsi="Arial" w:cs="Arial"/>
              </w:rPr>
              <w:t>1.3.3 Pesquisas realizadas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_Toc257644682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00000000">
              <w:fldChar w:fldCharType="end"/>
            </w:r>
          </w:hyperlink>
        </w:p>
        <w:p w14:paraId="7CFCF5AD" w14:textId="3B136BA6" w:rsidR="006C625D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769645614">
            <w:r w:rsidRPr="4EB9FA4F">
              <w:rPr>
                <w:rStyle w:val="Hyperlink"/>
                <w:rFonts w:ascii="Arial" w:eastAsia="Arial" w:hAnsi="Arial" w:cs="Arial"/>
              </w:rPr>
              <w:t>1.4 Princípios do Design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_Toc769645614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00000000">
              <w:fldChar w:fldCharType="end"/>
            </w:r>
          </w:hyperlink>
        </w:p>
        <w:p w14:paraId="01A459DB" w14:textId="5B860DEE" w:rsidR="006C625D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645686291">
            <w:r w:rsidRPr="4EB9FA4F">
              <w:rPr>
                <w:rStyle w:val="Hyperlink"/>
                <w:rFonts w:ascii="Arial" w:eastAsia="Arial" w:hAnsi="Arial" w:cs="Arial"/>
              </w:rPr>
              <w:t>1.4.1 Foco do design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_Toc645686291 \h</w:instrText>
            </w:r>
            <w:r w:rsidR="00000000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00000000">
              <w:fldChar w:fldCharType="end"/>
            </w:r>
          </w:hyperlink>
        </w:p>
        <w:p w14:paraId="22A4AB60" w14:textId="539C5399" w:rsidR="324C2AC4" w:rsidRDefault="4EB9FA4F" w:rsidP="4EB9FA4F">
          <w:pPr>
            <w:pStyle w:val="Sumrio1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073001038">
            <w:r w:rsidRPr="4EB9FA4F">
              <w:rPr>
                <w:rStyle w:val="Hyperlink"/>
                <w:rFonts w:ascii="Arial" w:eastAsia="Arial" w:hAnsi="Arial" w:cs="Arial"/>
              </w:rPr>
              <w:t>2. Ideação e Estrutura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_Toc1073001038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324C2AC4">
              <w:fldChar w:fldCharType="end"/>
            </w:r>
          </w:hyperlink>
        </w:p>
        <w:p w14:paraId="103A728B" w14:textId="43AC0951" w:rsidR="324C2AC4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465198257">
            <w:r w:rsidRPr="4EB9FA4F">
              <w:rPr>
                <w:rStyle w:val="Hyperlink"/>
                <w:rFonts w:ascii="Arial" w:eastAsia="Arial" w:hAnsi="Arial" w:cs="Arial"/>
              </w:rPr>
              <w:t>2.1 Exploração do conceito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_Toc1465198257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324C2AC4">
              <w:fldChar w:fldCharType="end"/>
            </w:r>
          </w:hyperlink>
        </w:p>
        <w:p w14:paraId="20FBD066" w14:textId="67E73FB2" w:rsidR="324C2AC4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65162292">
            <w:r w:rsidRPr="4EB9FA4F">
              <w:rPr>
                <w:rStyle w:val="Hyperlink"/>
                <w:rFonts w:ascii="Arial" w:eastAsia="Arial" w:hAnsi="Arial" w:cs="Arial"/>
              </w:rPr>
              <w:t>2.2 Funcionamento da Arquitetura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_Toc65162292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4</w:t>
            </w:r>
            <w:r w:rsidR="324C2AC4">
              <w:fldChar w:fldCharType="end"/>
            </w:r>
          </w:hyperlink>
        </w:p>
        <w:p w14:paraId="4B0A2646" w14:textId="5BCB2D67" w:rsidR="324C2AC4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696502121">
            <w:r w:rsidRPr="4EB9FA4F">
              <w:rPr>
                <w:rStyle w:val="Hyperlink"/>
                <w:rFonts w:ascii="Arial" w:eastAsia="Arial" w:hAnsi="Arial" w:cs="Arial"/>
              </w:rPr>
              <w:t>2.2.1 Estrutura da aplicação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_Toc1696502121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5</w:t>
            </w:r>
            <w:r w:rsidR="324C2AC4">
              <w:fldChar w:fldCharType="end"/>
            </w:r>
          </w:hyperlink>
        </w:p>
        <w:p w14:paraId="3DE4F626" w14:textId="6DF7DC5F" w:rsidR="324C2AC4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688958596">
            <w:r w:rsidRPr="4EB9FA4F">
              <w:rPr>
                <w:rStyle w:val="Hyperlink"/>
                <w:rFonts w:ascii="Arial" w:eastAsia="Arial" w:hAnsi="Arial" w:cs="Arial"/>
              </w:rPr>
              <w:t>2.2.2 Mapa do site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_Toc1688958596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6</w:t>
            </w:r>
            <w:r w:rsidR="324C2AC4">
              <w:fldChar w:fldCharType="end"/>
            </w:r>
          </w:hyperlink>
        </w:p>
        <w:p w14:paraId="287CB5CD" w14:textId="21AC4703" w:rsidR="324C2AC4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129380839">
            <w:r w:rsidRPr="4EB9FA4F">
              <w:rPr>
                <w:rStyle w:val="Hyperlink"/>
                <w:rFonts w:ascii="Arial" w:eastAsia="Arial" w:hAnsi="Arial" w:cs="Arial"/>
              </w:rPr>
              <w:t>2.3 Versionamento e iterações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_Toc1129380839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7</w:t>
            </w:r>
            <w:r w:rsidR="324C2AC4">
              <w:fldChar w:fldCharType="end"/>
            </w:r>
          </w:hyperlink>
        </w:p>
        <w:p w14:paraId="14C3D2EC" w14:textId="65DD584E" w:rsidR="324C2AC4" w:rsidRDefault="4EB9FA4F" w:rsidP="4EB9FA4F">
          <w:pPr>
            <w:pStyle w:val="Sumrio1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2007485162">
            <w:r w:rsidRPr="4EB9FA4F">
              <w:rPr>
                <w:rStyle w:val="Hyperlink"/>
                <w:rFonts w:ascii="Arial" w:eastAsia="Arial" w:hAnsi="Arial" w:cs="Arial"/>
              </w:rPr>
              <w:t>3. Artefatos de Design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_Toc2007485162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8</w:t>
            </w:r>
            <w:r w:rsidR="324C2AC4">
              <w:fldChar w:fldCharType="end"/>
            </w:r>
          </w:hyperlink>
        </w:p>
        <w:p w14:paraId="5960F423" w14:textId="51A5CF11" w:rsidR="324C2AC4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224460631">
            <w:r w:rsidRPr="4EB9FA4F">
              <w:rPr>
                <w:rStyle w:val="Hyperlink"/>
                <w:rFonts w:ascii="Arial" w:eastAsia="Arial" w:hAnsi="Arial" w:cs="Arial"/>
              </w:rPr>
              <w:t>3.1 Protótipos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_Toc1224460631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8</w:t>
            </w:r>
            <w:r w:rsidR="324C2AC4">
              <w:fldChar w:fldCharType="end"/>
            </w:r>
          </w:hyperlink>
        </w:p>
        <w:p w14:paraId="55C2F497" w14:textId="39D40406" w:rsidR="324C2AC4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2029646024">
            <w:r w:rsidRPr="4EB9FA4F">
              <w:rPr>
                <w:rStyle w:val="Hyperlink"/>
                <w:rFonts w:ascii="Arial" w:eastAsia="Arial" w:hAnsi="Arial" w:cs="Arial"/>
              </w:rPr>
              <w:t>3.2 Error State</w:t>
            </w:r>
            <w:r w:rsidR="324C2AC4">
              <w:tab/>
            </w:r>
            <w:r w:rsidR="324C2AC4">
              <w:fldChar w:fldCharType="begin"/>
            </w:r>
            <w:r w:rsidR="324C2AC4">
              <w:instrText>PAGEREF _Toc2029646024 \h</w:instrText>
            </w:r>
            <w:r w:rsidR="324C2AC4"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8</w:t>
            </w:r>
            <w:r w:rsidR="324C2AC4">
              <w:fldChar w:fldCharType="end"/>
            </w:r>
          </w:hyperlink>
        </w:p>
        <w:p w14:paraId="0F5D5104" w14:textId="65154732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667649651">
            <w:r w:rsidRPr="4EB9FA4F">
              <w:rPr>
                <w:rStyle w:val="Hyperlink"/>
                <w:rFonts w:ascii="Arial" w:eastAsia="Arial" w:hAnsi="Arial" w:cs="Arial"/>
              </w:rPr>
              <w:t>3.3 Acessibilidade</w:t>
            </w:r>
            <w:r>
              <w:tab/>
            </w:r>
            <w:r>
              <w:fldChar w:fldCharType="begin"/>
            </w:r>
            <w:r>
              <w:instrText>PAGEREF _Toc1667649651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8</w:t>
            </w:r>
            <w:r>
              <w:fldChar w:fldCharType="end"/>
            </w:r>
          </w:hyperlink>
        </w:p>
        <w:p w14:paraId="230EF434" w14:textId="56447BD2" w:rsidR="4EB9FA4F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534244433">
            <w:r w:rsidRPr="4EB9FA4F">
              <w:rPr>
                <w:rStyle w:val="Hyperlink"/>
                <w:rFonts w:ascii="Arial" w:eastAsia="Arial" w:hAnsi="Arial" w:cs="Arial"/>
              </w:rPr>
              <w:t>3.3.1 Critérios seguidos</w:t>
            </w:r>
            <w:r>
              <w:tab/>
            </w:r>
            <w:r>
              <w:fldChar w:fldCharType="begin"/>
            </w:r>
            <w:r>
              <w:instrText>PAGEREF _Toc1534244433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9</w:t>
            </w:r>
            <w:r>
              <w:fldChar w:fldCharType="end"/>
            </w:r>
          </w:hyperlink>
        </w:p>
        <w:p w14:paraId="06326985" w14:textId="0BC767E5" w:rsidR="4EB9FA4F" w:rsidRDefault="4EB9FA4F" w:rsidP="4EB9FA4F">
          <w:pPr>
            <w:pStyle w:val="Sumrio1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704003109">
            <w:r w:rsidRPr="4EB9FA4F">
              <w:rPr>
                <w:rStyle w:val="Hyperlink"/>
                <w:rFonts w:ascii="Arial" w:eastAsia="Arial" w:hAnsi="Arial" w:cs="Arial"/>
              </w:rPr>
              <w:t>4. Sistemas de Design e Padrões Visuais</w:t>
            </w:r>
            <w:r>
              <w:tab/>
            </w:r>
            <w:r>
              <w:fldChar w:fldCharType="begin"/>
            </w:r>
            <w:r>
              <w:instrText>PAGEREF _Toc704003109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10</w:t>
            </w:r>
            <w:r>
              <w:fldChar w:fldCharType="end"/>
            </w:r>
          </w:hyperlink>
        </w:p>
        <w:p w14:paraId="1733AF43" w14:textId="4987276E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789992815">
            <w:r w:rsidRPr="4EB9FA4F">
              <w:rPr>
                <w:rStyle w:val="Hyperlink"/>
                <w:rFonts w:ascii="Arial" w:eastAsia="Arial" w:hAnsi="Arial" w:cs="Arial"/>
              </w:rPr>
              <w:t>4.1 Componentes do sistema</w:t>
            </w:r>
            <w:r>
              <w:tab/>
            </w:r>
            <w:r>
              <w:fldChar w:fldCharType="begin"/>
            </w:r>
            <w:r>
              <w:instrText>PAGEREF _Toc1789992815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10</w:t>
            </w:r>
            <w:r>
              <w:fldChar w:fldCharType="end"/>
            </w:r>
          </w:hyperlink>
        </w:p>
        <w:p w14:paraId="654E396D" w14:textId="5D357289" w:rsidR="4EB9FA4F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52424895">
            <w:r w:rsidRPr="4EB9FA4F">
              <w:rPr>
                <w:rStyle w:val="Hyperlink"/>
                <w:rFonts w:ascii="Arial" w:eastAsia="Arial" w:hAnsi="Arial" w:cs="Arial"/>
              </w:rPr>
              <w:t>4.1.1 Sistema de design seguido</w:t>
            </w:r>
            <w:r>
              <w:tab/>
            </w:r>
            <w:r>
              <w:fldChar w:fldCharType="begin"/>
            </w:r>
            <w:r>
              <w:instrText>PAGEREF _Toc52424895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10</w:t>
            </w:r>
            <w:r>
              <w:fldChar w:fldCharType="end"/>
            </w:r>
          </w:hyperlink>
        </w:p>
        <w:p w14:paraId="5ACC21D1" w14:textId="5686F4C4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621871669">
            <w:r w:rsidRPr="4EB9FA4F">
              <w:rPr>
                <w:rStyle w:val="Hyperlink"/>
                <w:rFonts w:ascii="Arial" w:eastAsia="Arial" w:hAnsi="Arial" w:cs="Arial"/>
              </w:rPr>
              <w:t>4.2 UI Patterns</w:t>
            </w:r>
            <w:r>
              <w:tab/>
            </w:r>
            <w:r>
              <w:fldChar w:fldCharType="begin"/>
            </w:r>
            <w:r>
              <w:instrText>PAGEREF _Toc1621871669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10</w:t>
            </w:r>
            <w:r>
              <w:fldChar w:fldCharType="end"/>
            </w:r>
          </w:hyperlink>
        </w:p>
        <w:p w14:paraId="48A3DFBC" w14:textId="666CF719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233373625">
            <w:r w:rsidRPr="4EB9FA4F">
              <w:rPr>
                <w:rStyle w:val="Hyperlink"/>
                <w:rFonts w:ascii="Arial" w:eastAsia="Arial" w:hAnsi="Arial" w:cs="Arial"/>
              </w:rPr>
              <w:t>4.3 Guia de Estilo</w:t>
            </w:r>
            <w:r>
              <w:tab/>
            </w:r>
            <w:r>
              <w:fldChar w:fldCharType="begin"/>
            </w:r>
            <w:r>
              <w:instrText>PAGEREF _Toc233373625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11</w:t>
            </w:r>
            <w:r>
              <w:fldChar w:fldCharType="end"/>
            </w:r>
          </w:hyperlink>
        </w:p>
        <w:p w14:paraId="153D140B" w14:textId="3F9F4930" w:rsidR="4EB9FA4F" w:rsidRDefault="4EB9FA4F" w:rsidP="4EB9FA4F">
          <w:pPr>
            <w:pStyle w:val="Sumrio1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096489651">
            <w:r w:rsidRPr="4EB9FA4F">
              <w:rPr>
                <w:rStyle w:val="Hyperlink"/>
                <w:rFonts w:ascii="Arial" w:eastAsia="Arial" w:hAnsi="Arial" w:cs="Arial"/>
              </w:rPr>
              <w:t>5. Validação e Iteração</w:t>
            </w:r>
            <w:r>
              <w:tab/>
            </w:r>
            <w:r>
              <w:fldChar w:fldCharType="begin"/>
            </w:r>
            <w:r>
              <w:instrText>PAGEREF _Toc1096489651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13</w:t>
            </w:r>
            <w:r>
              <w:fldChar w:fldCharType="end"/>
            </w:r>
          </w:hyperlink>
        </w:p>
        <w:p w14:paraId="554D589A" w14:textId="14B456A6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791415031">
            <w:r w:rsidRPr="4EB9FA4F">
              <w:rPr>
                <w:rStyle w:val="Hyperlink"/>
                <w:rFonts w:ascii="Arial" w:eastAsia="Arial" w:hAnsi="Arial" w:cs="Arial"/>
              </w:rPr>
              <w:t>5.1 Testes de Usabilidade</w:t>
            </w:r>
            <w:r>
              <w:tab/>
            </w:r>
            <w:r>
              <w:fldChar w:fldCharType="begin"/>
            </w:r>
            <w:r>
              <w:instrText>PAGEREF _Toc791415031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13</w:t>
            </w:r>
            <w:r>
              <w:fldChar w:fldCharType="end"/>
            </w:r>
          </w:hyperlink>
        </w:p>
        <w:p w14:paraId="1F6BE1F2" w14:textId="16138320" w:rsidR="4EB9FA4F" w:rsidRDefault="4EB9FA4F" w:rsidP="4EB9FA4F">
          <w:pPr>
            <w:pStyle w:val="Sumrio2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830688840">
            <w:r w:rsidRPr="4EB9FA4F">
              <w:rPr>
                <w:rStyle w:val="Hyperlink"/>
                <w:rFonts w:ascii="Arial" w:eastAsia="Arial" w:hAnsi="Arial" w:cs="Arial"/>
              </w:rPr>
              <w:t>5.2 Acessibilidade e Compliance Checks</w:t>
            </w:r>
            <w:r>
              <w:tab/>
            </w:r>
            <w:r>
              <w:fldChar w:fldCharType="begin"/>
            </w:r>
            <w:r>
              <w:instrText>PAGEREF _Toc830688840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13</w:t>
            </w:r>
            <w:r>
              <w:fldChar w:fldCharType="end"/>
            </w:r>
          </w:hyperlink>
        </w:p>
        <w:p w14:paraId="70BB89F7" w14:textId="368383C5" w:rsidR="4EB9FA4F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538980805">
            <w:r w:rsidRPr="4EB9FA4F">
              <w:rPr>
                <w:rStyle w:val="Hyperlink"/>
                <w:rFonts w:ascii="Arial" w:eastAsia="Arial" w:hAnsi="Arial" w:cs="Arial"/>
              </w:rPr>
              <w:t>5.2.1 Testes de acessibilidade</w:t>
            </w:r>
            <w:r>
              <w:tab/>
            </w:r>
            <w:r>
              <w:fldChar w:fldCharType="begin"/>
            </w:r>
            <w:r>
              <w:instrText>PAGEREF _Toc1538980805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13</w:t>
            </w:r>
            <w:r>
              <w:fldChar w:fldCharType="end"/>
            </w:r>
          </w:hyperlink>
        </w:p>
        <w:p w14:paraId="108BD657" w14:textId="6ED837F7" w:rsidR="4EB9FA4F" w:rsidRDefault="4EB9FA4F" w:rsidP="4EB9FA4F">
          <w:pPr>
            <w:pStyle w:val="Sumrio3"/>
            <w:tabs>
              <w:tab w:val="right" w:leader="dot" w:pos="9015"/>
            </w:tabs>
            <w:rPr>
              <w:rStyle w:val="Hyperlink"/>
              <w:rFonts w:ascii="Arial" w:eastAsia="Arial" w:hAnsi="Arial" w:cs="Arial"/>
            </w:rPr>
          </w:pPr>
          <w:hyperlink w:anchor="_Toc1062400728">
            <w:r w:rsidRPr="4EB9FA4F">
              <w:rPr>
                <w:rStyle w:val="Hyperlink"/>
                <w:rFonts w:ascii="Arial" w:eastAsia="Arial" w:hAnsi="Arial" w:cs="Arial"/>
              </w:rPr>
              <w:t>5.2.2 Tratamento de dados</w:t>
            </w:r>
            <w:r>
              <w:tab/>
            </w:r>
            <w:r>
              <w:fldChar w:fldCharType="begin"/>
            </w:r>
            <w:r>
              <w:instrText>PAGEREF _Toc1062400728 \h</w:instrText>
            </w:r>
            <w:r>
              <w:fldChar w:fldCharType="separate"/>
            </w:r>
            <w:r w:rsidRPr="4EB9FA4F">
              <w:rPr>
                <w:rStyle w:val="Hyperlink"/>
                <w:rFonts w:ascii="Arial" w:eastAsia="Arial" w:hAnsi="Arial" w:cs="Arial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5D80333" w14:textId="721C149E" w:rsidR="006C625D" w:rsidRDefault="006C625D" w:rsidP="594D0B24">
      <w:pPr>
        <w:spacing w:after="0" w:line="360" w:lineRule="auto"/>
        <w:contextualSpacing/>
        <w:jc w:val="center"/>
        <w:rPr>
          <w:rFonts w:ascii="Arial" w:eastAsia="Arial" w:hAnsi="Arial" w:cs="Arial"/>
          <w:b/>
          <w:bCs/>
        </w:rPr>
      </w:pPr>
    </w:p>
    <w:p w14:paraId="599C59C6" w14:textId="007CF793" w:rsidR="006C625D" w:rsidRDefault="006C625D" w:rsidP="4EB9FA4F">
      <w:pPr>
        <w:pStyle w:val="PargrafodaLista"/>
        <w:spacing w:before="240" w:after="240"/>
        <w:rPr>
          <w:rStyle w:val="Refdenotaderodap"/>
          <w:rFonts w:ascii="Arial" w:eastAsia="Arial" w:hAnsi="Arial" w:cs="Arial"/>
          <w:b/>
          <w:bCs/>
        </w:rPr>
      </w:pPr>
    </w:p>
    <w:p w14:paraId="1C67DF3C" w14:textId="1C99BB94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0351AB5" w14:textId="4E27195F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6D11E3BC" w14:textId="6A204676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6E40CFA1" w14:textId="2D4BE035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723D1882" w14:textId="416DC139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080DC2D" w14:textId="653D3006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78503AE6" w14:textId="4085DF4F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0823E01" w14:textId="7EA43472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1806E5E" w14:textId="4C070DBD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72FD7979" w14:textId="11302B7C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4E32878E" w14:textId="37A67934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0E9E98A9" w14:textId="3277321A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61753F4D" w14:textId="2F04B039" w:rsidR="324C2AC4" w:rsidRDefault="324C2AC4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0E5FD7D0" w14:textId="6E9FAEEB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6D85594" w14:textId="2EA672FE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1C0914E6" w14:textId="0E36EFD9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8C82ACE" w14:textId="1255C992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2E098918" w14:textId="127262E7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2A099F93" w14:textId="10D3D44C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3288C642" w14:textId="3FC846D8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4FA63A3" w14:textId="18F04E3D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7860C2A5" w14:textId="717D4CF9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12510E24" w14:textId="190981C5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0AEE164E" w14:textId="03B93940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570A12CF" w14:textId="1C9324DC" w:rsidR="006C625D" w:rsidRDefault="006C625D" w:rsidP="4EB9FA4F">
      <w:pPr>
        <w:pStyle w:val="PargrafodaLista"/>
        <w:spacing w:before="240" w:after="240"/>
        <w:rPr>
          <w:rFonts w:ascii="Arial" w:eastAsia="Arial" w:hAnsi="Arial" w:cs="Arial"/>
          <w:b/>
          <w:bCs/>
        </w:rPr>
      </w:pPr>
    </w:p>
    <w:p w14:paraId="24933288" w14:textId="140C7A47" w:rsidR="006C625D" w:rsidRDefault="006C625D" w:rsidP="4EB9FA4F">
      <w:pPr>
        <w:spacing w:before="240" w:after="240"/>
        <w:ind w:left="708"/>
        <w:rPr>
          <w:rFonts w:ascii="Arial" w:eastAsia="Arial" w:hAnsi="Arial" w:cs="Arial"/>
          <w:b/>
          <w:bCs/>
        </w:rPr>
      </w:pPr>
    </w:p>
    <w:p w14:paraId="6257B395" w14:textId="28F57426" w:rsidR="324B9F38" w:rsidRDefault="324B9F38" w:rsidP="4EB9FA4F">
      <w:pPr>
        <w:spacing w:before="240" w:after="240"/>
        <w:ind w:left="708"/>
        <w:rPr>
          <w:rFonts w:ascii="Arial" w:eastAsia="Arial" w:hAnsi="Arial" w:cs="Arial"/>
          <w:b/>
          <w:bCs/>
        </w:rPr>
      </w:pPr>
    </w:p>
    <w:p w14:paraId="002ED6C9" w14:textId="3A99C68F" w:rsidR="006C625D" w:rsidRDefault="7A8913F3" w:rsidP="4EB9FA4F">
      <w:pPr>
        <w:pStyle w:val="Ttulo1"/>
        <w:rPr>
          <w:rFonts w:ascii="Arial" w:eastAsia="Arial" w:hAnsi="Arial" w:cs="Arial"/>
          <w:color w:val="000000" w:themeColor="text1"/>
        </w:rPr>
      </w:pPr>
      <w:bookmarkStart w:id="0" w:name="_Toc730614305"/>
      <w:bookmarkStart w:id="1" w:name="_Toc1154352766"/>
      <w:r w:rsidRPr="4EB9FA4F">
        <w:rPr>
          <w:rFonts w:ascii="Arial" w:eastAsia="Arial" w:hAnsi="Arial" w:cs="Arial"/>
          <w:color w:val="000000" w:themeColor="text1"/>
        </w:rPr>
        <w:lastRenderedPageBreak/>
        <w:t xml:space="preserve">1. </w:t>
      </w:r>
      <w:r w:rsidR="59E16372" w:rsidRPr="4EB9FA4F">
        <w:rPr>
          <w:rFonts w:ascii="Arial" w:eastAsia="Arial" w:hAnsi="Arial" w:cs="Arial"/>
          <w:color w:val="000000" w:themeColor="text1"/>
        </w:rPr>
        <w:t>Contexto e Estratégias</w:t>
      </w:r>
      <w:bookmarkEnd w:id="0"/>
      <w:bookmarkEnd w:id="1"/>
    </w:p>
    <w:p w14:paraId="7C0D4806" w14:textId="6A74404E" w:rsidR="59E16372" w:rsidRDefault="59E16372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2" w:name="_Toc1862333745"/>
      <w:bookmarkStart w:id="3" w:name="_Toc33323284"/>
      <w:r w:rsidRPr="4EB9FA4F">
        <w:rPr>
          <w:rFonts w:ascii="Arial" w:eastAsia="Arial" w:hAnsi="Arial" w:cs="Arial"/>
          <w:color w:val="000000" w:themeColor="text1"/>
        </w:rPr>
        <w:t>1.1 Introdução</w:t>
      </w:r>
      <w:bookmarkEnd w:id="2"/>
      <w:bookmarkEnd w:id="3"/>
    </w:p>
    <w:p w14:paraId="72358FD6" w14:textId="32331EC4" w:rsidR="006C625D" w:rsidRDefault="5616615F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4" w:name="_Toc1964715754"/>
      <w:bookmarkStart w:id="5" w:name="_Toc1767150398"/>
      <w:r w:rsidRPr="4EB9FA4F">
        <w:rPr>
          <w:rFonts w:ascii="Arial" w:eastAsia="Arial" w:hAnsi="Arial" w:cs="Arial"/>
          <w:color w:val="000000" w:themeColor="text1"/>
        </w:rPr>
        <w:t>1.1</w:t>
      </w:r>
      <w:r w:rsidR="010E1A0D" w:rsidRPr="4EB9FA4F">
        <w:rPr>
          <w:rFonts w:ascii="Arial" w:eastAsia="Arial" w:hAnsi="Arial" w:cs="Arial"/>
          <w:color w:val="000000" w:themeColor="text1"/>
        </w:rPr>
        <w:t>.1</w:t>
      </w:r>
      <w:r w:rsidRPr="4EB9FA4F">
        <w:rPr>
          <w:rFonts w:ascii="Arial" w:eastAsia="Arial" w:hAnsi="Arial" w:cs="Arial"/>
          <w:color w:val="000000" w:themeColor="text1"/>
        </w:rPr>
        <w:t xml:space="preserve"> Apresentação do projeto</w:t>
      </w:r>
      <w:bookmarkEnd w:id="4"/>
      <w:bookmarkEnd w:id="5"/>
    </w:p>
    <w:p w14:paraId="4CD6C55E" w14:textId="383BE3C1" w:rsidR="6F586321" w:rsidRDefault="00A614F9" w:rsidP="4EB9FA4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Filminis</w:t>
      </w:r>
      <w:r w:rsidR="6F586321" w:rsidRPr="4EB9FA4F">
        <w:rPr>
          <w:rFonts w:ascii="Arial" w:eastAsia="Arial" w:hAnsi="Arial" w:cs="Arial"/>
        </w:rPr>
        <w:t xml:space="preserve"> é um site de </w:t>
      </w:r>
      <w:r w:rsidR="33EBA1F6" w:rsidRPr="4EB9FA4F">
        <w:rPr>
          <w:rFonts w:ascii="Arial" w:eastAsia="Arial" w:hAnsi="Arial" w:cs="Arial"/>
        </w:rPr>
        <w:t>f</w:t>
      </w:r>
      <w:r w:rsidR="6F586321" w:rsidRPr="4EB9FA4F">
        <w:rPr>
          <w:rFonts w:ascii="Arial" w:eastAsia="Arial" w:hAnsi="Arial" w:cs="Arial"/>
        </w:rPr>
        <w:t xml:space="preserve">ilmes </w:t>
      </w:r>
      <w:r w:rsidR="571D4545" w:rsidRPr="4EB9FA4F">
        <w:rPr>
          <w:rFonts w:ascii="Arial" w:eastAsia="Arial" w:hAnsi="Arial" w:cs="Arial"/>
        </w:rPr>
        <w:t xml:space="preserve">desenvolvido </w:t>
      </w:r>
      <w:r w:rsidR="6F586321" w:rsidRPr="4EB9FA4F">
        <w:rPr>
          <w:rFonts w:ascii="Arial" w:eastAsia="Arial" w:hAnsi="Arial" w:cs="Arial"/>
        </w:rPr>
        <w:t xml:space="preserve">como </w:t>
      </w:r>
      <w:r w:rsidR="415F6F37" w:rsidRPr="4EB9FA4F">
        <w:rPr>
          <w:rFonts w:ascii="Arial" w:eastAsia="Arial" w:hAnsi="Arial" w:cs="Arial"/>
        </w:rPr>
        <w:t>projeto</w:t>
      </w:r>
      <w:r w:rsidR="6F586321" w:rsidRPr="4EB9FA4F">
        <w:rPr>
          <w:rFonts w:ascii="Arial" w:eastAsia="Arial" w:hAnsi="Arial" w:cs="Arial"/>
        </w:rPr>
        <w:t xml:space="preserve"> acadêmico </w:t>
      </w:r>
      <w:r w:rsidR="7126EB1D" w:rsidRPr="4EB9FA4F">
        <w:rPr>
          <w:rFonts w:ascii="Arial" w:eastAsia="Arial" w:hAnsi="Arial" w:cs="Arial"/>
        </w:rPr>
        <w:t xml:space="preserve">para fins educacionais, </w:t>
      </w:r>
      <w:r w:rsidR="0143EB9E" w:rsidRPr="4EB9FA4F">
        <w:rPr>
          <w:rFonts w:ascii="Arial" w:eastAsia="Arial" w:hAnsi="Arial" w:cs="Arial"/>
        </w:rPr>
        <w:t xml:space="preserve">a plataforma </w:t>
      </w:r>
      <w:r w:rsidR="7126EB1D" w:rsidRPr="4EB9FA4F">
        <w:rPr>
          <w:rFonts w:ascii="Arial" w:eastAsia="Arial" w:hAnsi="Arial" w:cs="Arial"/>
        </w:rPr>
        <w:t xml:space="preserve">consiste em um lugar onde as pessoas podem ver as informações dos seus filmes favoritos, como sinopse, poster, banner, ano de lançamento, tempo de duração, categorias </w:t>
      </w:r>
      <w:r w:rsidR="0B7914DD" w:rsidRPr="4EB9FA4F">
        <w:rPr>
          <w:rFonts w:ascii="Arial" w:eastAsia="Arial" w:hAnsi="Arial" w:cs="Arial"/>
        </w:rPr>
        <w:t>e</w:t>
      </w:r>
      <w:r w:rsidR="2FABC91C" w:rsidRPr="4EB9FA4F">
        <w:rPr>
          <w:rFonts w:ascii="Arial" w:eastAsia="Arial" w:hAnsi="Arial" w:cs="Arial"/>
        </w:rPr>
        <w:t>ntre outros</w:t>
      </w:r>
      <w:r w:rsidR="0B7914DD" w:rsidRPr="4EB9FA4F">
        <w:rPr>
          <w:rFonts w:ascii="Arial" w:eastAsia="Arial" w:hAnsi="Arial" w:cs="Arial"/>
        </w:rPr>
        <w:t>, além disso</w:t>
      </w:r>
      <w:r w:rsidR="479BA046" w:rsidRPr="4EB9FA4F">
        <w:rPr>
          <w:rFonts w:ascii="Arial" w:eastAsia="Arial" w:hAnsi="Arial" w:cs="Arial"/>
        </w:rPr>
        <w:t>,</w:t>
      </w:r>
      <w:r w:rsidR="0B7914DD" w:rsidRPr="4EB9FA4F">
        <w:rPr>
          <w:rFonts w:ascii="Arial" w:eastAsia="Arial" w:hAnsi="Arial" w:cs="Arial"/>
        </w:rPr>
        <w:t xml:space="preserve"> </w:t>
      </w:r>
      <w:r w:rsidR="0A4D5BE1" w:rsidRPr="4EB9FA4F">
        <w:rPr>
          <w:rFonts w:ascii="Arial" w:eastAsia="Arial" w:hAnsi="Arial" w:cs="Arial"/>
        </w:rPr>
        <w:t>oferece um sistema</w:t>
      </w:r>
      <w:r w:rsidR="051ED85A" w:rsidRPr="4EB9FA4F">
        <w:rPr>
          <w:rFonts w:ascii="Arial" w:eastAsia="Arial" w:hAnsi="Arial" w:cs="Arial"/>
        </w:rPr>
        <w:t xml:space="preserve"> </w:t>
      </w:r>
      <w:r w:rsidR="615C435F" w:rsidRPr="4EB9FA4F">
        <w:rPr>
          <w:rFonts w:ascii="Arial" w:eastAsia="Arial" w:hAnsi="Arial" w:cs="Arial"/>
        </w:rPr>
        <w:t>de</w:t>
      </w:r>
      <w:r w:rsidR="051ED85A" w:rsidRPr="4EB9FA4F">
        <w:rPr>
          <w:rFonts w:ascii="Arial" w:eastAsia="Arial" w:hAnsi="Arial" w:cs="Arial"/>
        </w:rPr>
        <w:t xml:space="preserve"> gerenciamento completo desses filmes,</w:t>
      </w:r>
      <w:r w:rsidR="6B1098B8" w:rsidRPr="4EB9FA4F">
        <w:rPr>
          <w:rFonts w:ascii="Arial" w:eastAsia="Arial" w:hAnsi="Arial" w:cs="Arial"/>
        </w:rPr>
        <w:t xml:space="preserve"> </w:t>
      </w:r>
      <w:r w:rsidR="52960EDC" w:rsidRPr="4EB9FA4F">
        <w:rPr>
          <w:rFonts w:ascii="Arial" w:eastAsia="Arial" w:hAnsi="Arial" w:cs="Arial"/>
        </w:rPr>
        <w:t xml:space="preserve">podendo </w:t>
      </w:r>
      <w:r w:rsidR="6B1098B8" w:rsidRPr="4EB9FA4F">
        <w:rPr>
          <w:rFonts w:ascii="Arial" w:eastAsia="Arial" w:hAnsi="Arial" w:cs="Arial"/>
        </w:rPr>
        <w:t xml:space="preserve">criar, editar e excluir </w:t>
      </w:r>
      <w:r w:rsidR="1B2B0409" w:rsidRPr="4EB9FA4F">
        <w:rPr>
          <w:rFonts w:ascii="Arial" w:eastAsia="Arial" w:hAnsi="Arial" w:cs="Arial"/>
        </w:rPr>
        <w:t>el</w:t>
      </w:r>
      <w:r w:rsidR="6B1098B8" w:rsidRPr="4EB9FA4F">
        <w:rPr>
          <w:rFonts w:ascii="Arial" w:eastAsia="Arial" w:hAnsi="Arial" w:cs="Arial"/>
        </w:rPr>
        <w:t xml:space="preserve">es do catálogo, o site conta com </w:t>
      </w:r>
      <w:r w:rsidR="0D2DD50A" w:rsidRPr="4EB9FA4F">
        <w:rPr>
          <w:rFonts w:ascii="Arial" w:eastAsia="Arial" w:hAnsi="Arial" w:cs="Arial"/>
        </w:rPr>
        <w:t>dois tipos de acesso,</w:t>
      </w:r>
      <w:r w:rsidR="6B1098B8" w:rsidRPr="4EB9FA4F">
        <w:rPr>
          <w:rFonts w:ascii="Arial" w:eastAsia="Arial" w:hAnsi="Arial" w:cs="Arial"/>
        </w:rPr>
        <w:t xml:space="preserve"> administrador e usuário,</w:t>
      </w:r>
      <w:r w:rsidR="1D99DF31" w:rsidRPr="4EB9FA4F">
        <w:rPr>
          <w:rFonts w:ascii="Arial" w:eastAsia="Arial" w:hAnsi="Arial" w:cs="Arial"/>
        </w:rPr>
        <w:t xml:space="preserve"> cada um com permissões e funcionalidades específicas.</w:t>
      </w:r>
    </w:p>
    <w:p w14:paraId="35132EA4" w14:textId="20C4C06A" w:rsidR="324C2AC4" w:rsidRDefault="324C2AC4" w:rsidP="324C2AC4">
      <w:pPr>
        <w:spacing w:after="0" w:line="360" w:lineRule="auto"/>
        <w:ind w:firstLine="709"/>
        <w:contextualSpacing/>
        <w:rPr>
          <w:rFonts w:ascii="Arial" w:eastAsia="Arial" w:hAnsi="Arial" w:cs="Arial"/>
        </w:rPr>
      </w:pPr>
    </w:p>
    <w:p w14:paraId="77FEDFF4" w14:textId="4B9A051B" w:rsidR="1A2CAAD9" w:rsidRDefault="1A2CAAD9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6" w:name="_Toc1060980093"/>
      <w:bookmarkStart w:id="7" w:name="_Toc1928395587"/>
      <w:r w:rsidRPr="4EB9FA4F">
        <w:rPr>
          <w:rFonts w:ascii="Arial" w:eastAsia="Arial" w:hAnsi="Arial" w:cs="Arial"/>
          <w:color w:val="000000" w:themeColor="text1"/>
        </w:rPr>
        <w:t>1.</w:t>
      </w:r>
      <w:r w:rsidR="0523F531" w:rsidRPr="4EB9FA4F">
        <w:rPr>
          <w:rFonts w:ascii="Arial" w:eastAsia="Arial" w:hAnsi="Arial" w:cs="Arial"/>
          <w:color w:val="000000" w:themeColor="text1"/>
        </w:rPr>
        <w:t>1.</w:t>
      </w:r>
      <w:r w:rsidRPr="4EB9FA4F">
        <w:rPr>
          <w:rFonts w:ascii="Arial" w:eastAsia="Arial" w:hAnsi="Arial" w:cs="Arial"/>
          <w:color w:val="000000" w:themeColor="text1"/>
        </w:rPr>
        <w:t>2 Objetivo do Projeto</w:t>
      </w:r>
      <w:bookmarkEnd w:id="6"/>
      <w:bookmarkEnd w:id="7"/>
    </w:p>
    <w:p w14:paraId="6E34C7D3" w14:textId="5A45FDED" w:rsidR="41CC9D3D" w:rsidRDefault="47C3324F" w:rsidP="4EB9FA4F">
      <w:pPr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O projeto foi proposto com o objetivo de aprimorar os conhecimentos </w:t>
      </w:r>
      <w:r w:rsidR="7946B92F" w:rsidRPr="4EB9FA4F">
        <w:rPr>
          <w:rFonts w:ascii="Arial" w:eastAsia="Arial" w:hAnsi="Arial" w:cs="Arial"/>
        </w:rPr>
        <w:t>em</w:t>
      </w:r>
      <w:r w:rsidRPr="4EB9FA4F">
        <w:rPr>
          <w:rFonts w:ascii="Arial" w:eastAsia="Arial" w:hAnsi="Arial" w:cs="Arial"/>
        </w:rPr>
        <w:t xml:space="preserve"> Front-End, com framework React, </w:t>
      </w:r>
      <w:r w:rsidR="09346A9C" w:rsidRPr="4EB9FA4F">
        <w:rPr>
          <w:rFonts w:ascii="Arial" w:eastAsia="Arial" w:hAnsi="Arial" w:cs="Arial"/>
        </w:rPr>
        <w:t>em</w:t>
      </w:r>
      <w:r w:rsidR="302BDC16" w:rsidRPr="4EB9FA4F">
        <w:rPr>
          <w:rFonts w:ascii="Arial" w:eastAsia="Arial" w:hAnsi="Arial" w:cs="Arial"/>
        </w:rPr>
        <w:t xml:space="preserve"> Back-End, com HTTPServer em python,</w:t>
      </w:r>
      <w:r w:rsidR="00A614F9">
        <w:rPr>
          <w:rFonts w:ascii="Arial" w:eastAsia="Arial" w:hAnsi="Arial" w:cs="Arial"/>
        </w:rPr>
        <w:t xml:space="preserve"> e banco de dados, MySql,</w:t>
      </w:r>
      <w:r w:rsidR="302BDC16" w:rsidRPr="4EB9FA4F">
        <w:rPr>
          <w:rFonts w:ascii="Arial" w:eastAsia="Arial" w:hAnsi="Arial" w:cs="Arial"/>
        </w:rPr>
        <w:t xml:space="preserve"> </w:t>
      </w:r>
      <w:r w:rsidR="7CCDB6C6" w:rsidRPr="4EB9FA4F">
        <w:rPr>
          <w:rFonts w:ascii="Arial" w:eastAsia="Arial" w:hAnsi="Arial" w:cs="Arial"/>
        </w:rPr>
        <w:t>juntamente</w:t>
      </w:r>
      <w:r w:rsidR="302BDC16" w:rsidRPr="4EB9FA4F">
        <w:rPr>
          <w:rFonts w:ascii="Arial" w:eastAsia="Arial" w:hAnsi="Arial" w:cs="Arial"/>
        </w:rPr>
        <w:t xml:space="preserve"> </w:t>
      </w:r>
      <w:r w:rsidR="1AF524B1" w:rsidRPr="4EB9FA4F">
        <w:rPr>
          <w:rFonts w:ascii="Arial" w:eastAsia="Arial" w:hAnsi="Arial" w:cs="Arial"/>
        </w:rPr>
        <w:t>d</w:t>
      </w:r>
      <w:r w:rsidR="302BDC16" w:rsidRPr="4EB9FA4F">
        <w:rPr>
          <w:rFonts w:ascii="Arial" w:eastAsia="Arial" w:hAnsi="Arial" w:cs="Arial"/>
        </w:rPr>
        <w:t xml:space="preserve">a integração entre </w:t>
      </w:r>
      <w:r w:rsidR="06C752CB" w:rsidRPr="4EB9FA4F">
        <w:rPr>
          <w:rFonts w:ascii="Arial" w:eastAsia="Arial" w:hAnsi="Arial" w:cs="Arial"/>
        </w:rPr>
        <w:t xml:space="preserve">interface, </w:t>
      </w:r>
      <w:r w:rsidR="302BDC16" w:rsidRPr="4EB9FA4F">
        <w:rPr>
          <w:rFonts w:ascii="Arial" w:eastAsia="Arial" w:hAnsi="Arial" w:cs="Arial"/>
        </w:rPr>
        <w:t>s</w:t>
      </w:r>
      <w:r w:rsidR="776DB36A" w:rsidRPr="4EB9FA4F">
        <w:rPr>
          <w:rFonts w:ascii="Arial" w:eastAsia="Arial" w:hAnsi="Arial" w:cs="Arial"/>
        </w:rPr>
        <w:t>ervidor</w:t>
      </w:r>
      <w:r w:rsidR="302BDC16" w:rsidRPr="4EB9FA4F">
        <w:rPr>
          <w:rFonts w:ascii="Arial" w:eastAsia="Arial" w:hAnsi="Arial" w:cs="Arial"/>
        </w:rPr>
        <w:t xml:space="preserve"> e o banco de dados,</w:t>
      </w:r>
      <w:r w:rsidR="38892D09" w:rsidRPr="4EB9FA4F">
        <w:rPr>
          <w:rFonts w:ascii="Arial" w:eastAsia="Arial" w:hAnsi="Arial" w:cs="Arial"/>
        </w:rPr>
        <w:t xml:space="preserve"> utilizando conceitos de componentização, CRUD, boas práticas de desenvolvimento e de</w:t>
      </w:r>
      <w:r w:rsidR="39A6C898" w:rsidRPr="4EB9FA4F">
        <w:rPr>
          <w:rFonts w:ascii="Arial" w:eastAsia="Arial" w:hAnsi="Arial" w:cs="Arial"/>
        </w:rPr>
        <w:t>sign.</w:t>
      </w:r>
    </w:p>
    <w:p w14:paraId="64F881AD" w14:textId="1868E90F" w:rsidR="324C2AC4" w:rsidRDefault="324C2AC4" w:rsidP="324C2AC4">
      <w:pPr>
        <w:spacing w:after="0" w:line="360" w:lineRule="auto"/>
        <w:ind w:firstLine="709"/>
        <w:contextualSpacing/>
        <w:rPr>
          <w:rFonts w:ascii="Arial" w:eastAsia="Arial" w:hAnsi="Arial" w:cs="Arial"/>
        </w:rPr>
      </w:pPr>
    </w:p>
    <w:p w14:paraId="262D9FA1" w14:textId="07082002" w:rsidR="281D214B" w:rsidRDefault="281D214B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8" w:name="_Toc1075402201"/>
      <w:bookmarkStart w:id="9" w:name="_Toc506256092"/>
      <w:r w:rsidRPr="4EB9FA4F">
        <w:rPr>
          <w:rFonts w:ascii="Arial" w:eastAsia="Arial" w:hAnsi="Arial" w:cs="Arial"/>
          <w:color w:val="000000" w:themeColor="text1"/>
        </w:rPr>
        <w:t>1.</w:t>
      </w:r>
      <w:r w:rsidR="37A68AA0" w:rsidRPr="4EB9FA4F">
        <w:rPr>
          <w:rFonts w:ascii="Arial" w:eastAsia="Arial" w:hAnsi="Arial" w:cs="Arial"/>
          <w:color w:val="000000" w:themeColor="text1"/>
        </w:rPr>
        <w:t>2</w:t>
      </w:r>
      <w:r w:rsidR="1A2CAAD9" w:rsidRPr="4EB9FA4F">
        <w:rPr>
          <w:rFonts w:ascii="Arial" w:eastAsia="Arial" w:hAnsi="Arial" w:cs="Arial"/>
          <w:color w:val="000000" w:themeColor="text1"/>
        </w:rPr>
        <w:t xml:space="preserve"> Audiência</w:t>
      </w:r>
      <w:bookmarkEnd w:id="8"/>
      <w:bookmarkEnd w:id="9"/>
    </w:p>
    <w:p w14:paraId="562BEF52" w14:textId="66AEA890" w:rsidR="3FA2EEDF" w:rsidRDefault="3FA2EEDF" w:rsidP="4EB9FA4F">
      <w:pPr>
        <w:ind w:firstLine="708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Este documento está sendo idealizado para a Professora Mariany Morais Silva Lima e para qualquer outro </w:t>
      </w:r>
      <w:r w:rsidR="1BAC110F" w:rsidRPr="4EB9FA4F">
        <w:rPr>
          <w:rFonts w:ascii="Arial" w:eastAsia="Arial" w:hAnsi="Arial" w:cs="Arial"/>
        </w:rPr>
        <w:t>desenvolvedor que desejar visualizar o processo de idealização e criação do projeto.</w:t>
      </w:r>
    </w:p>
    <w:p w14:paraId="5AA83A0A" w14:textId="09C69395" w:rsidR="324C2AC4" w:rsidRDefault="324C2AC4" w:rsidP="324C2AC4">
      <w:pPr>
        <w:spacing w:after="0" w:line="360" w:lineRule="auto"/>
        <w:ind w:left="708" w:firstLine="709"/>
        <w:contextualSpacing/>
        <w:rPr>
          <w:rFonts w:ascii="Arial" w:eastAsia="Arial" w:hAnsi="Arial" w:cs="Arial"/>
        </w:rPr>
      </w:pPr>
    </w:p>
    <w:p w14:paraId="558DD295" w14:textId="5607308B" w:rsidR="006C625D" w:rsidRDefault="6E55CD34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10" w:name="_Toc796265804"/>
      <w:bookmarkStart w:id="11" w:name="_Toc1679454278"/>
      <w:r w:rsidRPr="4EB9FA4F">
        <w:rPr>
          <w:rFonts w:ascii="Arial" w:eastAsia="Arial" w:hAnsi="Arial" w:cs="Arial"/>
          <w:color w:val="000000" w:themeColor="text1"/>
        </w:rPr>
        <w:t>1.</w:t>
      </w:r>
      <w:r w:rsidR="179FC151" w:rsidRPr="4EB9FA4F">
        <w:rPr>
          <w:rFonts w:ascii="Arial" w:eastAsia="Arial" w:hAnsi="Arial" w:cs="Arial"/>
          <w:color w:val="000000" w:themeColor="text1"/>
        </w:rPr>
        <w:t>3</w:t>
      </w:r>
      <w:r w:rsidR="7A8913F3" w:rsidRPr="4EB9FA4F">
        <w:rPr>
          <w:rFonts w:ascii="Arial" w:eastAsia="Arial" w:hAnsi="Arial" w:cs="Arial"/>
          <w:color w:val="000000" w:themeColor="text1"/>
        </w:rPr>
        <w:t xml:space="preserve"> </w:t>
      </w:r>
      <w:r w:rsidR="6441DF54" w:rsidRPr="4EB9FA4F">
        <w:rPr>
          <w:rFonts w:ascii="Arial" w:eastAsia="Arial" w:hAnsi="Arial" w:cs="Arial"/>
          <w:color w:val="000000" w:themeColor="text1"/>
        </w:rPr>
        <w:t xml:space="preserve">User Research e </w:t>
      </w:r>
      <w:r w:rsidR="78FE9F44" w:rsidRPr="4EB9FA4F">
        <w:rPr>
          <w:rFonts w:ascii="Arial" w:eastAsia="Arial" w:hAnsi="Arial" w:cs="Arial"/>
          <w:color w:val="000000" w:themeColor="text1"/>
        </w:rPr>
        <w:t>Público-alvo</w:t>
      </w:r>
      <w:bookmarkEnd w:id="10"/>
      <w:bookmarkEnd w:id="11"/>
    </w:p>
    <w:p w14:paraId="7C3B28D3" w14:textId="2617CE24" w:rsidR="006C625D" w:rsidRDefault="6C55A026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12" w:name="_Toc1893050152"/>
      <w:bookmarkStart w:id="13" w:name="_Toc1707959068"/>
      <w:r w:rsidRPr="4EB9FA4F">
        <w:rPr>
          <w:rFonts w:ascii="Arial" w:eastAsia="Arial" w:hAnsi="Arial" w:cs="Arial"/>
          <w:color w:val="000000" w:themeColor="text1"/>
        </w:rPr>
        <w:t>1.</w:t>
      </w:r>
      <w:r w:rsidR="74989FB7" w:rsidRPr="4EB9FA4F">
        <w:rPr>
          <w:rFonts w:ascii="Arial" w:eastAsia="Arial" w:hAnsi="Arial" w:cs="Arial"/>
          <w:color w:val="000000" w:themeColor="text1"/>
        </w:rPr>
        <w:t>3</w:t>
      </w:r>
      <w:r w:rsidR="7A8913F3" w:rsidRPr="4EB9FA4F">
        <w:rPr>
          <w:rFonts w:ascii="Arial" w:eastAsia="Arial" w:hAnsi="Arial" w:cs="Arial"/>
          <w:color w:val="000000" w:themeColor="text1"/>
        </w:rPr>
        <w:t xml:space="preserve">.1 </w:t>
      </w:r>
      <w:r w:rsidR="166A5652" w:rsidRPr="4EB9FA4F">
        <w:rPr>
          <w:rFonts w:ascii="Arial" w:eastAsia="Arial" w:hAnsi="Arial" w:cs="Arial"/>
          <w:color w:val="000000" w:themeColor="text1"/>
        </w:rPr>
        <w:t>Quem é o usuário</w:t>
      </w:r>
      <w:bookmarkEnd w:id="12"/>
      <w:bookmarkEnd w:id="13"/>
    </w:p>
    <w:p w14:paraId="4DC529B6" w14:textId="4E103C86" w:rsidR="4EB9FA4F" w:rsidRDefault="00A614F9" w:rsidP="4EB9FA4F">
      <w:pPr>
        <w:spacing w:after="0" w:line="360" w:lineRule="auto"/>
        <w:ind w:left="708" w:firstLine="709"/>
        <w:contextualSpacing/>
        <w:rPr>
          <w:rFonts w:ascii="Arial" w:eastAsia="Arial" w:hAnsi="Arial" w:cs="Arial"/>
        </w:rPr>
      </w:pPr>
      <w:r w:rsidRPr="00A614F9">
        <w:rPr>
          <w:rFonts w:ascii="Arial" w:eastAsia="Arial" w:hAnsi="Arial" w:cs="Arial"/>
        </w:rPr>
        <w:t xml:space="preserve">O perfil do usuário do Filminis fica muito mais na vibe adolescente: galera jovem, conectada, que curte maratonar filmes, caçar novidades e trocar ideia sobre o que tá bombando. É o público que vive plugado nas trends, quer descobrir títulos rápidos pra ver no intervalo, no rolê de fim de </w:t>
      </w:r>
      <w:r w:rsidRPr="00A614F9">
        <w:rPr>
          <w:rFonts w:ascii="Arial" w:eastAsia="Arial" w:hAnsi="Arial" w:cs="Arial"/>
        </w:rPr>
        <w:lastRenderedPageBreak/>
        <w:t>semana ou só pra alimentar o FOMO cinematográfico. É menos “cinéfilo raiz” e mais “jovem que quer conteúdo leve, direto e na veia”.</w:t>
      </w:r>
    </w:p>
    <w:p w14:paraId="43278A52" w14:textId="4A3E1791" w:rsidR="4BB2C679" w:rsidRDefault="4BB2C679" w:rsidP="324C2AC4">
      <w:pPr>
        <w:pStyle w:val="Ttulo3"/>
        <w:ind w:left="1417"/>
        <w:rPr>
          <w:rFonts w:ascii="Arial" w:eastAsia="Arial" w:hAnsi="Arial" w:cs="Arial"/>
          <w:color w:val="000000" w:themeColor="text1"/>
        </w:rPr>
      </w:pPr>
      <w:bookmarkStart w:id="14" w:name="_Toc1881655174"/>
      <w:bookmarkStart w:id="15" w:name="_Toc898940935"/>
      <w:r w:rsidRPr="4EB9FA4F">
        <w:rPr>
          <w:rFonts w:ascii="Arial" w:eastAsia="Arial" w:hAnsi="Arial" w:cs="Arial"/>
          <w:color w:val="000000" w:themeColor="text1"/>
        </w:rPr>
        <w:t>1.</w:t>
      </w:r>
      <w:r w:rsidR="07B130FE" w:rsidRPr="4EB9FA4F">
        <w:rPr>
          <w:rFonts w:ascii="Arial" w:eastAsia="Arial" w:hAnsi="Arial" w:cs="Arial"/>
          <w:color w:val="000000" w:themeColor="text1"/>
        </w:rPr>
        <w:t>3</w:t>
      </w:r>
      <w:r w:rsidRPr="4EB9FA4F">
        <w:rPr>
          <w:rFonts w:ascii="Arial" w:eastAsia="Arial" w:hAnsi="Arial" w:cs="Arial"/>
          <w:color w:val="000000" w:themeColor="text1"/>
        </w:rPr>
        <w:t>.2 Como foi estabelecido</w:t>
      </w:r>
      <w:bookmarkEnd w:id="14"/>
      <w:bookmarkEnd w:id="15"/>
    </w:p>
    <w:p w14:paraId="47AEED2F" w14:textId="39CC69D3" w:rsidR="0F85DD99" w:rsidRDefault="0F85DD99" w:rsidP="4EB9FA4F">
      <w:pPr>
        <w:spacing w:after="0" w:line="360" w:lineRule="auto"/>
        <w:ind w:left="707" w:firstLine="709"/>
        <w:contextualSpacing/>
        <w:jc w:val="both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Esse público foi definido a partir da análise de plataformas semelhantes, como </w:t>
      </w:r>
      <w:r w:rsidR="00A614F9">
        <w:rPr>
          <w:rFonts w:ascii="Arial" w:eastAsia="Arial" w:hAnsi="Arial" w:cs="Arial"/>
        </w:rPr>
        <w:t>Netflix</w:t>
      </w:r>
      <w:r w:rsidRPr="4EB9FA4F">
        <w:rPr>
          <w:rFonts w:ascii="Arial" w:eastAsia="Arial" w:hAnsi="Arial" w:cs="Arial"/>
        </w:rPr>
        <w:t>, Letterboxd e AdoroCinema, além das expectativas do projeto acadêmico e das necessidades identificadas pelo desenvolvedor.</w:t>
      </w:r>
    </w:p>
    <w:p w14:paraId="1ED51D05" w14:textId="0CCA114F" w:rsidR="4EB9FA4F" w:rsidRDefault="4EB9FA4F" w:rsidP="4EB9FA4F">
      <w:pPr>
        <w:spacing w:after="0" w:line="360" w:lineRule="auto"/>
        <w:ind w:left="707" w:firstLine="709"/>
        <w:contextualSpacing/>
        <w:jc w:val="both"/>
        <w:rPr>
          <w:rFonts w:ascii="Arial" w:eastAsia="Arial" w:hAnsi="Arial" w:cs="Arial"/>
        </w:rPr>
      </w:pPr>
    </w:p>
    <w:p w14:paraId="24076284" w14:textId="2AD8818B" w:rsidR="4BB2C679" w:rsidRDefault="4BB2C679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16" w:name="_Toc1209287151"/>
      <w:bookmarkStart w:id="17" w:name="_Toc257644682"/>
      <w:r w:rsidRPr="4EB9FA4F">
        <w:rPr>
          <w:rFonts w:ascii="Arial" w:eastAsia="Arial" w:hAnsi="Arial" w:cs="Arial"/>
          <w:color w:val="000000" w:themeColor="text1"/>
        </w:rPr>
        <w:t>1.</w:t>
      </w:r>
      <w:r w:rsidR="306D2EDF" w:rsidRPr="4EB9FA4F">
        <w:rPr>
          <w:rFonts w:ascii="Arial" w:eastAsia="Arial" w:hAnsi="Arial" w:cs="Arial"/>
          <w:color w:val="000000" w:themeColor="text1"/>
        </w:rPr>
        <w:t>3</w:t>
      </w:r>
      <w:r w:rsidRPr="4EB9FA4F">
        <w:rPr>
          <w:rFonts w:ascii="Arial" w:eastAsia="Arial" w:hAnsi="Arial" w:cs="Arial"/>
          <w:color w:val="000000" w:themeColor="text1"/>
        </w:rPr>
        <w:t>.3 Pesquisas realizadas</w:t>
      </w:r>
      <w:bookmarkEnd w:id="16"/>
      <w:bookmarkEnd w:id="17"/>
    </w:p>
    <w:p w14:paraId="30A24930" w14:textId="11967521" w:rsidR="324C2AC4" w:rsidRDefault="30083BBE" w:rsidP="324C2AC4">
      <w:pPr>
        <w:spacing w:after="0" w:line="360" w:lineRule="auto"/>
        <w:ind w:left="707" w:firstLine="709"/>
        <w:contextualSpacing/>
        <w:jc w:val="both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As pesquisas realizadas para </w:t>
      </w:r>
      <w:r w:rsidR="646F0D30" w:rsidRPr="4EB9FA4F">
        <w:rPr>
          <w:rFonts w:ascii="Arial" w:eastAsia="Arial" w:hAnsi="Arial" w:cs="Arial"/>
        </w:rPr>
        <w:t>definir o</w:t>
      </w:r>
      <w:r w:rsidRPr="4EB9FA4F">
        <w:rPr>
          <w:rFonts w:ascii="Arial" w:eastAsia="Arial" w:hAnsi="Arial" w:cs="Arial"/>
        </w:rPr>
        <w:t xml:space="preserve"> estilo</w:t>
      </w:r>
      <w:r w:rsidR="698DA90F" w:rsidRPr="4EB9FA4F">
        <w:rPr>
          <w:rFonts w:ascii="Arial" w:eastAsia="Arial" w:hAnsi="Arial" w:cs="Arial"/>
        </w:rPr>
        <w:t xml:space="preserve"> visual</w:t>
      </w:r>
      <w:r w:rsidRPr="4EB9FA4F">
        <w:rPr>
          <w:rFonts w:ascii="Arial" w:eastAsia="Arial" w:hAnsi="Arial" w:cs="Arial"/>
        </w:rPr>
        <w:t xml:space="preserve">, </w:t>
      </w:r>
      <w:r w:rsidR="0F490C8F" w:rsidRPr="4EB9FA4F">
        <w:rPr>
          <w:rFonts w:ascii="Arial" w:eastAsia="Arial" w:hAnsi="Arial" w:cs="Arial"/>
        </w:rPr>
        <w:t>funcionalidades</w:t>
      </w:r>
      <w:r w:rsidRPr="4EB9FA4F">
        <w:rPr>
          <w:rFonts w:ascii="Arial" w:eastAsia="Arial" w:hAnsi="Arial" w:cs="Arial"/>
        </w:rPr>
        <w:t>,</w:t>
      </w:r>
      <w:r w:rsidR="2F198B34" w:rsidRPr="4EB9FA4F">
        <w:rPr>
          <w:rFonts w:ascii="Arial" w:eastAsia="Arial" w:hAnsi="Arial" w:cs="Arial"/>
        </w:rPr>
        <w:t xml:space="preserve"> disposição de elementos, cores </w:t>
      </w:r>
      <w:r w:rsidR="6B9B8AAF" w:rsidRPr="4EB9FA4F">
        <w:rPr>
          <w:rFonts w:ascii="Arial" w:eastAsia="Arial" w:hAnsi="Arial" w:cs="Arial"/>
        </w:rPr>
        <w:t>entre outros,</w:t>
      </w:r>
      <w:r w:rsidR="2F198B34" w:rsidRPr="4EB9FA4F">
        <w:rPr>
          <w:rFonts w:ascii="Arial" w:eastAsia="Arial" w:hAnsi="Arial" w:cs="Arial"/>
        </w:rPr>
        <w:t xml:space="preserve"> fo</w:t>
      </w:r>
      <w:r w:rsidR="3485B8E9" w:rsidRPr="4EB9FA4F">
        <w:rPr>
          <w:rFonts w:ascii="Arial" w:eastAsia="Arial" w:hAnsi="Arial" w:cs="Arial"/>
        </w:rPr>
        <w:t>ram</w:t>
      </w:r>
      <w:r w:rsidR="2F198B34" w:rsidRPr="4EB9FA4F">
        <w:rPr>
          <w:rFonts w:ascii="Arial" w:eastAsia="Arial" w:hAnsi="Arial" w:cs="Arial"/>
        </w:rPr>
        <w:t xml:space="preserve"> principalmente </w:t>
      </w:r>
      <w:r w:rsidR="43BC6F59" w:rsidRPr="4EB9FA4F">
        <w:rPr>
          <w:rFonts w:ascii="Arial" w:eastAsia="Arial" w:hAnsi="Arial" w:cs="Arial"/>
        </w:rPr>
        <w:t>baseadas</w:t>
      </w:r>
      <w:r w:rsidR="2F198B34" w:rsidRPr="4EB9FA4F">
        <w:rPr>
          <w:rFonts w:ascii="Arial" w:eastAsia="Arial" w:hAnsi="Arial" w:cs="Arial"/>
        </w:rPr>
        <w:t xml:space="preserve"> nos requisitos levantados com </w:t>
      </w:r>
      <w:r w:rsidR="513A1899" w:rsidRPr="4EB9FA4F">
        <w:rPr>
          <w:rFonts w:ascii="Arial" w:eastAsia="Arial" w:hAnsi="Arial" w:cs="Arial"/>
        </w:rPr>
        <w:t>a</w:t>
      </w:r>
      <w:r w:rsidR="2F198B34" w:rsidRPr="4EB9FA4F">
        <w:rPr>
          <w:rFonts w:ascii="Arial" w:eastAsia="Arial" w:hAnsi="Arial" w:cs="Arial"/>
        </w:rPr>
        <w:t xml:space="preserve"> cliente e da análise de sites com a mesma proposta </w:t>
      </w:r>
      <w:r w:rsidR="75D5940A" w:rsidRPr="4EB9FA4F">
        <w:rPr>
          <w:rFonts w:ascii="Arial" w:eastAsia="Arial" w:hAnsi="Arial" w:cs="Arial"/>
        </w:rPr>
        <w:t xml:space="preserve">já </w:t>
      </w:r>
      <w:r w:rsidR="2F198B34" w:rsidRPr="4EB9FA4F">
        <w:rPr>
          <w:rFonts w:ascii="Arial" w:eastAsia="Arial" w:hAnsi="Arial" w:cs="Arial"/>
        </w:rPr>
        <w:t>presentes no mercado</w:t>
      </w:r>
      <w:r w:rsidR="3C4E47CD" w:rsidRPr="4EB9FA4F">
        <w:rPr>
          <w:rFonts w:ascii="Arial" w:eastAsia="Arial" w:hAnsi="Arial" w:cs="Arial"/>
        </w:rPr>
        <w:t>.</w:t>
      </w:r>
    </w:p>
    <w:p w14:paraId="5A06D8C9" w14:textId="7C3C1078" w:rsidR="4EB9FA4F" w:rsidRDefault="4EB9FA4F" w:rsidP="4EB9FA4F">
      <w:pPr>
        <w:spacing w:after="0" w:line="360" w:lineRule="auto"/>
        <w:ind w:left="707" w:firstLine="709"/>
        <w:contextualSpacing/>
        <w:jc w:val="both"/>
        <w:rPr>
          <w:rFonts w:ascii="Arial" w:eastAsia="Arial" w:hAnsi="Arial" w:cs="Arial"/>
        </w:rPr>
      </w:pPr>
    </w:p>
    <w:p w14:paraId="783F9B31" w14:textId="2C573F2F" w:rsidR="4BB2C679" w:rsidRDefault="4BB2C679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18" w:name="_Toc600228662"/>
      <w:bookmarkStart w:id="19" w:name="_Toc769645614"/>
      <w:r w:rsidRPr="4EB9FA4F">
        <w:rPr>
          <w:rFonts w:ascii="Arial" w:eastAsia="Arial" w:hAnsi="Arial" w:cs="Arial"/>
          <w:color w:val="000000" w:themeColor="text1"/>
        </w:rPr>
        <w:t>1.</w:t>
      </w:r>
      <w:r w:rsidR="29B92969" w:rsidRPr="4EB9FA4F">
        <w:rPr>
          <w:rFonts w:ascii="Arial" w:eastAsia="Arial" w:hAnsi="Arial" w:cs="Arial"/>
          <w:color w:val="000000" w:themeColor="text1"/>
        </w:rPr>
        <w:t>4</w:t>
      </w:r>
      <w:r w:rsidRPr="4EB9FA4F">
        <w:rPr>
          <w:rFonts w:ascii="Arial" w:eastAsia="Arial" w:hAnsi="Arial" w:cs="Arial"/>
          <w:color w:val="000000" w:themeColor="text1"/>
        </w:rPr>
        <w:t xml:space="preserve"> Princípios do Design</w:t>
      </w:r>
      <w:bookmarkEnd w:id="18"/>
      <w:bookmarkEnd w:id="19"/>
    </w:p>
    <w:p w14:paraId="3F3DBC90" w14:textId="16ED26E6" w:rsidR="4BB2C679" w:rsidRDefault="4BB2C679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20" w:name="_Toc942598946"/>
      <w:bookmarkStart w:id="21" w:name="_Toc645686291"/>
      <w:r w:rsidRPr="4EB9FA4F">
        <w:rPr>
          <w:rFonts w:ascii="Arial" w:eastAsia="Arial" w:hAnsi="Arial" w:cs="Arial"/>
          <w:color w:val="000000" w:themeColor="text1"/>
        </w:rPr>
        <w:t>1.</w:t>
      </w:r>
      <w:r w:rsidR="378115FB" w:rsidRPr="4EB9FA4F">
        <w:rPr>
          <w:rFonts w:ascii="Arial" w:eastAsia="Arial" w:hAnsi="Arial" w:cs="Arial"/>
          <w:color w:val="000000" w:themeColor="text1"/>
        </w:rPr>
        <w:t>4</w:t>
      </w:r>
      <w:r w:rsidRPr="4EB9FA4F">
        <w:rPr>
          <w:rFonts w:ascii="Arial" w:eastAsia="Arial" w:hAnsi="Arial" w:cs="Arial"/>
          <w:color w:val="000000" w:themeColor="text1"/>
        </w:rPr>
        <w:t>.1 Foco do design</w:t>
      </w:r>
      <w:bookmarkEnd w:id="20"/>
      <w:bookmarkEnd w:id="21"/>
    </w:p>
    <w:p w14:paraId="474063CE" w14:textId="7177E6B5" w:rsidR="522E0DB9" w:rsidRDefault="48D18C08" w:rsidP="4EB9FA4F">
      <w:pPr>
        <w:ind w:left="708" w:firstLine="708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O foco do design do site é </w:t>
      </w:r>
      <w:r w:rsidR="692016DF" w:rsidRPr="4EB9FA4F">
        <w:rPr>
          <w:rFonts w:ascii="Arial" w:eastAsia="Arial" w:hAnsi="Arial" w:cs="Arial"/>
        </w:rPr>
        <w:t>oferecer uma interface</w:t>
      </w:r>
      <w:r w:rsidR="074A4D49" w:rsidRPr="4EB9FA4F">
        <w:rPr>
          <w:rFonts w:ascii="Arial" w:eastAsia="Arial" w:hAnsi="Arial" w:cs="Arial"/>
        </w:rPr>
        <w:t xml:space="preserve"> </w:t>
      </w:r>
      <w:r w:rsidRPr="4EB9FA4F">
        <w:rPr>
          <w:rFonts w:ascii="Arial" w:eastAsia="Arial" w:hAnsi="Arial" w:cs="Arial"/>
        </w:rPr>
        <w:t>modern</w:t>
      </w:r>
      <w:r w:rsidR="2B2D50C2" w:rsidRPr="4EB9FA4F">
        <w:rPr>
          <w:rFonts w:ascii="Arial" w:eastAsia="Arial" w:hAnsi="Arial" w:cs="Arial"/>
        </w:rPr>
        <w:t>a,</w:t>
      </w:r>
      <w:r w:rsidRPr="4EB9FA4F">
        <w:rPr>
          <w:rFonts w:ascii="Arial" w:eastAsia="Arial" w:hAnsi="Arial" w:cs="Arial"/>
        </w:rPr>
        <w:t xml:space="preserve"> limp</w:t>
      </w:r>
      <w:r w:rsidR="182D82D0" w:rsidRPr="4EB9FA4F">
        <w:rPr>
          <w:rFonts w:ascii="Arial" w:eastAsia="Arial" w:hAnsi="Arial" w:cs="Arial"/>
        </w:rPr>
        <w:t>a e acessível, destacando elementos visuais como posteres e imagens para facilitar a navegação e melhorar a experiência do usuário</w:t>
      </w:r>
      <w:r w:rsidR="00A614F9">
        <w:rPr>
          <w:rFonts w:ascii="Arial" w:eastAsia="Arial" w:hAnsi="Arial" w:cs="Arial"/>
        </w:rPr>
        <w:t>, com um visual mais clean.</w:t>
      </w:r>
    </w:p>
    <w:p w14:paraId="34B6AC74" w14:textId="5EE82EA1" w:rsidR="522E0DB9" w:rsidRDefault="522E0DB9" w:rsidP="4EB9FA4F">
      <w:pPr>
        <w:pStyle w:val="Ttulo1"/>
        <w:rPr>
          <w:rFonts w:ascii="Arial" w:eastAsia="Arial" w:hAnsi="Arial" w:cs="Arial"/>
          <w:color w:val="000000" w:themeColor="text1"/>
        </w:rPr>
      </w:pPr>
    </w:p>
    <w:p w14:paraId="48AF2D41" w14:textId="11518864" w:rsidR="522E0DB9" w:rsidRDefault="522E0DB9" w:rsidP="4EB9FA4F">
      <w:pPr>
        <w:rPr>
          <w:rFonts w:ascii="Arial" w:eastAsia="Arial" w:hAnsi="Arial" w:cs="Arial"/>
        </w:rPr>
      </w:pPr>
    </w:p>
    <w:p w14:paraId="39D3B238" w14:textId="23E87C92" w:rsidR="522E0DB9" w:rsidRDefault="522E0DB9" w:rsidP="4EB9FA4F">
      <w:pPr>
        <w:rPr>
          <w:rFonts w:ascii="Arial" w:eastAsia="Arial" w:hAnsi="Arial" w:cs="Arial"/>
        </w:rPr>
      </w:pPr>
    </w:p>
    <w:p w14:paraId="20635ABF" w14:textId="60106A19" w:rsidR="522E0DB9" w:rsidRDefault="522E0DB9" w:rsidP="4EB9FA4F">
      <w:pPr>
        <w:rPr>
          <w:rFonts w:ascii="Arial" w:eastAsia="Arial" w:hAnsi="Arial" w:cs="Arial"/>
        </w:rPr>
      </w:pPr>
    </w:p>
    <w:p w14:paraId="51129563" w14:textId="0DF0F901" w:rsidR="522E0DB9" w:rsidRDefault="522E0DB9" w:rsidP="4EB9FA4F">
      <w:pPr>
        <w:rPr>
          <w:rFonts w:ascii="Arial" w:eastAsia="Arial" w:hAnsi="Arial" w:cs="Arial"/>
        </w:rPr>
      </w:pPr>
    </w:p>
    <w:p w14:paraId="403770B7" w14:textId="3AD3A21B" w:rsidR="522E0DB9" w:rsidRDefault="522E0DB9" w:rsidP="324C2AC4">
      <w:pPr>
        <w:pStyle w:val="Ttulo1"/>
        <w:rPr>
          <w:rFonts w:ascii="Arial" w:eastAsia="Arial" w:hAnsi="Arial" w:cs="Arial"/>
          <w:color w:val="000000" w:themeColor="text1"/>
        </w:rPr>
      </w:pPr>
      <w:bookmarkStart w:id="22" w:name="_Toc1885740984"/>
      <w:bookmarkStart w:id="23" w:name="_Toc1073001038"/>
      <w:r w:rsidRPr="4EB9FA4F">
        <w:rPr>
          <w:rFonts w:ascii="Arial" w:eastAsia="Arial" w:hAnsi="Arial" w:cs="Arial"/>
          <w:color w:val="000000" w:themeColor="text1"/>
        </w:rPr>
        <w:t>2. Ideação e Estrutura</w:t>
      </w:r>
      <w:bookmarkEnd w:id="22"/>
      <w:bookmarkEnd w:id="23"/>
    </w:p>
    <w:p w14:paraId="769760D3" w14:textId="7B2F853D" w:rsidR="324C2AC4" w:rsidRDefault="324C2AC4" w:rsidP="4EB9FA4F">
      <w:pPr>
        <w:rPr>
          <w:rFonts w:ascii="Arial" w:eastAsia="Arial" w:hAnsi="Arial" w:cs="Arial"/>
        </w:rPr>
      </w:pPr>
    </w:p>
    <w:p w14:paraId="175CD97D" w14:textId="1D155B63" w:rsidR="534B2151" w:rsidRDefault="534B2151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24" w:name="_Toc1150927599"/>
      <w:bookmarkStart w:id="25" w:name="_Toc1465198257"/>
      <w:r w:rsidRPr="4EB9FA4F">
        <w:rPr>
          <w:rFonts w:ascii="Arial" w:eastAsia="Arial" w:hAnsi="Arial" w:cs="Arial"/>
          <w:color w:val="000000" w:themeColor="text1"/>
        </w:rPr>
        <w:lastRenderedPageBreak/>
        <w:t>2.1 Exploração do conceito</w:t>
      </w:r>
      <w:bookmarkEnd w:id="24"/>
      <w:bookmarkEnd w:id="25"/>
    </w:p>
    <w:p w14:paraId="371E9A4F" w14:textId="77777777" w:rsidR="00A614F9" w:rsidRPr="00A614F9" w:rsidRDefault="00A614F9" w:rsidP="00A614F9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</w:rPr>
      </w:pPr>
      <w:r w:rsidRPr="00A614F9">
        <w:rPr>
          <w:rFonts w:ascii="Arial" w:eastAsia="Arial" w:hAnsi="Arial" w:cs="Arial"/>
        </w:rPr>
        <w:t>A proposta visual evoluiu para uma pegada que remete mais diretamente à experiência de estar em um cinema. A identidade agora aposta em tons escuros — profundos e envolventes — para criar essa sensação de sala de exibição, enquanto cores quentes como rosa e laranja entram para equilibrar o mood, trazendo acolhimento, conforto e um toque de proximidade.</w:t>
      </w:r>
    </w:p>
    <w:p w14:paraId="2C12914E" w14:textId="77777777" w:rsidR="00A614F9" w:rsidRPr="00A614F9" w:rsidRDefault="00A614F9" w:rsidP="00A614F9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</w:rPr>
      </w:pPr>
    </w:p>
    <w:p w14:paraId="062AFBA0" w14:textId="5F5D378C" w:rsidR="4EB9FA4F" w:rsidRDefault="00A614F9" w:rsidP="00A614F9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</w:rPr>
      </w:pPr>
      <w:r w:rsidRPr="00A614F9">
        <w:rPr>
          <w:rFonts w:ascii="Arial" w:eastAsia="Arial" w:hAnsi="Arial" w:cs="Arial"/>
        </w:rPr>
        <w:t>Esses contrastes reforçam a atmosfera imersiva da plataforma sem perder a sensação de aconchego. O nome Órion segue alinhado ao conceito: inspirado em elementos espaciais e constelações, conecta naturalmente a paleta escolhida a uma estética moderna, imaginativa e com personalidade.</w:t>
      </w:r>
    </w:p>
    <w:p w14:paraId="28BDACFC" w14:textId="46E27E21" w:rsidR="534B2151" w:rsidRDefault="534B2151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26" w:name="_Toc603305790"/>
      <w:bookmarkStart w:id="27" w:name="_Toc65162292"/>
      <w:r w:rsidRPr="4EB9FA4F">
        <w:rPr>
          <w:rFonts w:ascii="Arial" w:eastAsia="Arial" w:hAnsi="Arial" w:cs="Arial"/>
          <w:color w:val="000000" w:themeColor="text1"/>
        </w:rPr>
        <w:lastRenderedPageBreak/>
        <w:t>2.2 Funcionamento da Arquitetura</w:t>
      </w:r>
      <w:bookmarkEnd w:id="26"/>
      <w:bookmarkEnd w:id="27"/>
    </w:p>
    <w:p w14:paraId="60068EB5" w14:textId="03F6A828" w:rsidR="70977103" w:rsidRDefault="70977103" w:rsidP="324B9F38">
      <w:pPr>
        <w:pStyle w:val="Ttulo3"/>
        <w:ind w:left="708" w:firstLine="708"/>
        <w:rPr>
          <w:rStyle w:val="Ttulo3Char"/>
          <w:rFonts w:ascii="Arial" w:eastAsia="Arial" w:hAnsi="Arial" w:cs="Arial"/>
          <w:color w:val="000000" w:themeColor="text1"/>
        </w:rPr>
      </w:pPr>
      <w:bookmarkStart w:id="28" w:name="_Toc1046525670"/>
      <w:bookmarkStart w:id="29" w:name="_Toc1696502121"/>
      <w:r w:rsidRPr="4EB9FA4F">
        <w:rPr>
          <w:rFonts w:ascii="Arial" w:eastAsia="Arial" w:hAnsi="Arial" w:cs="Arial"/>
          <w:color w:val="000000" w:themeColor="text1"/>
        </w:rPr>
        <w:t>2.2.1 Estrutura da aplicação</w:t>
      </w:r>
      <w:bookmarkEnd w:id="28"/>
      <w:bookmarkEnd w:id="29"/>
    </w:p>
    <w:p w14:paraId="7961F523" w14:textId="5E4D70AC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bookmarkStart w:id="30" w:name="_Toc131266986"/>
      <w:bookmarkStart w:id="31" w:name="_Toc1688958596"/>
      <w:r w:rsidRPr="009C00DF">
        <w:rPr>
          <w:rFonts w:ascii="Arial" w:eastAsia="Arial" w:hAnsi="Arial" w:cs="Arial"/>
          <w:color w:val="auto"/>
          <w:sz w:val="24"/>
          <w:szCs w:val="24"/>
        </w:rPr>
        <w:t>Logo na entrada, o usuário acessa uma das telas de Login ou Register. A partir delas, ele é direcionado para a rota de MovieList (/movies), que funciona como hub central para toda a navegação relacionada a filmes.</w:t>
      </w:r>
    </w:p>
    <w:p w14:paraId="0D2E75D2" w14:textId="5BE85485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Da lista de filmes, o usuário pode abrir a página MovieDetails (/movies/{id}), onde encontra todas as informações específicas do título selecionado.</w:t>
      </w:r>
    </w:p>
    <w:p w14:paraId="77A3E1B1" w14:textId="7AFF4A94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Além do módulo de filmes, o diagrama mostra o acesso direto, a partir da MovieList, às listas de catálogos do sistema:</w:t>
      </w:r>
    </w:p>
    <w:p w14:paraId="23C94AC9" w14:textId="2EDD0EEC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GenresList</w:t>
      </w:r>
    </w:p>
    <w:p w14:paraId="41E5C285" w14:textId="719230A6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CountryList</w:t>
      </w:r>
    </w:p>
    <w:p w14:paraId="7127F4BB" w14:textId="106143FF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StudiosList</w:t>
      </w:r>
    </w:p>
    <w:p w14:paraId="7445C81D" w14:textId="7E5C8B4A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LanguagesList</w:t>
      </w:r>
    </w:p>
    <w:p w14:paraId="0888608D" w14:textId="3F589A6E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DirectorsList</w:t>
      </w:r>
    </w:p>
    <w:p w14:paraId="7BEBBF12" w14:textId="7E064E62" w:rsidR="009C00DF" w:rsidRPr="009C00DF" w:rsidRDefault="009C00DF" w:rsidP="009C00DF">
      <w:pPr>
        <w:pStyle w:val="Ttulo3"/>
        <w:numPr>
          <w:ilvl w:val="0"/>
          <w:numId w:val="35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ActorsList</w:t>
      </w:r>
    </w:p>
    <w:p w14:paraId="1AF247F7" w14:textId="694384E0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Cada uma dessas listas possui sua respectiva tela de CRUD, indicada à direita do diagrama:</w:t>
      </w:r>
    </w:p>
    <w:p w14:paraId="605435FF" w14:textId="4C0F5714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GenresForm</w:t>
      </w:r>
    </w:p>
    <w:p w14:paraId="6D0D7BAA" w14:textId="59595633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CountryForm</w:t>
      </w:r>
    </w:p>
    <w:p w14:paraId="068916EA" w14:textId="64AB0EE6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StudiosForm</w:t>
      </w:r>
    </w:p>
    <w:p w14:paraId="52C2889B" w14:textId="36521E2A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LanguagesForm</w:t>
      </w:r>
    </w:p>
    <w:p w14:paraId="6666CBA7" w14:textId="43E953E0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DirectorsForm</w:t>
      </w:r>
    </w:p>
    <w:p w14:paraId="109FA86D" w14:textId="77777777" w:rsidR="009C00DF" w:rsidRPr="009C00DF" w:rsidRDefault="009C00DF" w:rsidP="009C00DF">
      <w:pPr>
        <w:pStyle w:val="Ttulo3"/>
        <w:numPr>
          <w:ilvl w:val="0"/>
          <w:numId w:val="34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ActorsForm</w:t>
      </w:r>
    </w:p>
    <w:p w14:paraId="580D2082" w14:textId="77777777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</w:p>
    <w:p w14:paraId="76883144" w14:textId="52FA0607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lastRenderedPageBreak/>
        <w:t>Essas telas de formulário são usadas tanto para criação quanto para edição dos respectivos registros.</w:t>
      </w:r>
    </w:p>
    <w:p w14:paraId="0E2B3260" w14:textId="5CC62145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O fluxo geral fica assim:</w:t>
      </w:r>
    </w:p>
    <w:p w14:paraId="4D1796B3" w14:textId="0C95D777" w:rsidR="009C00DF" w:rsidRPr="009C00DF" w:rsidRDefault="009C00DF" w:rsidP="009C00DF">
      <w:pPr>
        <w:pStyle w:val="Ttulo3"/>
        <w:numPr>
          <w:ilvl w:val="0"/>
          <w:numId w:val="36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Autenticação → MovieList</w:t>
      </w:r>
    </w:p>
    <w:p w14:paraId="39482277" w14:textId="6B779E62" w:rsidR="009C00DF" w:rsidRPr="009C00DF" w:rsidRDefault="009C00DF" w:rsidP="009C00DF">
      <w:pPr>
        <w:pStyle w:val="Ttulo3"/>
        <w:numPr>
          <w:ilvl w:val="0"/>
          <w:numId w:val="36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MovieList → MovieDetails</w:t>
      </w:r>
    </w:p>
    <w:p w14:paraId="1F5F02B4" w14:textId="77777777" w:rsidR="009C00DF" w:rsidRPr="009C00DF" w:rsidRDefault="009C00DF" w:rsidP="009C00DF">
      <w:pPr>
        <w:pStyle w:val="Ttulo3"/>
        <w:numPr>
          <w:ilvl w:val="0"/>
          <w:numId w:val="36"/>
        </w:numPr>
        <w:spacing w:before="240" w:after="240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MovieList → Listas de Catálogo → Telas de CRUD</w:t>
      </w:r>
    </w:p>
    <w:p w14:paraId="1AF77435" w14:textId="77777777" w:rsidR="009C00DF" w:rsidRP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</w:p>
    <w:p w14:paraId="582C3574" w14:textId="77777777" w:rsidR="009C00DF" w:rsidRDefault="009C00DF" w:rsidP="009C00DF">
      <w:pPr>
        <w:pStyle w:val="Ttulo3"/>
        <w:spacing w:before="240" w:after="240"/>
        <w:ind w:left="708" w:firstLine="708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9C00DF">
        <w:rPr>
          <w:rFonts w:ascii="Arial" w:eastAsia="Arial" w:hAnsi="Arial" w:cs="Arial"/>
          <w:color w:val="auto"/>
          <w:sz w:val="24"/>
          <w:szCs w:val="24"/>
        </w:rPr>
        <w:t>Esse mapeamento deixa claro como o usuário transita pelo sistema e como cada módulo se conecta, garantindo uma navegação reta, previsível e sem gargalos.</w:t>
      </w:r>
    </w:p>
    <w:p w14:paraId="6D1C3C4D" w14:textId="106A2827" w:rsidR="75EDEAA7" w:rsidRPr="009C00DF" w:rsidRDefault="6BC156A6" w:rsidP="009C00DF">
      <w:pPr>
        <w:pStyle w:val="Ttulo3"/>
        <w:spacing w:before="240" w:after="240"/>
        <w:jc w:val="both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2.2.2 Mapa do site</w:t>
      </w:r>
      <w:bookmarkEnd w:id="30"/>
      <w:bookmarkEnd w:id="31"/>
      <w:r w:rsidR="75EDEAA7">
        <w:tab/>
      </w:r>
    </w:p>
    <w:p w14:paraId="0DFC0E18" w14:textId="536B8100" w:rsidR="75EDEAA7" w:rsidRDefault="009C00DF" w:rsidP="4EB9FA4F">
      <w:pPr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7E4C4A3" wp14:editId="5CFA7BBF">
            <wp:extent cx="5564238" cy="2314575"/>
            <wp:effectExtent l="0" t="0" r="0" b="0"/>
            <wp:docPr id="1991820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751" cy="231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EDAD" w14:textId="279E4B03" w:rsidR="534B2151" w:rsidRDefault="534B2151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32" w:name="_Toc1168718431"/>
      <w:bookmarkStart w:id="33" w:name="_Toc1129380839"/>
      <w:r w:rsidRPr="4EB9FA4F">
        <w:rPr>
          <w:rFonts w:ascii="Arial" w:eastAsia="Arial" w:hAnsi="Arial" w:cs="Arial"/>
          <w:color w:val="000000" w:themeColor="text1"/>
        </w:rPr>
        <w:t>2.3 Versionamento e iterações</w:t>
      </w:r>
      <w:bookmarkEnd w:id="32"/>
      <w:bookmarkEnd w:id="33"/>
    </w:p>
    <w:p w14:paraId="06A02FC4" w14:textId="77777777" w:rsidR="009C00DF" w:rsidRPr="009C00DF" w:rsidRDefault="009C00DF" w:rsidP="009C00DF">
      <w:pPr>
        <w:rPr>
          <w:rFonts w:ascii="Arial" w:eastAsia="Arial" w:hAnsi="Arial" w:cs="Arial"/>
        </w:rPr>
      </w:pPr>
      <w:r w:rsidRPr="009C00DF">
        <w:rPr>
          <w:rFonts w:ascii="Arial" w:eastAsia="Arial" w:hAnsi="Arial" w:cs="Arial"/>
        </w:rPr>
        <w:t>Ao longo do desenvolvimento do Órion, várias propostas de navegação foram avaliadas até chegar ao fluxo exibido no diagrama final. Inicialmente, a Home teria apenas alguns destaques, mas o formato evoluiu para uma abordagem mais direta: todos os filmes já aparecem na Home, facilitando o acesso imediato ao catálogo completo sem exigir cliques adicionais ou buscas prévias.</w:t>
      </w:r>
    </w:p>
    <w:p w14:paraId="4A552441" w14:textId="77777777" w:rsidR="009C00DF" w:rsidRPr="009C00DF" w:rsidRDefault="009C00DF" w:rsidP="009C00DF">
      <w:pPr>
        <w:rPr>
          <w:rFonts w:ascii="Arial" w:eastAsia="Arial" w:hAnsi="Arial" w:cs="Arial"/>
        </w:rPr>
      </w:pPr>
    </w:p>
    <w:p w14:paraId="3F5CB857" w14:textId="77777777" w:rsidR="009C00DF" w:rsidRPr="009C00DF" w:rsidRDefault="009C00DF" w:rsidP="009C00DF">
      <w:pPr>
        <w:rPr>
          <w:rFonts w:ascii="Arial" w:eastAsia="Arial" w:hAnsi="Arial" w:cs="Arial"/>
        </w:rPr>
      </w:pPr>
      <w:r w:rsidRPr="009C00DF">
        <w:rPr>
          <w:rFonts w:ascii="Arial" w:eastAsia="Arial" w:hAnsi="Arial" w:cs="Arial"/>
        </w:rPr>
        <w:lastRenderedPageBreak/>
        <w:t>Além disso, o sistema foi estruturado para centralizar todos os cadastros — gêneros, países, estúdios, idiomas, diretores e atores — em suas respectivas listas e formulários, garantindo um fluxo claro tanto para visualização quanto para manutenção desses registros.</w:t>
      </w:r>
    </w:p>
    <w:p w14:paraId="6318BC91" w14:textId="77777777" w:rsidR="009C00DF" w:rsidRPr="009C00DF" w:rsidRDefault="009C00DF" w:rsidP="009C00DF">
      <w:pPr>
        <w:rPr>
          <w:rFonts w:ascii="Arial" w:eastAsia="Arial" w:hAnsi="Arial" w:cs="Arial"/>
        </w:rPr>
      </w:pPr>
    </w:p>
    <w:p w14:paraId="4706F425" w14:textId="77777777" w:rsidR="009C00DF" w:rsidRPr="009C00DF" w:rsidRDefault="009C00DF" w:rsidP="009C00DF">
      <w:pPr>
        <w:rPr>
          <w:rFonts w:ascii="Arial" w:eastAsia="Arial" w:hAnsi="Arial" w:cs="Arial"/>
        </w:rPr>
      </w:pPr>
      <w:r w:rsidRPr="009C00DF">
        <w:rPr>
          <w:rFonts w:ascii="Arial" w:eastAsia="Arial" w:hAnsi="Arial" w:cs="Arial"/>
        </w:rPr>
        <w:t>No diagrama atual, o usuário passa pela etapa de autenticação (Login ou Register) e é direcionado para a área principal de Filmes, onde pode navegar pela lista completa ou acessar detalhes de um título específico. A partir dessa mesma área, o usuário também alcança todas as Listas / Catálogos e seus respectivos CRUDs, mantendo o gerenciamento do sistema organizado e acessível.</w:t>
      </w:r>
    </w:p>
    <w:p w14:paraId="70D117BD" w14:textId="77777777" w:rsidR="009C00DF" w:rsidRPr="009C00DF" w:rsidRDefault="009C00DF" w:rsidP="009C00DF">
      <w:pPr>
        <w:rPr>
          <w:rFonts w:ascii="Arial" w:eastAsia="Arial" w:hAnsi="Arial" w:cs="Arial"/>
        </w:rPr>
      </w:pPr>
    </w:p>
    <w:p w14:paraId="4B6E674B" w14:textId="2088A7DF" w:rsidR="4EB9FA4F" w:rsidRDefault="009C00DF" w:rsidP="009C00DF">
      <w:pPr>
        <w:rPr>
          <w:rFonts w:ascii="Arial" w:eastAsia="Arial" w:hAnsi="Arial" w:cs="Arial"/>
        </w:rPr>
      </w:pPr>
      <w:r w:rsidRPr="009C00DF">
        <w:rPr>
          <w:rFonts w:ascii="Arial" w:eastAsia="Arial" w:hAnsi="Arial" w:cs="Arial"/>
        </w:rPr>
        <w:t>Essa configuração final consolidou uma navegação mais objetiva, reduzindo atrito e entregando rapidamente o que o usuário procura, ao mesmo tempo em que garante ao administrador um acesso simples às operações de cadastro.</w:t>
      </w:r>
    </w:p>
    <w:p w14:paraId="714B1488" w14:textId="16CAE1DE" w:rsidR="4EB9FA4F" w:rsidRDefault="4EB9FA4F" w:rsidP="4EB9FA4F">
      <w:pPr>
        <w:rPr>
          <w:rFonts w:ascii="Arial" w:eastAsia="Arial" w:hAnsi="Arial" w:cs="Arial"/>
        </w:rPr>
      </w:pPr>
    </w:p>
    <w:p w14:paraId="6E4461CA" w14:textId="413D5220" w:rsidR="4EB9FA4F" w:rsidRDefault="4EB9FA4F" w:rsidP="4EB9FA4F">
      <w:pPr>
        <w:rPr>
          <w:rFonts w:ascii="Arial" w:eastAsia="Arial" w:hAnsi="Arial" w:cs="Arial"/>
        </w:rPr>
      </w:pPr>
    </w:p>
    <w:p w14:paraId="3DBC99DC" w14:textId="20AA273E" w:rsidR="324C2AC4" w:rsidRDefault="324C2AC4" w:rsidP="4EB9FA4F">
      <w:pPr>
        <w:rPr>
          <w:rFonts w:ascii="Arial" w:eastAsia="Arial" w:hAnsi="Arial" w:cs="Arial"/>
        </w:rPr>
      </w:pPr>
    </w:p>
    <w:p w14:paraId="5D87D507" w14:textId="0314FEDB" w:rsidR="1CBE8ECB" w:rsidRDefault="1CBE8ECB" w:rsidP="4EB9FA4F">
      <w:pPr>
        <w:rPr>
          <w:rFonts w:ascii="Arial" w:eastAsia="Arial" w:hAnsi="Arial" w:cs="Arial"/>
        </w:rPr>
      </w:pPr>
    </w:p>
    <w:p w14:paraId="106AF900" w14:textId="328A39D1" w:rsidR="1CBE8ECB" w:rsidRDefault="1CBE8ECB" w:rsidP="4EB9FA4F">
      <w:pPr>
        <w:rPr>
          <w:rFonts w:ascii="Arial" w:eastAsia="Arial" w:hAnsi="Arial" w:cs="Arial"/>
        </w:rPr>
      </w:pPr>
    </w:p>
    <w:p w14:paraId="5905129B" w14:textId="310734DA" w:rsidR="1CBE8ECB" w:rsidRDefault="1CBE8ECB" w:rsidP="4EB9FA4F">
      <w:pPr>
        <w:rPr>
          <w:rFonts w:ascii="Arial" w:eastAsia="Arial" w:hAnsi="Arial" w:cs="Arial"/>
        </w:rPr>
      </w:pPr>
    </w:p>
    <w:p w14:paraId="46FD1208" w14:textId="2703D89F" w:rsidR="1CBE8ECB" w:rsidRDefault="1CBE8ECB" w:rsidP="4EB9FA4F">
      <w:pPr>
        <w:rPr>
          <w:rFonts w:ascii="Arial" w:eastAsia="Arial" w:hAnsi="Arial" w:cs="Arial"/>
        </w:rPr>
      </w:pPr>
    </w:p>
    <w:p w14:paraId="719EA039" w14:textId="18C8289D" w:rsidR="1CBE8ECB" w:rsidRDefault="1CBE8ECB" w:rsidP="4EB9FA4F">
      <w:pPr>
        <w:rPr>
          <w:rFonts w:ascii="Arial" w:eastAsia="Arial" w:hAnsi="Arial" w:cs="Arial"/>
        </w:rPr>
      </w:pPr>
    </w:p>
    <w:p w14:paraId="10A6DB49" w14:textId="16EFCB94" w:rsidR="1CBE8ECB" w:rsidRDefault="1CBE8ECB" w:rsidP="4EB9FA4F">
      <w:pPr>
        <w:rPr>
          <w:rFonts w:ascii="Arial" w:eastAsia="Arial" w:hAnsi="Arial" w:cs="Arial"/>
        </w:rPr>
      </w:pPr>
    </w:p>
    <w:p w14:paraId="0A23AC0D" w14:textId="00ABEE1E" w:rsidR="1CBE8ECB" w:rsidRDefault="1CBE8ECB" w:rsidP="4EB9FA4F">
      <w:pPr>
        <w:rPr>
          <w:rFonts w:ascii="Arial" w:eastAsia="Arial" w:hAnsi="Arial" w:cs="Arial"/>
        </w:rPr>
      </w:pPr>
    </w:p>
    <w:p w14:paraId="457392FC" w14:textId="3AA323F4" w:rsidR="1CBE8ECB" w:rsidRDefault="1CBE8ECB" w:rsidP="4EB9FA4F">
      <w:pPr>
        <w:rPr>
          <w:rFonts w:ascii="Arial" w:eastAsia="Arial" w:hAnsi="Arial" w:cs="Arial"/>
        </w:rPr>
      </w:pPr>
    </w:p>
    <w:p w14:paraId="209E8D93" w14:textId="0291B34C" w:rsidR="1CBE8ECB" w:rsidRDefault="1CBE8ECB" w:rsidP="4EB9FA4F">
      <w:pPr>
        <w:rPr>
          <w:rFonts w:ascii="Arial" w:eastAsia="Arial" w:hAnsi="Arial" w:cs="Arial"/>
        </w:rPr>
      </w:pPr>
    </w:p>
    <w:p w14:paraId="672C2ABB" w14:textId="43EBC7A8" w:rsidR="1CBE8ECB" w:rsidRDefault="1CBE8ECB" w:rsidP="4EB9FA4F">
      <w:pPr>
        <w:rPr>
          <w:rFonts w:ascii="Arial" w:eastAsia="Arial" w:hAnsi="Arial" w:cs="Arial"/>
        </w:rPr>
      </w:pPr>
    </w:p>
    <w:p w14:paraId="47E067A2" w14:textId="566AB6AB" w:rsidR="1CBE8ECB" w:rsidRDefault="1CBE8ECB" w:rsidP="4EB9FA4F">
      <w:pPr>
        <w:rPr>
          <w:rFonts w:ascii="Arial" w:eastAsia="Arial" w:hAnsi="Arial" w:cs="Arial"/>
        </w:rPr>
      </w:pPr>
    </w:p>
    <w:p w14:paraId="411315C9" w14:textId="599CB63B" w:rsidR="1CBE8ECB" w:rsidRDefault="1CBE8ECB" w:rsidP="4EB9FA4F">
      <w:pPr>
        <w:rPr>
          <w:rFonts w:ascii="Arial" w:eastAsia="Arial" w:hAnsi="Arial" w:cs="Arial"/>
        </w:rPr>
      </w:pPr>
    </w:p>
    <w:p w14:paraId="55E1DEBB" w14:textId="67206B18" w:rsidR="1CBE8ECB" w:rsidRDefault="1CBE8ECB" w:rsidP="324C2AC4">
      <w:pPr>
        <w:pStyle w:val="Ttulo1"/>
        <w:rPr>
          <w:rFonts w:ascii="Arial" w:eastAsia="Arial" w:hAnsi="Arial" w:cs="Arial"/>
          <w:color w:val="000000" w:themeColor="text1"/>
        </w:rPr>
      </w:pPr>
      <w:bookmarkStart w:id="34" w:name="_Toc234088560"/>
      <w:bookmarkStart w:id="35" w:name="_Toc2007485162"/>
      <w:r w:rsidRPr="4EB9FA4F">
        <w:rPr>
          <w:rFonts w:ascii="Arial" w:eastAsia="Arial" w:hAnsi="Arial" w:cs="Arial"/>
          <w:color w:val="000000" w:themeColor="text1"/>
        </w:rPr>
        <w:lastRenderedPageBreak/>
        <w:t>3. Artefatos de Design</w:t>
      </w:r>
      <w:bookmarkEnd w:id="34"/>
      <w:bookmarkEnd w:id="35"/>
    </w:p>
    <w:p w14:paraId="657E18D1" w14:textId="00C076CE" w:rsidR="324C2AC4" w:rsidRDefault="324C2AC4" w:rsidP="4EB9FA4F">
      <w:pPr>
        <w:rPr>
          <w:rFonts w:ascii="Arial" w:eastAsia="Arial" w:hAnsi="Arial" w:cs="Arial"/>
        </w:rPr>
      </w:pPr>
    </w:p>
    <w:p w14:paraId="3E368E52" w14:textId="3A591213" w:rsidR="1CBE8ECB" w:rsidRDefault="1CBE8ECB" w:rsidP="324B9F38">
      <w:pPr>
        <w:pStyle w:val="Ttulo2"/>
        <w:ind w:firstLine="708"/>
        <w:rPr>
          <w:rFonts w:ascii="Arial" w:eastAsia="Arial" w:hAnsi="Arial" w:cs="Arial"/>
          <w:color w:val="000000" w:themeColor="text1"/>
        </w:rPr>
      </w:pPr>
      <w:bookmarkStart w:id="36" w:name="_Toc868848859"/>
      <w:bookmarkStart w:id="37" w:name="_Toc1224460631"/>
      <w:r w:rsidRPr="4EB9FA4F">
        <w:rPr>
          <w:rFonts w:ascii="Arial" w:eastAsia="Arial" w:hAnsi="Arial" w:cs="Arial"/>
          <w:color w:val="000000" w:themeColor="text1"/>
        </w:rPr>
        <w:t>3.</w:t>
      </w:r>
      <w:r w:rsidR="540CAB02" w:rsidRPr="4EB9FA4F">
        <w:rPr>
          <w:rFonts w:ascii="Arial" w:eastAsia="Arial" w:hAnsi="Arial" w:cs="Arial"/>
          <w:color w:val="000000" w:themeColor="text1"/>
        </w:rPr>
        <w:t xml:space="preserve">1 </w:t>
      </w:r>
      <w:r w:rsidRPr="4EB9FA4F">
        <w:rPr>
          <w:rFonts w:ascii="Arial" w:eastAsia="Arial" w:hAnsi="Arial" w:cs="Arial"/>
          <w:color w:val="000000" w:themeColor="text1"/>
        </w:rPr>
        <w:t>Protótipos</w:t>
      </w:r>
      <w:bookmarkEnd w:id="36"/>
      <w:bookmarkEnd w:id="37"/>
    </w:p>
    <w:p w14:paraId="281F7948" w14:textId="359CD361" w:rsidR="1DD70731" w:rsidRDefault="1DD70731" w:rsidP="4EB9FA4F">
      <w:r w:rsidRPr="4EB9FA4F">
        <w:rPr>
          <w:rFonts w:ascii="Arial" w:eastAsia="Arial" w:hAnsi="Arial" w:cs="Arial"/>
        </w:rPr>
        <w:t xml:space="preserve">O protótipo de média fidelidade do site se encontra no figma na aba de protótipo, segue o link: </w:t>
      </w:r>
    </w:p>
    <w:p w14:paraId="5041A296" w14:textId="282AC961" w:rsidR="009C00DF" w:rsidRDefault="009C00DF" w:rsidP="4EB9FA4F">
      <w:pPr>
        <w:rPr>
          <w:rFonts w:ascii="Arial" w:eastAsia="Arial" w:hAnsi="Arial" w:cs="Arial"/>
        </w:rPr>
      </w:pPr>
      <w:r w:rsidRPr="009C00DF">
        <w:rPr>
          <w:rFonts w:ascii="Arial" w:eastAsia="Arial" w:hAnsi="Arial" w:cs="Arial"/>
        </w:rPr>
        <w:t>https://www.figma.com/design/2LPfJA1xj0IwuFFQukgbd9/Filminis?node-id=9-1581&amp;t=BcopOdtNAedsfqNN-1</w:t>
      </w:r>
    </w:p>
    <w:p w14:paraId="556BF9CB" w14:textId="71846500" w:rsidR="324C2AC4" w:rsidRDefault="1CBE8ECB" w:rsidP="4EB9FA4F">
      <w:pPr>
        <w:pStyle w:val="Ttulo2"/>
        <w:ind w:firstLine="708"/>
        <w:rPr>
          <w:rFonts w:ascii="Arial" w:eastAsia="Arial" w:hAnsi="Arial" w:cs="Arial"/>
          <w:color w:val="000000" w:themeColor="text1"/>
        </w:rPr>
      </w:pPr>
      <w:bookmarkStart w:id="38" w:name="_Toc12360940"/>
      <w:bookmarkStart w:id="39" w:name="_Toc2029646024"/>
      <w:r w:rsidRPr="4EB9FA4F">
        <w:rPr>
          <w:rFonts w:ascii="Arial" w:eastAsia="Arial" w:hAnsi="Arial" w:cs="Arial"/>
          <w:color w:val="000000" w:themeColor="text1"/>
        </w:rPr>
        <w:t>3.</w:t>
      </w:r>
      <w:r w:rsidR="505F3989" w:rsidRPr="4EB9FA4F">
        <w:rPr>
          <w:rFonts w:ascii="Arial" w:eastAsia="Arial" w:hAnsi="Arial" w:cs="Arial"/>
          <w:color w:val="000000" w:themeColor="text1"/>
        </w:rPr>
        <w:t>2</w:t>
      </w:r>
      <w:r w:rsidRPr="4EB9FA4F">
        <w:rPr>
          <w:rFonts w:ascii="Arial" w:eastAsia="Arial" w:hAnsi="Arial" w:cs="Arial"/>
          <w:color w:val="000000" w:themeColor="text1"/>
        </w:rPr>
        <w:t xml:space="preserve"> Error Stat</w:t>
      </w:r>
      <w:r w:rsidR="0673C93A" w:rsidRPr="4EB9FA4F">
        <w:rPr>
          <w:rFonts w:ascii="Arial" w:eastAsia="Arial" w:hAnsi="Arial" w:cs="Arial"/>
          <w:color w:val="000000" w:themeColor="text1"/>
        </w:rPr>
        <w:t>e</w:t>
      </w:r>
      <w:bookmarkEnd w:id="38"/>
      <w:bookmarkEnd w:id="39"/>
    </w:p>
    <w:p w14:paraId="50AB6264" w14:textId="22A2696F" w:rsidR="1CBE8ECB" w:rsidRDefault="0673C93A" w:rsidP="4EB9FA4F">
      <w:pPr>
        <w:spacing w:before="240" w:after="240"/>
        <w:ind w:firstLine="708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O projeto conta com diferentes mecanismos de comunicação de erros para garantir clareza durante o uso:</w:t>
      </w:r>
    </w:p>
    <w:p w14:paraId="4089682E" w14:textId="5B1D9E05" w:rsidR="1CBE8ECB" w:rsidRDefault="0673C93A" w:rsidP="4EB9FA4F">
      <w:pPr>
        <w:pStyle w:val="PargrafodaLista"/>
        <w:numPr>
          <w:ilvl w:val="0"/>
          <w:numId w:val="10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Busca e filtros sem resultados:</w:t>
      </w:r>
      <w:r w:rsidR="1CBE8ECB">
        <w:br/>
      </w:r>
      <w:r w:rsidRPr="4EB9FA4F">
        <w:rPr>
          <w:rFonts w:ascii="Arial" w:eastAsia="Arial" w:hAnsi="Arial" w:cs="Arial"/>
          <w:color w:val="000000" w:themeColor="text1"/>
        </w:rPr>
        <w:t xml:space="preserve"> </w:t>
      </w:r>
      <w:r w:rsidR="1CBE8ECB">
        <w:tab/>
      </w:r>
      <w:r w:rsidRPr="4EB9FA4F">
        <w:rPr>
          <w:rFonts w:ascii="Arial" w:eastAsia="Arial" w:hAnsi="Arial" w:cs="Arial"/>
          <w:color w:val="000000" w:themeColor="text1"/>
        </w:rPr>
        <w:t>Uma mensagem clara é exibida: “Nenhum resultado encontrado. Tente ajustar seus filtros.”</w:t>
      </w:r>
    </w:p>
    <w:p w14:paraId="7FECC92A" w14:textId="0E800857" w:rsidR="1CBE8ECB" w:rsidRDefault="0673C93A" w:rsidP="4EB9FA4F">
      <w:pPr>
        <w:pStyle w:val="PargrafodaLista"/>
        <w:numPr>
          <w:ilvl w:val="0"/>
          <w:numId w:val="10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Ações que falham (requisições, edição, criação etc.):</w:t>
      </w:r>
      <w:r w:rsidR="1CBE8ECB">
        <w:br/>
      </w:r>
      <w:r w:rsidRPr="4EB9FA4F">
        <w:rPr>
          <w:rFonts w:ascii="Arial" w:eastAsia="Arial" w:hAnsi="Arial" w:cs="Arial"/>
          <w:color w:val="000000" w:themeColor="text1"/>
        </w:rPr>
        <w:t xml:space="preserve"> </w:t>
      </w:r>
      <w:r w:rsidR="1CBE8ECB">
        <w:tab/>
      </w:r>
      <w:r w:rsidRPr="4EB9FA4F">
        <w:rPr>
          <w:rFonts w:ascii="Arial" w:eastAsia="Arial" w:hAnsi="Arial" w:cs="Arial"/>
          <w:color w:val="000000" w:themeColor="text1"/>
        </w:rPr>
        <w:t>Um snackbar de erro aparece no canto superior direito, descrevendo o problema.</w:t>
      </w:r>
    </w:p>
    <w:p w14:paraId="39C0ED47" w14:textId="601852BE" w:rsidR="1CBE8ECB" w:rsidRDefault="0673C93A" w:rsidP="4EB9FA4F">
      <w:pPr>
        <w:pStyle w:val="PargrafodaLista"/>
        <w:numPr>
          <w:ilvl w:val="0"/>
          <w:numId w:val="10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Formulários com validação:</w:t>
      </w:r>
      <w:r w:rsidR="1CBE8ECB">
        <w:br/>
      </w:r>
      <w:r w:rsidRPr="4EB9FA4F">
        <w:rPr>
          <w:rFonts w:ascii="Arial" w:eastAsia="Arial" w:hAnsi="Arial" w:cs="Arial"/>
          <w:color w:val="000000" w:themeColor="text1"/>
        </w:rPr>
        <w:t xml:space="preserve"> </w:t>
      </w:r>
      <w:r w:rsidR="1CBE8ECB">
        <w:tab/>
      </w:r>
      <w:r w:rsidRPr="4EB9FA4F">
        <w:rPr>
          <w:rFonts w:ascii="Arial" w:eastAsia="Arial" w:hAnsi="Arial" w:cs="Arial"/>
          <w:color w:val="000000" w:themeColor="text1"/>
        </w:rPr>
        <w:t>Todos os campos têm regras definidas, obrigatoriedade, tipo, formato, etc. Caso o usuário tente enviar o formulário incorretamente, o campo exibe uma mensagem de erro específica indicando o que deve ser corrigido.</w:t>
      </w:r>
    </w:p>
    <w:p w14:paraId="10E0E886" w14:textId="4AFF254F" w:rsidR="1CBE8ECB" w:rsidRDefault="0673C93A" w:rsidP="4EB9FA4F">
      <w:pPr>
        <w:spacing w:before="240" w:after="240"/>
        <w:ind w:firstLine="708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Esses estados de erro ajudam o usuário a entender o que aconteceu e como proceder.</w:t>
      </w:r>
    </w:p>
    <w:p w14:paraId="6BEE9254" w14:textId="05C3EC86" w:rsidR="1CBE8ECB" w:rsidRDefault="1CBE8ECB" w:rsidP="324C2AC4">
      <w:pPr>
        <w:pStyle w:val="Ttulo2"/>
        <w:rPr>
          <w:rFonts w:ascii="Arial" w:eastAsia="Arial" w:hAnsi="Arial" w:cs="Arial"/>
          <w:color w:val="000000" w:themeColor="text1"/>
        </w:rPr>
      </w:pPr>
      <w:bookmarkStart w:id="40" w:name="_Toc623538483"/>
      <w:bookmarkStart w:id="41" w:name="_Toc1667649651"/>
      <w:r w:rsidRPr="4EB9FA4F">
        <w:rPr>
          <w:rFonts w:ascii="Arial" w:eastAsia="Arial" w:hAnsi="Arial" w:cs="Arial"/>
          <w:color w:val="000000" w:themeColor="text1"/>
        </w:rPr>
        <w:t>3.</w:t>
      </w:r>
      <w:r w:rsidR="7D83C769" w:rsidRPr="4EB9FA4F">
        <w:rPr>
          <w:rFonts w:ascii="Arial" w:eastAsia="Arial" w:hAnsi="Arial" w:cs="Arial"/>
          <w:color w:val="000000" w:themeColor="text1"/>
        </w:rPr>
        <w:t xml:space="preserve">3 </w:t>
      </w:r>
      <w:r w:rsidRPr="4EB9FA4F">
        <w:rPr>
          <w:rFonts w:ascii="Arial" w:eastAsia="Arial" w:hAnsi="Arial" w:cs="Arial"/>
          <w:color w:val="000000" w:themeColor="text1"/>
        </w:rPr>
        <w:t>Acessibilidade</w:t>
      </w:r>
      <w:bookmarkEnd w:id="40"/>
      <w:bookmarkEnd w:id="41"/>
    </w:p>
    <w:p w14:paraId="3B238422" w14:textId="67E5CDAD" w:rsidR="1CBE8ECB" w:rsidRDefault="1CBE8ECB" w:rsidP="324C2AC4">
      <w:pPr>
        <w:pStyle w:val="Ttulo3"/>
        <w:ind w:left="708"/>
        <w:rPr>
          <w:rFonts w:ascii="Arial" w:eastAsia="Arial" w:hAnsi="Arial" w:cs="Arial"/>
          <w:color w:val="000000" w:themeColor="text1"/>
        </w:rPr>
      </w:pPr>
      <w:bookmarkStart w:id="42" w:name="_Toc1958831853"/>
      <w:bookmarkStart w:id="43" w:name="_Toc1534244433"/>
      <w:r w:rsidRPr="4EB9FA4F">
        <w:rPr>
          <w:rFonts w:ascii="Arial" w:eastAsia="Arial" w:hAnsi="Arial" w:cs="Arial"/>
          <w:color w:val="000000" w:themeColor="text1"/>
        </w:rPr>
        <w:t>3.</w:t>
      </w:r>
      <w:r w:rsidR="36B4F31D" w:rsidRPr="4EB9FA4F">
        <w:rPr>
          <w:rFonts w:ascii="Arial" w:eastAsia="Arial" w:hAnsi="Arial" w:cs="Arial"/>
          <w:color w:val="000000" w:themeColor="text1"/>
        </w:rPr>
        <w:t>3</w:t>
      </w:r>
      <w:r w:rsidRPr="4EB9FA4F">
        <w:rPr>
          <w:rFonts w:ascii="Arial" w:eastAsia="Arial" w:hAnsi="Arial" w:cs="Arial"/>
          <w:color w:val="000000" w:themeColor="text1"/>
        </w:rPr>
        <w:t>.1 Critérios seguidos</w:t>
      </w:r>
      <w:bookmarkEnd w:id="42"/>
      <w:bookmarkEnd w:id="43"/>
    </w:p>
    <w:p w14:paraId="5C8611A7" w14:textId="2488994B" w:rsidR="1CBE8ECB" w:rsidRDefault="1C1DF133" w:rsidP="4EB9FA4F">
      <w:pPr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Para tornar o Órion mais acessível, foram considerados diferentes critérios da WCAG, contemplando acessibilidade visual, estrutural, navegacional e de interação. Entre eles:</w:t>
      </w:r>
    </w:p>
    <w:p w14:paraId="2F05687E" w14:textId="0CBD2848" w:rsidR="1CBE8ECB" w:rsidRDefault="1CBE8ECB" w:rsidP="4EB9FA4F">
      <w:pPr>
        <w:rPr>
          <w:rFonts w:ascii="Arial" w:eastAsia="Arial" w:hAnsi="Arial" w:cs="Arial"/>
          <w:b/>
          <w:bCs/>
        </w:rPr>
      </w:pPr>
    </w:p>
    <w:p w14:paraId="3126EA91" w14:textId="553D570A" w:rsidR="1CBE8ECB" w:rsidRDefault="2CFDEAEC" w:rsidP="4EB9FA4F">
      <w:pPr>
        <w:ind w:firstLine="708"/>
        <w:rPr>
          <w:rFonts w:ascii="Arial" w:eastAsia="Arial" w:hAnsi="Arial" w:cs="Arial"/>
          <w:b/>
          <w:bCs/>
        </w:rPr>
      </w:pPr>
      <w:r w:rsidRPr="4EB9FA4F">
        <w:rPr>
          <w:rFonts w:ascii="Arial" w:eastAsia="Arial" w:hAnsi="Arial" w:cs="Arial"/>
          <w:b/>
          <w:bCs/>
        </w:rPr>
        <w:t>Perceptível</w:t>
      </w:r>
    </w:p>
    <w:p w14:paraId="1A9CC136" w14:textId="2DF821FD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lastRenderedPageBreak/>
        <w:t>1.1.1 Conteúdo não textual</w:t>
      </w:r>
    </w:p>
    <w:p w14:paraId="7DE87193" w14:textId="11BB2B70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1.3.1 Informações e relações</w:t>
      </w:r>
    </w:p>
    <w:p w14:paraId="754A42A9" w14:textId="5E9EDA6E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1.3.2 Sequência com significado</w:t>
      </w:r>
    </w:p>
    <w:p w14:paraId="08B01D6B" w14:textId="18F128F5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1.3.3 Características sensoriais</w:t>
      </w:r>
    </w:p>
    <w:p w14:paraId="2D8E4448" w14:textId="670480D7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1.3.4 Orientação</w:t>
      </w:r>
    </w:p>
    <w:p w14:paraId="404ECF3B" w14:textId="44364C08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1.3.5 Identificar propósito de entrada</w:t>
      </w:r>
    </w:p>
    <w:p w14:paraId="6451D2F2" w14:textId="2828F3AE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1.4.1 Uso de cores</w:t>
      </w:r>
    </w:p>
    <w:p w14:paraId="6140371C" w14:textId="39699988" w:rsidR="1CBE8ECB" w:rsidRDefault="64F403A3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  <w:color w:val="333333"/>
        </w:rPr>
      </w:pPr>
      <w:r w:rsidRPr="4EB9FA4F">
        <w:rPr>
          <w:rFonts w:ascii="Arial" w:eastAsia="Arial" w:hAnsi="Arial" w:cs="Arial"/>
        </w:rPr>
        <w:t>1.4.3 - Contraste (mínimo)</w:t>
      </w:r>
    </w:p>
    <w:p w14:paraId="2A8959F2" w14:textId="2E8C2F78" w:rsidR="1CBE8ECB" w:rsidRDefault="2CFDEAEC" w:rsidP="4EB9FA4F">
      <w:pPr>
        <w:pStyle w:val="PargrafodaLista"/>
        <w:numPr>
          <w:ilvl w:val="0"/>
          <w:numId w:val="9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1.4.5 Imagens de texto</w:t>
      </w:r>
    </w:p>
    <w:p w14:paraId="2114940D" w14:textId="56083DEB" w:rsidR="1CBE8ECB" w:rsidRDefault="2CFDEAEC" w:rsidP="4EB9FA4F">
      <w:pPr>
        <w:spacing w:before="240" w:after="240"/>
        <w:ind w:left="708"/>
        <w:rPr>
          <w:rFonts w:ascii="Arial" w:eastAsia="Arial" w:hAnsi="Arial" w:cs="Arial"/>
          <w:b/>
          <w:bCs/>
        </w:rPr>
      </w:pPr>
      <w:r w:rsidRPr="4EB9FA4F">
        <w:rPr>
          <w:rFonts w:ascii="Arial" w:eastAsia="Arial" w:hAnsi="Arial" w:cs="Arial"/>
          <w:b/>
          <w:bCs/>
        </w:rPr>
        <w:t>Operável</w:t>
      </w:r>
    </w:p>
    <w:p w14:paraId="70916393" w14:textId="6390F5DD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2.1.1 Teclado</w:t>
      </w:r>
    </w:p>
    <w:p w14:paraId="45F8E842" w14:textId="47959F1B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2.1.2 Sem bloqueio do teclado</w:t>
      </w:r>
    </w:p>
    <w:p w14:paraId="57A98EFF" w14:textId="1C974806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2.1.4 Atalhos de teclado</w:t>
      </w:r>
    </w:p>
    <w:p w14:paraId="5CEDA0AC" w14:textId="61288984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2.3.1 Três flashes ou abaixo</w:t>
      </w:r>
      <w:r w:rsidR="2725F08A" w:rsidRPr="4EB9FA4F">
        <w:rPr>
          <w:rFonts w:ascii="Arial" w:eastAsia="Arial" w:hAnsi="Arial" w:cs="Arial"/>
        </w:rPr>
        <w:t xml:space="preserve"> do limite</w:t>
      </w:r>
    </w:p>
    <w:p w14:paraId="681CE461" w14:textId="364E20ED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2.4.2 </w:t>
      </w:r>
      <w:r w:rsidR="5C3481CB" w:rsidRPr="4EB9FA4F">
        <w:rPr>
          <w:rFonts w:ascii="Arial" w:eastAsia="Arial" w:hAnsi="Arial" w:cs="Arial"/>
        </w:rPr>
        <w:t>Página com Título</w:t>
      </w:r>
    </w:p>
    <w:p w14:paraId="1DE9982C" w14:textId="4ABFEDB4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2.4.3 Ordem do foco</w:t>
      </w:r>
    </w:p>
    <w:p w14:paraId="31F1FFCF" w14:textId="5FD4471B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2.4.5 Múltiplas formas de navegação</w:t>
      </w:r>
    </w:p>
    <w:p w14:paraId="4AAA3316" w14:textId="35A0C734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2.4.6 Cabeçalhos e rótulos</w:t>
      </w:r>
    </w:p>
    <w:p w14:paraId="367CBA02" w14:textId="188A0BC3" w:rsidR="1CBE8ECB" w:rsidRDefault="2CFDEAEC" w:rsidP="4EB9FA4F">
      <w:pPr>
        <w:pStyle w:val="PargrafodaLista"/>
        <w:numPr>
          <w:ilvl w:val="0"/>
          <w:numId w:val="8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2.5.3 Rótulo em nome</w:t>
      </w:r>
    </w:p>
    <w:p w14:paraId="272EFEDB" w14:textId="699B8893" w:rsidR="1CBE8ECB" w:rsidRDefault="2CFDEAEC" w:rsidP="4EB9FA4F">
      <w:pPr>
        <w:spacing w:before="240" w:after="240"/>
        <w:ind w:left="708"/>
        <w:rPr>
          <w:rFonts w:ascii="Arial" w:eastAsia="Arial" w:hAnsi="Arial" w:cs="Arial"/>
          <w:b/>
          <w:bCs/>
        </w:rPr>
      </w:pPr>
      <w:r w:rsidRPr="4EB9FA4F">
        <w:rPr>
          <w:rFonts w:ascii="Arial" w:eastAsia="Arial" w:hAnsi="Arial" w:cs="Arial"/>
          <w:b/>
          <w:bCs/>
        </w:rPr>
        <w:t>Compreensível</w:t>
      </w:r>
    </w:p>
    <w:p w14:paraId="76330F16" w14:textId="70E50B13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3.1.1 Idioma da página</w:t>
      </w:r>
    </w:p>
    <w:p w14:paraId="35830918" w14:textId="492C6049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3.2.1 Em foco</w:t>
      </w:r>
    </w:p>
    <w:p w14:paraId="14328FEB" w14:textId="3F49D05B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3.2.2 Em entrada</w:t>
      </w:r>
    </w:p>
    <w:p w14:paraId="39E3A4A2" w14:textId="0917AFAC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3.2.3 Navegação consistente</w:t>
      </w:r>
    </w:p>
    <w:p w14:paraId="720FD87A" w14:textId="1AE62F0B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3.2.4 Identificação consistente</w:t>
      </w:r>
    </w:p>
    <w:p w14:paraId="5DB131FD" w14:textId="4318FCCD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3.3.1 Identificação do erro</w:t>
      </w:r>
    </w:p>
    <w:p w14:paraId="57757542" w14:textId="12BB2071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3.3.2 Rótulos e instruções</w:t>
      </w:r>
    </w:p>
    <w:p w14:paraId="011D8111" w14:textId="13BF0E3D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3.3.3 Sugestões de erro</w:t>
      </w:r>
    </w:p>
    <w:p w14:paraId="497BE2A6" w14:textId="7B8B5B2E" w:rsidR="1CBE8ECB" w:rsidRDefault="2CFDEAEC" w:rsidP="4EB9FA4F">
      <w:pPr>
        <w:pStyle w:val="PargrafodaLista"/>
        <w:numPr>
          <w:ilvl w:val="0"/>
          <w:numId w:val="7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3.3.8 Autenticação acessível</w:t>
      </w:r>
    </w:p>
    <w:p w14:paraId="75C82D96" w14:textId="1CE25BCD" w:rsidR="1CBE8ECB" w:rsidRDefault="2CFDEAEC" w:rsidP="4EB9FA4F">
      <w:pPr>
        <w:spacing w:before="240" w:after="240"/>
        <w:ind w:left="708"/>
        <w:rPr>
          <w:rFonts w:ascii="Arial" w:eastAsia="Arial" w:hAnsi="Arial" w:cs="Arial"/>
          <w:b/>
          <w:bCs/>
        </w:rPr>
      </w:pPr>
      <w:r w:rsidRPr="4EB9FA4F">
        <w:rPr>
          <w:rFonts w:ascii="Arial" w:eastAsia="Arial" w:hAnsi="Arial" w:cs="Arial"/>
          <w:b/>
          <w:bCs/>
        </w:rPr>
        <w:t>Robusto</w:t>
      </w:r>
    </w:p>
    <w:p w14:paraId="2920FEB9" w14:textId="0E59F051" w:rsidR="1CBE8ECB" w:rsidRDefault="2CFDEAEC" w:rsidP="4EB9FA4F">
      <w:pPr>
        <w:pStyle w:val="PargrafodaLista"/>
        <w:numPr>
          <w:ilvl w:val="0"/>
          <w:numId w:val="6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4.1.3 Mensagens de status</w:t>
      </w:r>
    </w:p>
    <w:p w14:paraId="373D5AFE" w14:textId="23017276" w:rsidR="1CBE8ECB" w:rsidRDefault="1CBE8ECB" w:rsidP="4EB9FA4F">
      <w:pPr>
        <w:pStyle w:val="Ttulo1"/>
        <w:spacing w:before="240" w:after="240"/>
        <w:rPr>
          <w:rFonts w:ascii="Arial" w:eastAsia="Arial" w:hAnsi="Arial" w:cs="Arial"/>
          <w:color w:val="000000" w:themeColor="text1"/>
        </w:rPr>
      </w:pPr>
    </w:p>
    <w:p w14:paraId="68C0B2E0" w14:textId="3418EBC5" w:rsidR="1CBE8ECB" w:rsidRDefault="1CBE8ECB" w:rsidP="4EB9FA4F">
      <w:pPr>
        <w:pStyle w:val="Ttulo1"/>
        <w:spacing w:before="240" w:after="240"/>
        <w:rPr>
          <w:rFonts w:ascii="Arial" w:eastAsia="Arial" w:hAnsi="Arial" w:cs="Arial"/>
          <w:color w:val="000000" w:themeColor="text1"/>
        </w:rPr>
      </w:pPr>
      <w:bookmarkStart w:id="44" w:name="_Toc899787296"/>
      <w:bookmarkStart w:id="45" w:name="_Toc704003109"/>
      <w:r w:rsidRPr="4EB9FA4F">
        <w:rPr>
          <w:rFonts w:ascii="Arial" w:eastAsia="Arial" w:hAnsi="Arial" w:cs="Arial"/>
          <w:color w:val="000000" w:themeColor="text1"/>
        </w:rPr>
        <w:t>4. Sistemas de Design e Padrões Visuais</w:t>
      </w:r>
      <w:bookmarkEnd w:id="44"/>
      <w:bookmarkEnd w:id="45"/>
    </w:p>
    <w:p w14:paraId="231E5AB2" w14:textId="335070FB" w:rsidR="45F42738" w:rsidRDefault="45F42738" w:rsidP="324B9F38">
      <w:pPr>
        <w:pStyle w:val="Ttulo2"/>
        <w:ind w:firstLine="708"/>
        <w:rPr>
          <w:rFonts w:ascii="Arial" w:eastAsia="Arial" w:hAnsi="Arial" w:cs="Arial"/>
          <w:color w:val="000000" w:themeColor="text1"/>
        </w:rPr>
      </w:pPr>
      <w:bookmarkStart w:id="46" w:name="_Toc596521692"/>
      <w:bookmarkStart w:id="47" w:name="_Toc1789992815"/>
      <w:r w:rsidRPr="4EB9FA4F">
        <w:rPr>
          <w:rFonts w:ascii="Arial" w:eastAsia="Arial" w:hAnsi="Arial" w:cs="Arial"/>
          <w:color w:val="000000" w:themeColor="text1"/>
        </w:rPr>
        <w:t>4.1 Componentes do sistema</w:t>
      </w:r>
      <w:bookmarkEnd w:id="46"/>
      <w:bookmarkEnd w:id="47"/>
    </w:p>
    <w:p w14:paraId="3C4C3DF6" w14:textId="2263E417" w:rsidR="45F42738" w:rsidRDefault="45F42738" w:rsidP="324B9F38">
      <w:pPr>
        <w:pStyle w:val="Ttulo3"/>
        <w:ind w:left="708" w:firstLine="708"/>
        <w:rPr>
          <w:rFonts w:ascii="Arial" w:eastAsia="Arial" w:hAnsi="Arial" w:cs="Arial"/>
          <w:color w:val="000000" w:themeColor="text1"/>
        </w:rPr>
      </w:pPr>
      <w:bookmarkStart w:id="48" w:name="_Toc515351214"/>
      <w:bookmarkStart w:id="49" w:name="_Toc52424895"/>
      <w:r w:rsidRPr="4EB9FA4F">
        <w:rPr>
          <w:rFonts w:ascii="Arial" w:eastAsia="Arial" w:hAnsi="Arial" w:cs="Arial"/>
          <w:color w:val="000000" w:themeColor="text1"/>
        </w:rPr>
        <w:t>4.1.1 Sistema de design seguido</w:t>
      </w:r>
      <w:bookmarkEnd w:id="48"/>
      <w:bookmarkEnd w:id="49"/>
    </w:p>
    <w:p w14:paraId="114792E7" w14:textId="5587D7CC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A concepção visual e funcional do Filminis foi estruturada com base em análises comparativas de plataformas consolidadas no setor de streaming e catalogação de filmes, como Letterboxd, IMDb e HBO Max. O objetivo foi extrair padrões eficientes de navegação, hierarquia visual e distribuição de conteúdo, adaptando esses elementos ao contexto específico da plataforma.</w:t>
      </w:r>
    </w:p>
    <w:p w14:paraId="1C230E14" w14:textId="01DB4F8F" w:rsidR="324C2AC4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Do ponto de vista estético, optou-se por uma base cromática em tons escuros, inspirada nos ambientes de exibição cinematográfica e em padrões observados em serviços como HBO Max. Essa abordagem favorece o contraste, reduz fadiga ocular e centraliza a atenção do usuário no conteúdo audiovisual. Em paralelo, foram introduzidos acentos quentes — principalmente rosa e laranja — seguindo a estratégia adotada por plataformas como Letterboxd, onde cores de destaque são usadas para guiar a interação, reforçar ações primárias e estabelecer uma hierarquia visual clara entre elementos estáticos e interativos.</w:t>
      </w:r>
    </w:p>
    <w:p w14:paraId="4602838A" w14:textId="77777777" w:rsidR="002D5DA7" w:rsidRDefault="002D5DA7" w:rsidP="002D5DA7">
      <w:pPr>
        <w:rPr>
          <w:rFonts w:ascii="Arial" w:eastAsia="Arial" w:hAnsi="Arial" w:cs="Arial"/>
        </w:rPr>
      </w:pPr>
    </w:p>
    <w:p w14:paraId="0132DB61" w14:textId="0EADD4DF" w:rsidR="45F42738" w:rsidRDefault="45F42738" w:rsidP="324B9F38">
      <w:pPr>
        <w:pStyle w:val="Ttulo2"/>
        <w:ind w:firstLine="708"/>
        <w:rPr>
          <w:rFonts w:ascii="Arial" w:eastAsia="Arial" w:hAnsi="Arial" w:cs="Arial"/>
          <w:color w:val="000000" w:themeColor="text1"/>
        </w:rPr>
      </w:pPr>
      <w:bookmarkStart w:id="50" w:name="_Toc1896456286"/>
      <w:bookmarkStart w:id="51" w:name="_Toc1621871669"/>
      <w:r w:rsidRPr="4EB9FA4F">
        <w:rPr>
          <w:rFonts w:ascii="Arial" w:eastAsia="Arial" w:hAnsi="Arial" w:cs="Arial"/>
          <w:color w:val="000000" w:themeColor="text1"/>
        </w:rPr>
        <w:t>4.2 UI Patterns</w:t>
      </w:r>
      <w:bookmarkEnd w:id="50"/>
      <w:bookmarkEnd w:id="51"/>
    </w:p>
    <w:p w14:paraId="187D149C" w14:textId="788B9EE7" w:rsidR="092029D0" w:rsidRDefault="092029D0" w:rsidP="4EB9FA4F">
      <w:pPr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Todas as UI Patterns</w:t>
      </w:r>
      <w:r w:rsidR="6983F194" w:rsidRPr="4EB9FA4F">
        <w:rPr>
          <w:rFonts w:ascii="Arial" w:eastAsia="Arial" w:hAnsi="Arial" w:cs="Arial"/>
        </w:rPr>
        <w:t xml:space="preserve">, incluindo componentes reutilizáveis, estruturação das páginas, espaçamentos, paleta e tipografia, </w:t>
      </w:r>
      <w:r w:rsidRPr="4EB9FA4F">
        <w:rPr>
          <w:rFonts w:ascii="Arial" w:eastAsia="Arial" w:hAnsi="Arial" w:cs="Arial"/>
        </w:rPr>
        <w:t xml:space="preserve">estão presentes no </w:t>
      </w:r>
      <w:r w:rsidR="124BE98F" w:rsidRPr="4EB9FA4F">
        <w:rPr>
          <w:rFonts w:ascii="Arial" w:eastAsia="Arial" w:hAnsi="Arial" w:cs="Arial"/>
        </w:rPr>
        <w:t>F</w:t>
      </w:r>
      <w:r w:rsidRPr="4EB9FA4F">
        <w:rPr>
          <w:rFonts w:ascii="Arial" w:eastAsia="Arial" w:hAnsi="Arial" w:cs="Arial"/>
        </w:rPr>
        <w:t xml:space="preserve">igma na aba de </w:t>
      </w:r>
      <w:r w:rsidR="17FE9D97" w:rsidRPr="4EB9FA4F">
        <w:rPr>
          <w:rFonts w:ascii="Arial" w:eastAsia="Arial" w:hAnsi="Arial" w:cs="Arial"/>
        </w:rPr>
        <w:t>documentação</w:t>
      </w:r>
      <w:r w:rsidR="002D5DA7">
        <w:rPr>
          <w:rFonts w:ascii="Arial" w:eastAsia="Arial" w:hAnsi="Arial" w:cs="Arial"/>
        </w:rPr>
        <w:t>(Doc)</w:t>
      </w:r>
      <w:r w:rsidRPr="4EB9FA4F">
        <w:rPr>
          <w:rFonts w:ascii="Arial" w:eastAsia="Arial" w:hAnsi="Arial" w:cs="Arial"/>
        </w:rPr>
        <w:t xml:space="preserve"> ju</w:t>
      </w:r>
      <w:r w:rsidR="677CC089" w:rsidRPr="4EB9FA4F">
        <w:rPr>
          <w:rFonts w:ascii="Arial" w:eastAsia="Arial" w:hAnsi="Arial" w:cs="Arial"/>
        </w:rPr>
        <w:t xml:space="preserve">ntamente </w:t>
      </w:r>
      <w:r w:rsidRPr="4EB9FA4F">
        <w:rPr>
          <w:rFonts w:ascii="Arial" w:eastAsia="Arial" w:hAnsi="Arial" w:cs="Arial"/>
        </w:rPr>
        <w:t xml:space="preserve">com </w:t>
      </w:r>
      <w:r w:rsidR="19760E2E" w:rsidRPr="4EB9FA4F">
        <w:rPr>
          <w:rFonts w:ascii="Arial" w:eastAsia="Arial" w:hAnsi="Arial" w:cs="Arial"/>
        </w:rPr>
        <w:t>a paleta e fonte utilizadas no site</w:t>
      </w:r>
      <w:r w:rsidR="1E6B11BC" w:rsidRPr="4EB9FA4F">
        <w:rPr>
          <w:rFonts w:ascii="Arial" w:eastAsia="Arial" w:hAnsi="Arial" w:cs="Arial"/>
        </w:rPr>
        <w:t>.</w:t>
      </w:r>
    </w:p>
    <w:p w14:paraId="15B8CFDF" w14:textId="77777777" w:rsidR="002D5DA7" w:rsidRDefault="568E30B6" w:rsidP="4EB9FA4F">
      <w:pPr>
        <w:ind w:firstLine="708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L</w:t>
      </w:r>
      <w:r w:rsidR="41E1723F" w:rsidRPr="4EB9FA4F">
        <w:rPr>
          <w:rFonts w:ascii="Arial" w:eastAsia="Arial" w:hAnsi="Arial" w:cs="Arial"/>
        </w:rPr>
        <w:t xml:space="preserve">ink: </w:t>
      </w:r>
    </w:p>
    <w:p w14:paraId="68645911" w14:textId="4FB96086" w:rsidR="568E30B6" w:rsidRDefault="002D5DA7" w:rsidP="4EB9FA4F">
      <w:pPr>
        <w:ind w:firstLine="708"/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https://www.figma.com/design/2LPfJA1xj0IwuFFQukgbd9/Filminis?node-id=9-1581&amp;t=BcopOdtNAedsfqNN-1</w:t>
      </w:r>
    </w:p>
    <w:p w14:paraId="6346FF67" w14:textId="7D5B61FD" w:rsidR="4EB9FA4F" w:rsidRDefault="4EB9FA4F" w:rsidP="4EB9FA4F">
      <w:pPr>
        <w:rPr>
          <w:rFonts w:ascii="Arial" w:eastAsia="Arial" w:hAnsi="Arial" w:cs="Arial"/>
        </w:rPr>
      </w:pPr>
    </w:p>
    <w:p w14:paraId="5601F72B" w14:textId="11DEDEE8" w:rsidR="4BB5626F" w:rsidRDefault="4BB5626F" w:rsidP="324B9F38">
      <w:pPr>
        <w:pStyle w:val="Ttulo2"/>
        <w:ind w:firstLine="708"/>
        <w:rPr>
          <w:rFonts w:ascii="Arial" w:eastAsia="Arial" w:hAnsi="Arial" w:cs="Arial"/>
          <w:color w:val="000000" w:themeColor="text1"/>
        </w:rPr>
      </w:pPr>
      <w:bookmarkStart w:id="52" w:name="_Toc1106794265"/>
      <w:bookmarkStart w:id="53" w:name="_Toc233373625"/>
      <w:r w:rsidRPr="4EB9FA4F">
        <w:rPr>
          <w:rFonts w:ascii="Arial" w:eastAsia="Arial" w:hAnsi="Arial" w:cs="Arial"/>
          <w:color w:val="000000" w:themeColor="text1"/>
        </w:rPr>
        <w:t>4.3 Guia de Estilo</w:t>
      </w:r>
      <w:bookmarkEnd w:id="52"/>
      <w:bookmarkEnd w:id="53"/>
    </w:p>
    <w:p w14:paraId="21E548C5" w14:textId="4CBDEC88" w:rsidR="7EB11A78" w:rsidRDefault="6B0E4635" w:rsidP="4EB9FA4F">
      <w:pPr>
        <w:rPr>
          <w:rStyle w:val="Ttulo3Char"/>
          <w:rFonts w:ascii="Arial" w:eastAsia="Arial" w:hAnsi="Arial" w:cs="Arial"/>
          <w:color w:val="000000" w:themeColor="text1"/>
        </w:rPr>
      </w:pPr>
      <w:r w:rsidRPr="4EB9FA4F">
        <w:rPr>
          <w:rStyle w:val="Ttulo3Char"/>
          <w:rFonts w:ascii="Arial" w:eastAsia="Arial" w:hAnsi="Arial" w:cs="Arial"/>
          <w:color w:val="000000" w:themeColor="text1"/>
        </w:rPr>
        <w:t xml:space="preserve">4.3.1 </w:t>
      </w:r>
      <w:r w:rsidR="7EB11A78" w:rsidRPr="4EB9FA4F">
        <w:rPr>
          <w:rStyle w:val="Ttulo3Char"/>
          <w:rFonts w:ascii="Arial" w:eastAsia="Arial" w:hAnsi="Arial" w:cs="Arial"/>
          <w:color w:val="000000" w:themeColor="text1"/>
        </w:rPr>
        <w:t>Cores</w:t>
      </w:r>
    </w:p>
    <w:p w14:paraId="3D70892D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 xml:space="preserve">A paleta de cores do Filminis foi construída para reforçar a imersão visual e manter a navegação clara. A base utiliza tons escuros (#0E0B28, #1D1B35, #151229) para </w:t>
      </w:r>
      <w:r w:rsidRPr="002D5DA7">
        <w:rPr>
          <w:rFonts w:ascii="Arial" w:eastAsia="Arial" w:hAnsi="Arial" w:cs="Arial"/>
        </w:rPr>
        <w:lastRenderedPageBreak/>
        <w:t>criar profundidade e simular o ambiente de cinema. Sobre essa estrutura, entram as cores de destaque — rosa (#E91F93, #FE3BC1) e laranja (#FC9951) — usadas para ações principais e elementos interativos.</w:t>
      </w:r>
    </w:p>
    <w:p w14:paraId="214B589E" w14:textId="77777777" w:rsidR="002D5DA7" w:rsidRPr="002D5DA7" w:rsidRDefault="002D5DA7" w:rsidP="002D5DA7">
      <w:pPr>
        <w:rPr>
          <w:rFonts w:ascii="Arial" w:eastAsia="Arial" w:hAnsi="Arial" w:cs="Arial"/>
        </w:rPr>
      </w:pPr>
    </w:p>
    <w:p w14:paraId="2503C2C2" w14:textId="50951D02" w:rsidR="54AC51B4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A tipografia adota tons claros (#e2e8f0, #94a3b8, #ffffff) para garantir contraste e leitura adequada, enquanto o sistema de feedback usa verde (#22c55e) e vermelho (#F4566E) para sinalizações rápidas. Por fim, o tom de borda (#2a2740) organiza a interface sem poluir visualmente.</w:t>
      </w:r>
    </w:p>
    <w:p w14:paraId="6DCF34E0" w14:textId="02D444B6" w:rsidR="3F7B1E8F" w:rsidRDefault="676B36FE" w:rsidP="4EB9FA4F">
      <w:p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Para estados de feedback e botões semafóricos, utilizam-se:</w:t>
      </w:r>
    </w:p>
    <w:p w14:paraId="03B86E57" w14:textId="50056127" w:rsidR="676B36FE" w:rsidRDefault="676B36FE" w:rsidP="4EB9FA4F">
      <w:pPr>
        <w:pStyle w:val="Pargrafoda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Verde</w:t>
      </w:r>
      <w:r w:rsidR="6F659E16" w:rsidRPr="4EB9FA4F">
        <w:rPr>
          <w:rFonts w:ascii="Arial" w:eastAsia="Arial" w:hAnsi="Arial" w:cs="Arial"/>
        </w:rPr>
        <w:t>:</w:t>
      </w:r>
      <w:r w:rsidRPr="4EB9FA4F">
        <w:rPr>
          <w:rFonts w:ascii="Arial" w:eastAsia="Arial" w:hAnsi="Arial" w:cs="Arial"/>
        </w:rPr>
        <w:t xml:space="preserve"> #00A806 (sucesso, confirmações)</w:t>
      </w:r>
    </w:p>
    <w:p w14:paraId="3F13D734" w14:textId="669069FA" w:rsidR="676B36FE" w:rsidRDefault="676B36FE" w:rsidP="4EB9FA4F">
      <w:pPr>
        <w:pStyle w:val="PargrafodaLista"/>
        <w:numPr>
          <w:ilvl w:val="0"/>
          <w:numId w:val="5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Vermelho</w:t>
      </w:r>
      <w:r w:rsidR="685A5BD0" w:rsidRPr="4EB9FA4F">
        <w:rPr>
          <w:rFonts w:ascii="Arial" w:eastAsia="Arial" w:hAnsi="Arial" w:cs="Arial"/>
        </w:rPr>
        <w:t xml:space="preserve">: </w:t>
      </w:r>
      <w:r w:rsidRPr="4EB9FA4F">
        <w:rPr>
          <w:rFonts w:ascii="Arial" w:eastAsia="Arial" w:hAnsi="Arial" w:cs="Arial"/>
        </w:rPr>
        <w:t>#C80A00 (erros, alertas, falhas de validação)</w:t>
      </w:r>
    </w:p>
    <w:p w14:paraId="0CBB1FB8" w14:textId="277BA7EA" w:rsidR="4EB9FA4F" w:rsidRDefault="4EB9FA4F" w:rsidP="4EB9FA4F">
      <w:pPr>
        <w:rPr>
          <w:rFonts w:ascii="Arial" w:eastAsia="Arial" w:hAnsi="Arial" w:cs="Arial"/>
        </w:rPr>
      </w:pPr>
    </w:p>
    <w:p w14:paraId="32B1F9E1" w14:textId="3D1E30D2" w:rsidR="555ACA32" w:rsidRDefault="555ACA32" w:rsidP="4EB9FA4F">
      <w:pPr>
        <w:rPr>
          <w:rStyle w:val="Ttulo3Char"/>
          <w:rFonts w:ascii="Arial" w:eastAsia="Arial" w:hAnsi="Arial" w:cs="Arial"/>
          <w:color w:val="000000" w:themeColor="text1"/>
        </w:rPr>
      </w:pPr>
      <w:r w:rsidRPr="4EB9FA4F">
        <w:rPr>
          <w:rStyle w:val="Ttulo3Char"/>
          <w:rFonts w:ascii="Arial" w:eastAsia="Arial" w:hAnsi="Arial" w:cs="Arial"/>
          <w:color w:val="000000" w:themeColor="text1"/>
        </w:rPr>
        <w:t>4.3.2 Fontes</w:t>
      </w:r>
    </w:p>
    <w:p w14:paraId="44330D9E" w14:textId="442C2A5B" w:rsidR="555ACA32" w:rsidRDefault="555ACA32" w:rsidP="4EB9FA4F">
      <w:pPr>
        <w:rPr>
          <w:rStyle w:val="Ttulo3Char"/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</w:rPr>
        <w:t xml:space="preserve">A fonte escolhida para o site foi a </w:t>
      </w:r>
      <w:r w:rsidR="002D5DA7">
        <w:rPr>
          <w:rFonts w:ascii="Arial" w:eastAsia="Arial" w:hAnsi="Arial" w:cs="Arial"/>
        </w:rPr>
        <w:t>Poppins</w:t>
      </w:r>
      <w:r w:rsidR="04332E9F" w:rsidRPr="4EB9FA4F">
        <w:rPr>
          <w:rFonts w:ascii="Arial" w:eastAsia="Arial" w:hAnsi="Arial" w:cs="Arial"/>
        </w:rPr>
        <w:t xml:space="preserve"> pois, além de ter uma boa legebilidade e traços limpos que ajudam a facilitar a leitura, passa uma ideia de modernidade, ela foi utilizada em seu formato regular, bold e light.</w:t>
      </w:r>
    </w:p>
    <w:p w14:paraId="1B39CD6E" w14:textId="56A84538" w:rsidR="04332E9F" w:rsidRDefault="04332E9F" w:rsidP="4EB9FA4F">
      <w:pPr>
        <w:rPr>
          <w:rFonts w:ascii="Arial" w:eastAsia="Arial" w:hAnsi="Arial" w:cs="Arial"/>
        </w:rPr>
      </w:pPr>
      <w:r w:rsidRPr="4EB9FA4F">
        <w:rPr>
          <w:rStyle w:val="Ttulo3Char"/>
          <w:rFonts w:ascii="Arial" w:eastAsia="Arial" w:hAnsi="Arial" w:cs="Arial"/>
          <w:color w:val="000000" w:themeColor="text1"/>
        </w:rPr>
        <w:t xml:space="preserve">4.3.3 </w:t>
      </w:r>
      <w:r w:rsidR="086551C9" w:rsidRPr="4EB9FA4F">
        <w:rPr>
          <w:rStyle w:val="Ttulo3Char"/>
          <w:rFonts w:ascii="Arial" w:eastAsia="Arial" w:hAnsi="Arial" w:cs="Arial"/>
          <w:color w:val="000000" w:themeColor="text1"/>
        </w:rPr>
        <w:t>Estilo de imagens</w:t>
      </w:r>
    </w:p>
    <w:p w14:paraId="5E912174" w14:textId="3230C442" w:rsidR="086551C9" w:rsidRDefault="6649F7EC" w:rsidP="4EB9FA4F">
      <w:p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As imagens do site seguem dois formatos centrais:</w:t>
      </w:r>
    </w:p>
    <w:p w14:paraId="2356784E" w14:textId="2A45F043" w:rsidR="6649F7EC" w:rsidRDefault="002D5DA7" w:rsidP="4EB9FA4F">
      <w:pPr>
        <w:pStyle w:val="PargrafodaLista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Filme Catalogo</w:t>
      </w:r>
      <w:r w:rsidR="6649F7EC" w:rsidRPr="4EB9FA4F">
        <w:rPr>
          <w:rFonts w:ascii="Arial" w:eastAsia="Arial" w:hAnsi="Arial" w:cs="Arial"/>
        </w:rPr>
        <w:t xml:space="preserve"> (16:9)</w:t>
      </w:r>
    </w:p>
    <w:p w14:paraId="6E397FB4" w14:textId="0F6352B6" w:rsidR="6649F7EC" w:rsidRDefault="6649F7EC" w:rsidP="4EB9FA4F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Usados em </w:t>
      </w:r>
      <w:r w:rsidR="002D5DA7">
        <w:rPr>
          <w:rFonts w:ascii="Arial" w:eastAsia="Arial" w:hAnsi="Arial" w:cs="Arial"/>
        </w:rPr>
        <w:t>cards em detalhes dos filmes e em listagens do filme</w:t>
      </w:r>
    </w:p>
    <w:p w14:paraId="09CEDA61" w14:textId="6C6A1F28" w:rsidR="6649F7EC" w:rsidRPr="002D5DA7" w:rsidRDefault="6649F7EC" w:rsidP="002D5DA7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Mantêm cantos quadrados para criar contraste visual</w:t>
      </w:r>
      <w:r w:rsidRPr="002D5DA7">
        <w:rPr>
          <w:rFonts w:ascii="Arial" w:eastAsia="Arial" w:hAnsi="Arial" w:cs="Arial"/>
        </w:rPr>
        <w:t>Posteres (9:16)</w:t>
      </w:r>
    </w:p>
    <w:p w14:paraId="69B5651B" w14:textId="496BD642" w:rsidR="4EB9FA4F" w:rsidRPr="002D5DA7" w:rsidRDefault="6649F7EC" w:rsidP="4EB9FA4F">
      <w:pPr>
        <w:pStyle w:val="PargrafodaLista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Usados como identificação principal dos filmes</w:t>
      </w:r>
    </w:p>
    <w:p w14:paraId="64D3E30D" w14:textId="16C195EE" w:rsidR="627B24B6" w:rsidRDefault="627B24B6" w:rsidP="4EB9FA4F">
      <w:pPr>
        <w:rPr>
          <w:rFonts w:ascii="Arial" w:eastAsia="Arial" w:hAnsi="Arial" w:cs="Arial"/>
        </w:rPr>
      </w:pPr>
    </w:p>
    <w:p w14:paraId="18BDCF94" w14:textId="658DC162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1A082EBC" w14:textId="33B1557B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7CC0443F" w14:textId="40EFCE0F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14705551" w14:textId="3D961626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3F135A69" w14:textId="32842F8E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69565011" w14:textId="3804057A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400697C6" w14:textId="048CA79A" w:rsidR="627B24B6" w:rsidRDefault="627B24B6" w:rsidP="4EB9FA4F">
      <w:pPr>
        <w:pStyle w:val="Ttulo3"/>
        <w:ind w:left="708"/>
        <w:rPr>
          <w:rFonts w:ascii="Arial" w:eastAsia="Arial" w:hAnsi="Arial" w:cs="Arial"/>
          <w:color w:val="000000" w:themeColor="text1"/>
          <w:sz w:val="24"/>
          <w:szCs w:val="24"/>
        </w:rPr>
      </w:pPr>
      <w:r w:rsidRPr="4EB9FA4F">
        <w:rPr>
          <w:rFonts w:ascii="Arial" w:eastAsia="Arial" w:hAnsi="Arial" w:cs="Arial"/>
          <w:color w:val="000000" w:themeColor="text1"/>
        </w:rPr>
        <w:t>4.3.4 Logo</w:t>
      </w:r>
    </w:p>
    <w:p w14:paraId="6F215210" w14:textId="5C65D33E" w:rsidR="238382C1" w:rsidRDefault="002D5DA7" w:rsidP="4EB9FA4F">
      <w:pPr>
        <w:rPr>
          <w:rStyle w:val="Ttulo3Char"/>
          <w:rFonts w:ascii="Arial" w:eastAsia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5E79377" wp14:editId="139BD5CD">
            <wp:extent cx="5724525" cy="5724525"/>
            <wp:effectExtent l="0" t="0" r="9525" b="9525"/>
            <wp:docPr id="14908801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8DC4E" w14:textId="2D24E962" w:rsidR="4EB9FA4F" w:rsidRDefault="4EB9FA4F" w:rsidP="4EB9FA4F">
      <w:pPr>
        <w:rPr>
          <w:rStyle w:val="Ttulo3Char"/>
          <w:rFonts w:ascii="Arial" w:eastAsia="Arial" w:hAnsi="Arial" w:cs="Arial"/>
          <w:color w:val="000000" w:themeColor="text1"/>
        </w:rPr>
      </w:pPr>
    </w:p>
    <w:p w14:paraId="20A2A620" w14:textId="4474C719" w:rsidR="71B82A25" w:rsidRDefault="71B82A25" w:rsidP="4EB9FA4F">
      <w:pPr>
        <w:rPr>
          <w:rStyle w:val="Ttulo3Char"/>
          <w:rFonts w:ascii="Arial" w:eastAsia="Arial" w:hAnsi="Arial" w:cs="Arial"/>
          <w:color w:val="000000" w:themeColor="text1"/>
        </w:rPr>
      </w:pPr>
      <w:r w:rsidRPr="4EB9FA4F">
        <w:rPr>
          <w:rStyle w:val="Ttulo3Char"/>
          <w:rFonts w:ascii="Arial" w:eastAsia="Arial" w:hAnsi="Arial" w:cs="Arial"/>
          <w:color w:val="000000" w:themeColor="text1"/>
        </w:rPr>
        <w:t>4.3.5 Como usar tudo isso?</w:t>
      </w:r>
    </w:p>
    <w:p w14:paraId="4E02C71C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O conjunto de diretrizes visuais — cores, tipografia, imagens e padrões de interface — deve ser aplicado de forma consistente em todas as telas e componentes do Filminis. Esses elementos formam um sistema único, garantindo que cada nova funcionalidade ou ajuste visual mantenha a mesma identidade da plataforma.</w:t>
      </w:r>
    </w:p>
    <w:p w14:paraId="5B9D4913" w14:textId="77777777" w:rsidR="002D5DA7" w:rsidRPr="002D5DA7" w:rsidRDefault="002D5DA7" w:rsidP="002D5DA7">
      <w:pPr>
        <w:rPr>
          <w:rFonts w:ascii="Arial" w:eastAsia="Arial" w:hAnsi="Arial" w:cs="Arial"/>
        </w:rPr>
      </w:pPr>
    </w:p>
    <w:p w14:paraId="3C0937D1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A paleta definida precisa ser utilizada conforme sua função: tons escuros como #0E0B28, #1D1B35 e #151229 compõem a base estrutural e reforçam a estética cinematográfica; já os tons quentes de destaque, como #E91F93, #FE3BC1 e #FC9951, devem ser aplicados em ações principais, elementos interativos e pontos de atenção. As cores de feedback (#22c55e para sucesso e #F4566E para erro) permanecem restritas a mensagens de sistema.</w:t>
      </w:r>
    </w:p>
    <w:p w14:paraId="48AF2591" w14:textId="77777777" w:rsidR="002D5DA7" w:rsidRPr="002D5DA7" w:rsidRDefault="002D5DA7" w:rsidP="002D5DA7">
      <w:pPr>
        <w:rPr>
          <w:rFonts w:ascii="Arial" w:eastAsia="Arial" w:hAnsi="Arial" w:cs="Arial"/>
        </w:rPr>
      </w:pPr>
    </w:p>
    <w:p w14:paraId="024100F3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A tipografia utilizada deve manter hierarquia clara, garantindo legibilidade nos fundos escuros e coerência entre títulos, textos e descrições.</w:t>
      </w:r>
    </w:p>
    <w:p w14:paraId="12CE1284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As imagens — banners, pôsteres e miniaturas — precisam respeitar proporções originais, evitando distorções e preservando a estética do catálogo.</w:t>
      </w:r>
    </w:p>
    <w:p w14:paraId="06A91A31" w14:textId="77777777" w:rsidR="002D5DA7" w:rsidRPr="002D5DA7" w:rsidRDefault="002D5DA7" w:rsidP="002D5DA7">
      <w:pPr>
        <w:rPr>
          <w:rFonts w:ascii="Arial" w:eastAsia="Arial" w:hAnsi="Arial" w:cs="Arial"/>
        </w:rPr>
      </w:pPr>
    </w:p>
    <w:p w14:paraId="205E71D1" w14:textId="77777777" w:rsidR="002D5DA7" w:rsidRPr="002D5DA7" w:rsidRDefault="002D5DA7" w:rsidP="002D5DA7">
      <w:pPr>
        <w:rPr>
          <w:rFonts w:ascii="Arial" w:eastAsia="Arial" w:hAnsi="Arial" w:cs="Arial"/>
        </w:rPr>
      </w:pPr>
      <w:r w:rsidRPr="002D5DA7">
        <w:rPr>
          <w:rFonts w:ascii="Arial" w:eastAsia="Arial" w:hAnsi="Arial" w:cs="Arial"/>
        </w:rPr>
        <w:t>Componentes reutilizáveis e padrões de UI documentados devem ser priorizados sempre que novos elementos forem criados, assegurando previsibilidade, consistência visual e manutenção simplificada.</w:t>
      </w:r>
    </w:p>
    <w:p w14:paraId="62411240" w14:textId="77777777" w:rsidR="002D5DA7" w:rsidRPr="002D5DA7" w:rsidRDefault="002D5DA7" w:rsidP="002D5DA7">
      <w:pPr>
        <w:rPr>
          <w:rFonts w:ascii="Arial" w:eastAsia="Arial" w:hAnsi="Arial" w:cs="Arial"/>
        </w:rPr>
      </w:pPr>
    </w:p>
    <w:p w14:paraId="7DDFE17A" w14:textId="75660B58" w:rsidR="4EB9FA4F" w:rsidRDefault="002D5DA7" w:rsidP="002D5DA7">
      <w:pPr>
        <w:rPr>
          <w:rStyle w:val="Ttulo3Char"/>
          <w:rFonts w:ascii="Arial" w:eastAsia="Arial" w:hAnsi="Arial" w:cs="Arial"/>
          <w:color w:val="000000" w:themeColor="text1"/>
        </w:rPr>
      </w:pPr>
      <w:r w:rsidRPr="002D5DA7">
        <w:rPr>
          <w:rFonts w:ascii="Arial" w:eastAsia="Arial" w:hAnsi="Arial" w:cs="Arial"/>
        </w:rPr>
        <w:t>Seguindo essas diretrizes, o Filminis preserva uma identidade sólida, moderna e coesa, facilitando tanto a expansão futura do projeto quanto uma experiência fluida para o usuário.</w:t>
      </w:r>
    </w:p>
    <w:p w14:paraId="32BFB759" w14:textId="55D5131B" w:rsidR="4EB9FA4F" w:rsidRDefault="4EB9FA4F" w:rsidP="4EB9FA4F">
      <w:pPr>
        <w:rPr>
          <w:rFonts w:ascii="Arial" w:eastAsia="Arial" w:hAnsi="Arial" w:cs="Arial"/>
        </w:rPr>
      </w:pPr>
    </w:p>
    <w:p w14:paraId="17D9D358" w14:textId="6702036D" w:rsidR="4BB5626F" w:rsidRDefault="4BB5626F" w:rsidP="324C2AC4">
      <w:pPr>
        <w:pStyle w:val="Ttulo1"/>
        <w:rPr>
          <w:rFonts w:ascii="Arial" w:eastAsia="Arial" w:hAnsi="Arial" w:cs="Arial"/>
          <w:color w:val="000000" w:themeColor="text1"/>
        </w:rPr>
      </w:pPr>
      <w:bookmarkStart w:id="54" w:name="_Toc1606423963"/>
      <w:bookmarkStart w:id="55" w:name="_Toc1096489651"/>
      <w:r w:rsidRPr="4EB9FA4F">
        <w:rPr>
          <w:rFonts w:ascii="Arial" w:eastAsia="Arial" w:hAnsi="Arial" w:cs="Arial"/>
          <w:color w:val="000000" w:themeColor="text1"/>
        </w:rPr>
        <w:t>5. Validação e Iteração</w:t>
      </w:r>
      <w:bookmarkEnd w:id="54"/>
      <w:bookmarkEnd w:id="55"/>
    </w:p>
    <w:p w14:paraId="421E6CE1" w14:textId="59DE237C" w:rsidR="4BB5626F" w:rsidRDefault="4BB5626F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56" w:name="_Toc1767022497"/>
      <w:bookmarkStart w:id="57" w:name="_Toc791415031"/>
      <w:r w:rsidRPr="4EB9FA4F">
        <w:rPr>
          <w:rFonts w:ascii="Arial" w:eastAsia="Arial" w:hAnsi="Arial" w:cs="Arial"/>
          <w:color w:val="000000" w:themeColor="text1"/>
        </w:rPr>
        <w:t>5.1 Testes de Usabilidade</w:t>
      </w:r>
      <w:bookmarkEnd w:id="56"/>
      <w:bookmarkEnd w:id="57"/>
    </w:p>
    <w:p w14:paraId="007497B8" w14:textId="3D8F878F" w:rsidR="6795C65B" w:rsidRDefault="6795C65B" w:rsidP="4EB9FA4F">
      <w:pPr>
        <w:ind w:firstLine="708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Durante o desenvolvimento do Orion, foram realizados testes de usabilidade informais para avaliar a clareza da navegação, a organização das informações e a eficiência das principais funcionalidades, tanto com colegas de sala quanto com a professora Mariany.</w:t>
      </w:r>
    </w:p>
    <w:p w14:paraId="7A3F18E0" w14:textId="01293613" w:rsidR="324C2AC4" w:rsidRDefault="324C2AC4" w:rsidP="4EB9FA4F">
      <w:pPr>
        <w:ind w:left="708"/>
        <w:rPr>
          <w:rFonts w:ascii="Arial" w:eastAsia="Arial" w:hAnsi="Arial" w:cs="Arial"/>
        </w:rPr>
      </w:pPr>
    </w:p>
    <w:p w14:paraId="2D5190CE" w14:textId="0112B1AB" w:rsidR="4BB5626F" w:rsidRDefault="4BB5626F" w:rsidP="324C2AC4">
      <w:pPr>
        <w:pStyle w:val="Ttulo2"/>
        <w:ind w:left="708"/>
        <w:rPr>
          <w:rFonts w:ascii="Arial" w:eastAsia="Arial" w:hAnsi="Arial" w:cs="Arial"/>
          <w:color w:val="000000" w:themeColor="text1"/>
        </w:rPr>
      </w:pPr>
      <w:bookmarkStart w:id="58" w:name="_Toc1300991771"/>
      <w:bookmarkStart w:id="59" w:name="_Toc830688840"/>
      <w:r w:rsidRPr="4EB9FA4F">
        <w:rPr>
          <w:rFonts w:ascii="Arial" w:eastAsia="Arial" w:hAnsi="Arial" w:cs="Arial"/>
          <w:color w:val="000000" w:themeColor="text1"/>
        </w:rPr>
        <w:lastRenderedPageBreak/>
        <w:t>5.2 Acessibilidade e Compliance Checks</w:t>
      </w:r>
      <w:bookmarkEnd w:id="58"/>
      <w:bookmarkEnd w:id="59"/>
    </w:p>
    <w:p w14:paraId="585174F2" w14:textId="55B185E8" w:rsidR="60140122" w:rsidRDefault="60140122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60" w:name="_Toc579935584"/>
      <w:bookmarkStart w:id="61" w:name="_Toc1538980805"/>
      <w:r w:rsidRPr="4EB9FA4F">
        <w:rPr>
          <w:rFonts w:ascii="Arial" w:eastAsia="Arial" w:hAnsi="Arial" w:cs="Arial"/>
          <w:color w:val="000000" w:themeColor="text1"/>
        </w:rPr>
        <w:t>5.2.1 Testes de acessibilidade</w:t>
      </w:r>
      <w:bookmarkEnd w:id="60"/>
      <w:bookmarkEnd w:id="61"/>
    </w:p>
    <w:p w14:paraId="656009A5" w14:textId="23DB3B6D" w:rsidR="72A2DD62" w:rsidRDefault="48CEF351" w:rsidP="4EB9FA4F">
      <w:p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Foram realizadas verificações de acessibilidade seguindo os critérios WCAG listados no tópico 4.3.3, como:</w:t>
      </w:r>
    </w:p>
    <w:p w14:paraId="4C8598BE" w14:textId="3D7E09E8" w:rsidR="48CEF351" w:rsidRDefault="48CEF351" w:rsidP="4EB9FA4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verificação de contraste entre texto e fundo;</w:t>
      </w:r>
    </w:p>
    <w:p w14:paraId="37C8D5E5" w14:textId="490F64ED" w:rsidR="48CEF351" w:rsidRDefault="48CEF351" w:rsidP="4EB9FA4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inclusão de textos alternativos em imagens e</w:t>
      </w:r>
      <w:r w:rsidR="6397649C" w:rsidRPr="4EB9FA4F">
        <w:rPr>
          <w:rFonts w:ascii="Arial" w:eastAsia="Arial" w:hAnsi="Arial" w:cs="Arial"/>
        </w:rPr>
        <w:t xml:space="preserve"> ícones</w:t>
      </w:r>
      <w:r w:rsidRPr="4EB9FA4F">
        <w:rPr>
          <w:rFonts w:ascii="Arial" w:eastAsia="Arial" w:hAnsi="Arial" w:cs="Arial"/>
        </w:rPr>
        <w:t>;</w:t>
      </w:r>
    </w:p>
    <w:p w14:paraId="70E0E341" w14:textId="4E769F3D" w:rsidR="48CEF351" w:rsidRDefault="48CEF351" w:rsidP="4EB9FA4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validação de formulários com mensagens de erro claras;</w:t>
      </w:r>
    </w:p>
    <w:p w14:paraId="42552CDB" w14:textId="38105558" w:rsidR="48CEF351" w:rsidRDefault="48CEF351" w:rsidP="4EB9FA4F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>manutenção de hierarquia visual por meio de títulos e rótulos consistentes.</w:t>
      </w:r>
    </w:p>
    <w:p w14:paraId="2F2D2423" w14:textId="6130175E" w:rsidR="48CEF351" w:rsidRDefault="48CEF351" w:rsidP="4EB9FA4F">
      <w:pPr>
        <w:spacing w:before="240" w:after="240"/>
        <w:ind w:left="708" w:firstLine="708"/>
        <w:rPr>
          <w:rFonts w:ascii="Arial" w:eastAsia="Arial" w:hAnsi="Arial" w:cs="Arial"/>
        </w:rPr>
      </w:pPr>
      <w:r w:rsidRPr="4EB9FA4F">
        <w:rPr>
          <w:rFonts w:ascii="Arial" w:eastAsia="Arial" w:hAnsi="Arial" w:cs="Arial"/>
        </w:rPr>
        <w:t xml:space="preserve">Essas ações garantem que o </w:t>
      </w:r>
      <w:r w:rsidR="002D5DA7">
        <w:rPr>
          <w:rFonts w:ascii="Arial" w:eastAsia="Arial" w:hAnsi="Arial" w:cs="Arial"/>
        </w:rPr>
        <w:t xml:space="preserve">Filminis </w:t>
      </w:r>
      <w:r w:rsidRPr="4EB9FA4F">
        <w:rPr>
          <w:rFonts w:ascii="Arial" w:eastAsia="Arial" w:hAnsi="Arial" w:cs="Arial"/>
        </w:rPr>
        <w:t>seja mais inclusivo, acessível e compreensível para diferentes tipos de usuários</w:t>
      </w:r>
      <w:r w:rsidR="561D45A2" w:rsidRPr="4EB9FA4F">
        <w:rPr>
          <w:rFonts w:ascii="Arial" w:eastAsia="Arial" w:hAnsi="Arial" w:cs="Arial"/>
        </w:rPr>
        <w:t>, segue alguns dos testes de contraste:</w:t>
      </w:r>
    </w:p>
    <w:p w14:paraId="257817A9" w14:textId="66CE36F6" w:rsidR="2D3FE52B" w:rsidRDefault="2D3FE52B" w:rsidP="4EB9FA4F">
      <w:pPr>
        <w:spacing w:before="240" w:after="240"/>
        <w:ind w:left="708"/>
        <w:rPr>
          <w:rFonts w:ascii="Arial" w:eastAsia="Arial" w:hAnsi="Arial" w:cs="Arial"/>
        </w:rPr>
      </w:pPr>
    </w:p>
    <w:p w14:paraId="3ED491FF" w14:textId="7BA66A94" w:rsidR="7DDAD52A" w:rsidRDefault="7DDAD52A" w:rsidP="4EB9FA4F">
      <w:pPr>
        <w:ind w:left="708"/>
        <w:rPr>
          <w:rFonts w:ascii="Arial" w:eastAsia="Arial" w:hAnsi="Arial" w:cs="Arial"/>
        </w:rPr>
      </w:pPr>
    </w:p>
    <w:p w14:paraId="0C5AC276" w14:textId="527E4363" w:rsidR="7DDAD52A" w:rsidRDefault="002D5DA7" w:rsidP="4EB9FA4F">
      <w:pPr>
        <w:ind w:left="708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1BA765DD" wp14:editId="4E12BDAC">
            <wp:extent cx="5724525" cy="2990850"/>
            <wp:effectExtent l="0" t="0" r="9525" b="0"/>
            <wp:docPr id="1660018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</w:rPr>
        <w:drawing>
          <wp:inline distT="0" distB="0" distL="0" distR="0" wp14:anchorId="13404B44" wp14:editId="63F5D70D">
            <wp:extent cx="5724525" cy="3009900"/>
            <wp:effectExtent l="0" t="0" r="9525" b="0"/>
            <wp:docPr id="16383541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5BBD622A" wp14:editId="68D51B1E">
            <wp:extent cx="5724525" cy="3114675"/>
            <wp:effectExtent l="0" t="0" r="9525" b="9525"/>
            <wp:docPr id="2574296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65A6" w14:textId="38AC422B" w:rsidR="7DDAD52A" w:rsidRDefault="7DDAD52A" w:rsidP="4EB9FA4F">
      <w:pPr>
        <w:ind w:left="708"/>
        <w:rPr>
          <w:rFonts w:ascii="Arial" w:eastAsia="Arial" w:hAnsi="Arial" w:cs="Arial"/>
        </w:rPr>
      </w:pPr>
    </w:p>
    <w:p w14:paraId="1D4B888A" w14:textId="362E8935" w:rsidR="7DDAD52A" w:rsidRDefault="7DDAD52A" w:rsidP="4EB9FA4F">
      <w:pPr>
        <w:ind w:left="708"/>
        <w:rPr>
          <w:rFonts w:ascii="Arial" w:eastAsia="Arial" w:hAnsi="Arial" w:cs="Arial"/>
        </w:rPr>
      </w:pPr>
    </w:p>
    <w:p w14:paraId="10DE63D8" w14:textId="437337C0" w:rsidR="7DDAD52A" w:rsidRDefault="7DDAD52A" w:rsidP="4EB9FA4F">
      <w:pPr>
        <w:ind w:left="708"/>
        <w:rPr>
          <w:rFonts w:ascii="Arial" w:eastAsia="Arial" w:hAnsi="Arial" w:cs="Arial"/>
        </w:rPr>
      </w:pPr>
    </w:p>
    <w:p w14:paraId="558EEEC9" w14:textId="32528288" w:rsidR="7DDAD52A" w:rsidRDefault="7DDAD52A" w:rsidP="4EB9FA4F">
      <w:pPr>
        <w:ind w:left="708"/>
        <w:rPr>
          <w:rFonts w:ascii="Arial" w:eastAsia="Arial" w:hAnsi="Arial" w:cs="Arial"/>
        </w:rPr>
      </w:pPr>
    </w:p>
    <w:p w14:paraId="606A2EC8" w14:textId="226671CD" w:rsidR="7DDAD52A" w:rsidRDefault="7DDAD52A" w:rsidP="4EB9FA4F">
      <w:pPr>
        <w:ind w:left="708"/>
        <w:rPr>
          <w:rFonts w:ascii="Arial" w:eastAsia="Arial" w:hAnsi="Arial" w:cs="Arial"/>
        </w:rPr>
      </w:pPr>
    </w:p>
    <w:p w14:paraId="79415F3E" w14:textId="4A472593" w:rsidR="4EB9FA4F" w:rsidRDefault="4EB9FA4F" w:rsidP="4EB9FA4F">
      <w:pPr>
        <w:rPr>
          <w:rFonts w:ascii="Arial" w:eastAsia="Arial" w:hAnsi="Arial" w:cs="Arial"/>
        </w:rPr>
      </w:pPr>
    </w:p>
    <w:p w14:paraId="254304DE" w14:textId="40D4EBB9" w:rsidR="60140122" w:rsidRDefault="60140122" w:rsidP="324C2AC4">
      <w:pPr>
        <w:pStyle w:val="Ttulo3"/>
        <w:ind w:left="1416"/>
        <w:rPr>
          <w:rFonts w:ascii="Arial" w:eastAsia="Arial" w:hAnsi="Arial" w:cs="Arial"/>
          <w:color w:val="000000" w:themeColor="text1"/>
        </w:rPr>
      </w:pPr>
      <w:bookmarkStart w:id="62" w:name="_Toc656070141"/>
      <w:bookmarkStart w:id="63" w:name="_Toc1062400728"/>
      <w:r w:rsidRPr="4EB9FA4F">
        <w:rPr>
          <w:rFonts w:ascii="Arial" w:eastAsia="Arial" w:hAnsi="Arial" w:cs="Arial"/>
          <w:color w:val="000000" w:themeColor="text1"/>
        </w:rPr>
        <w:t>5.2.2 Tratamento de dados</w:t>
      </w:r>
      <w:bookmarkEnd w:id="62"/>
      <w:bookmarkEnd w:id="63"/>
    </w:p>
    <w:p w14:paraId="6ED884A8" w14:textId="42380D11" w:rsidR="186776A3" w:rsidRDefault="186776A3" w:rsidP="4EB9FA4F">
      <w:pPr>
        <w:ind w:left="708" w:firstLine="708"/>
        <w:rPr>
          <w:rFonts w:ascii="Arial" w:eastAsia="Arial" w:hAnsi="Arial" w:cs="Arial"/>
          <w:color w:val="000000" w:themeColor="text1"/>
        </w:rPr>
      </w:pPr>
      <w:r w:rsidRPr="4EB9FA4F">
        <w:rPr>
          <w:rFonts w:ascii="Arial" w:eastAsia="Arial" w:hAnsi="Arial" w:cs="Arial"/>
          <w:color w:val="000000" w:themeColor="text1"/>
        </w:rPr>
        <w:t>A interface foi projetada para exibir corretamente todos os dados provenientes do back-end, mantendo clareza, consistência e previsibilidade. Mensagens de sucesso, erro e carregamento foram padronizadas por meio de snackbars, e todos os formulários realizam validações antes de enviar informações ao servidor. Além disso, o fluxo de requisições foi organizado para evitar ações indevidas e garantir uma comunicação transparente com o usuário final.</w:t>
      </w:r>
    </w:p>
    <w:sectPr w:rsidR="186776A3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C223" w14:textId="77777777" w:rsidR="006C7A1C" w:rsidRDefault="006C7A1C">
      <w:pPr>
        <w:spacing w:after="0" w:line="240" w:lineRule="auto"/>
      </w:pPr>
      <w:r>
        <w:separator/>
      </w:r>
    </w:p>
  </w:endnote>
  <w:endnote w:type="continuationSeparator" w:id="0">
    <w:p w14:paraId="42A0EC50" w14:textId="77777777" w:rsidR="006C7A1C" w:rsidRDefault="006C7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D0B24" w14:paraId="46C5C97B" w14:textId="77777777" w:rsidTr="594D0B24">
      <w:trPr>
        <w:trHeight w:val="300"/>
      </w:trPr>
      <w:tc>
        <w:tcPr>
          <w:tcW w:w="3005" w:type="dxa"/>
        </w:tcPr>
        <w:p w14:paraId="440D09C8" w14:textId="4B81D892" w:rsidR="594D0B24" w:rsidRDefault="594D0B24" w:rsidP="594D0B24">
          <w:pPr>
            <w:pStyle w:val="Cabealho"/>
            <w:ind w:left="-115"/>
          </w:pPr>
        </w:p>
      </w:tc>
      <w:tc>
        <w:tcPr>
          <w:tcW w:w="3005" w:type="dxa"/>
        </w:tcPr>
        <w:p w14:paraId="4867922D" w14:textId="5DD1B000" w:rsidR="594D0B24" w:rsidRDefault="594D0B24" w:rsidP="594D0B24">
          <w:pPr>
            <w:pStyle w:val="Cabealho"/>
            <w:jc w:val="center"/>
          </w:pPr>
        </w:p>
      </w:tc>
      <w:tc>
        <w:tcPr>
          <w:tcW w:w="3005" w:type="dxa"/>
        </w:tcPr>
        <w:p w14:paraId="38A40348" w14:textId="6B62992A" w:rsidR="594D0B24" w:rsidRDefault="594D0B24" w:rsidP="594D0B24">
          <w:pPr>
            <w:pStyle w:val="Cabealho"/>
            <w:ind w:right="-115"/>
            <w:jc w:val="right"/>
          </w:pPr>
        </w:p>
      </w:tc>
    </w:tr>
  </w:tbl>
  <w:p w14:paraId="1D524B4C" w14:textId="38DB78EB" w:rsidR="594D0B24" w:rsidRDefault="594D0B24" w:rsidP="594D0B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6AC40" w14:textId="77777777" w:rsidR="006C7A1C" w:rsidRDefault="006C7A1C">
      <w:pPr>
        <w:spacing w:after="0" w:line="240" w:lineRule="auto"/>
      </w:pPr>
      <w:r>
        <w:separator/>
      </w:r>
    </w:p>
  </w:footnote>
  <w:footnote w:type="continuationSeparator" w:id="0">
    <w:p w14:paraId="5EBDE8EC" w14:textId="77777777" w:rsidR="006C7A1C" w:rsidRDefault="006C7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8" w:type="dxa"/>
      <w:tblLayout w:type="fixed"/>
      <w:tblLook w:val="06A0" w:firstRow="1" w:lastRow="0" w:firstColumn="1" w:lastColumn="0" w:noHBand="1" w:noVBand="1"/>
    </w:tblPr>
    <w:tblGrid>
      <w:gridCol w:w="9128"/>
    </w:tblGrid>
    <w:tr w:rsidR="594D0B24" w14:paraId="600A39FE" w14:textId="77777777" w:rsidTr="4EB9FA4F">
      <w:trPr>
        <w:trHeight w:val="300"/>
      </w:trPr>
      <w:tc>
        <w:tcPr>
          <w:tcW w:w="9128" w:type="dxa"/>
        </w:tcPr>
        <w:p w14:paraId="17AEFFCE" w14:textId="66514343" w:rsidR="594D0B24" w:rsidRDefault="4EB9FA4F" w:rsidP="4EB9FA4F">
          <w:pPr>
            <w:pStyle w:val="Cabealho"/>
            <w:jc w:val="both"/>
            <w:rPr>
              <w:rFonts w:ascii="Arial" w:eastAsia="Arial" w:hAnsi="Arial" w:cs="Arial"/>
              <w:b/>
              <w:bCs/>
              <w:i/>
              <w:iCs/>
              <w:color w:val="000000" w:themeColor="text1"/>
              <w:sz w:val="26"/>
              <w:szCs w:val="26"/>
            </w:rPr>
          </w:pPr>
          <w:r>
            <w:rPr>
              <w:noProof/>
            </w:rPr>
            <w:drawing>
              <wp:inline distT="0" distB="0" distL="0" distR="0" wp14:anchorId="181D67D8" wp14:editId="3314CD22">
                <wp:extent cx="1438275" cy="371475"/>
                <wp:effectExtent l="0" t="0" r="0" b="0"/>
                <wp:docPr id="869065615" name="drawing" title="https://lh7-rt.googleusercontent.com/docsz/AD_4nXe27zpktfy85qqxcbqx2WNUZziiWLVKRyac-Vw7Pcm2gKucAyjiqrcxr17gw4lD3NrEDJ_QD-nscB762B7mofnAeAhvFE0AHOtaRlGlQM9UzlTf83Nas0hy7QEr8XaHjauHx0r6AQBK8t3OxG3ERCM?key=ZytjEWZNB5ouqtCrTk-SdId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603353" name="Picture 191260335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4EB9FA4F">
            <w:rPr>
              <w:rFonts w:ascii="Arial" w:eastAsia="Arial" w:hAnsi="Arial" w:cs="Arial"/>
              <w:b/>
              <w:bCs/>
              <w:i/>
              <w:iCs/>
              <w:color w:val="000000" w:themeColor="text1"/>
              <w:sz w:val="26"/>
              <w:szCs w:val="26"/>
            </w:rPr>
            <w:t xml:space="preserve">                        Escola e Faculdade de Tecnologia       </w:t>
          </w:r>
        </w:p>
        <w:p w14:paraId="608417B7" w14:textId="5A13A1AA" w:rsidR="594D0B24" w:rsidRDefault="4EB9FA4F" w:rsidP="4EB9FA4F">
          <w:pPr>
            <w:spacing w:after="0"/>
            <w:jc w:val="both"/>
          </w:pPr>
          <w:r w:rsidRPr="4EB9FA4F">
            <w:rPr>
              <w:rFonts w:ascii="Arial" w:eastAsia="Arial" w:hAnsi="Arial" w:cs="Arial"/>
              <w:b/>
              <w:bCs/>
              <w:i/>
              <w:iCs/>
              <w:color w:val="000000" w:themeColor="text1"/>
              <w:sz w:val="26"/>
              <w:szCs w:val="26"/>
            </w:rPr>
            <w:t xml:space="preserve">                                                        SENAI “Roberto Mange”</w:t>
          </w:r>
        </w:p>
        <w:p w14:paraId="05317511" w14:textId="3B3B51BD" w:rsidR="594D0B24" w:rsidRDefault="594D0B24" w:rsidP="4EB9FA4F"/>
        <w:p w14:paraId="62AE27A1" w14:textId="458E2786" w:rsidR="594D0B24" w:rsidRDefault="594D0B24" w:rsidP="4EB9FA4F">
          <w:pPr>
            <w:pStyle w:val="Cabealho"/>
            <w:ind w:left="-115"/>
            <w:rPr>
              <w:rFonts w:ascii="Arial" w:eastAsia="Arial" w:hAnsi="Arial" w:cs="Arial"/>
              <w:b/>
              <w:bCs/>
              <w:i/>
              <w:iCs/>
              <w:color w:val="000000" w:themeColor="text1"/>
              <w:sz w:val="26"/>
              <w:szCs w:val="26"/>
            </w:rPr>
          </w:pPr>
        </w:p>
      </w:tc>
    </w:tr>
  </w:tbl>
  <w:p w14:paraId="13027FB4" w14:textId="1AA74D91" w:rsidR="594D0B24" w:rsidRDefault="594D0B24" w:rsidP="594D0B2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OEGQatVaNkv0s" int2:id="sSJu4PpF">
      <int2:state int2:value="Rejected" int2:type="spell"/>
    </int2:textHash>
    <int2:textHash int2:hashCode="zLGFrrJdUTMGs9" int2:id="xBKPSkv0">
      <int2:state int2:value="Rejected" int2:type="spell"/>
    </int2:textHash>
    <int2:textHash int2:hashCode="Et6pb+wgWTVmq3" int2:id="zleLCzTA">
      <int2:state int2:value="Rejected" int2:type="spell"/>
    </int2:textHash>
    <int2:textHash int2:hashCode="LHvxt3eFm3Fkex" int2:id="VdDk712s">
      <int2:state int2:value="Rejected" int2:type="spell"/>
    </int2:textHash>
    <int2:textHash int2:hashCode="xaLcPcskqMnHkB" int2:id="AbeYzafy">
      <int2:state int2:value="Rejected" int2:type="spell"/>
    </int2:textHash>
    <int2:textHash int2:hashCode="6jRdhL65JSCEjk" int2:id="GIjcNOjL">
      <int2:state int2:value="Rejected" int2:type="spell"/>
    </int2:textHash>
    <int2:textHash int2:hashCode="PkhN2MoITDmYAt" int2:id="hK9TRS4W">
      <int2:state int2:value="Rejected" int2:type="spell"/>
    </int2:textHash>
    <int2:textHash int2:hashCode="4T/kG1wzDdkj2p" int2:id="Xnd7tfwp">
      <int2:state int2:value="Rejected" int2:type="spell"/>
    </int2:textHash>
    <int2:textHash int2:hashCode="xokLsADdR8VoBa" int2:id="Rr36ACRX">
      <int2:state int2:value="Rejected" int2:type="spell"/>
    </int2:textHash>
    <int2:textHash int2:hashCode="dhasl+tTSGuQjQ" int2:id="LWe9Xxqf">
      <int2:state int2:value="Rejected" int2:type="spell"/>
    </int2:textHash>
    <int2:textHash int2:hashCode="lOBgh0RQtepyS7" int2:id="2y9CFI0t">
      <int2:state int2:value="Rejected" int2:type="spell"/>
    </int2:textHash>
    <int2:textHash int2:hashCode="/oZVgUPAvVKPZJ" int2:id="5whkpTuB">
      <int2:state int2:value="Rejected" int2:type="spell"/>
    </int2:textHash>
    <int2:textHash int2:hashCode="uOpyZImvwxj3eg" int2:id="2vfSQByM">
      <int2:state int2:value="Rejected" int2:type="spell"/>
    </int2:textHash>
    <int2:textHash int2:hashCode="SMkQtmFMSgqlhR" int2:id="4BgUYzi5">
      <int2:state int2:value="Rejected" int2:type="spell"/>
    </int2:textHash>
    <int2:textHash int2:hashCode="VaUxvcMWXh8WOQ" int2:id="Mn21rjhq">
      <int2:state int2:value="Rejected" int2:type="spell"/>
    </int2:textHash>
    <int2:textHash int2:hashCode="T87TBuv2gusY7A" int2:id="hmtxldPi">
      <int2:state int2:value="Rejected" int2:type="spell"/>
    </int2:textHash>
    <int2:textHash int2:hashCode="nJN7/mnRDwmCxr" int2:id="caBI9dRv">
      <int2:state int2:value="Rejected" int2:type="spell"/>
    </int2:textHash>
    <int2:textHash int2:hashCode="gSw3Rfsk1VWOaJ" int2:id="36y9gabt">
      <int2:state int2:value="Rejected" int2:type="spell"/>
    </int2:textHash>
    <int2:textHash int2:hashCode="nsyEWepfOfnaVc" int2:id="xY0onodc">
      <int2:state int2:value="Rejected" int2:type="spell"/>
    </int2:textHash>
    <int2:textHash int2:hashCode="dUoI3fi8sc8i8x" int2:id="zaDG0mpm">
      <int2:state int2:value="Rejected" int2:type="spell"/>
    </int2:textHash>
    <int2:textHash int2:hashCode="JrVsG9+wSMPkZB" int2:id="zL0i9op8">
      <int2:state int2:value="Rejected" int2:type="spell"/>
    </int2:textHash>
    <int2:textHash int2:hashCode="bLEXENo0kTa70a" int2:id="JUgh5jD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9287"/>
    <w:multiLevelType w:val="hybridMultilevel"/>
    <w:tmpl w:val="2DF2E858"/>
    <w:lvl w:ilvl="0" w:tplc="027A54F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FF4993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8F3C71D0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A9E06CA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4631C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EF279B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8EC6B3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CE9257C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14257B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47BC570"/>
    <w:multiLevelType w:val="hybridMultilevel"/>
    <w:tmpl w:val="E0DCF598"/>
    <w:lvl w:ilvl="0" w:tplc="4E42A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A4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AF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1EF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4E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06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4B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6C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7C3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D5B7"/>
    <w:multiLevelType w:val="hybridMultilevel"/>
    <w:tmpl w:val="5E8EFA42"/>
    <w:lvl w:ilvl="0" w:tplc="56DCA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4B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C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81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C4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85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C9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A6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A1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C9EFF"/>
    <w:multiLevelType w:val="hybridMultilevel"/>
    <w:tmpl w:val="0A1636E8"/>
    <w:lvl w:ilvl="0" w:tplc="EAA2E3E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648A96A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F83CA1A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0620B7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1E47A1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79B4911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4EF69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C03C472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7689D0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A5B63F"/>
    <w:multiLevelType w:val="hybridMultilevel"/>
    <w:tmpl w:val="EFA05148"/>
    <w:lvl w:ilvl="0" w:tplc="CD82B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7E8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ED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E4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04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65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2A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E8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EB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4FB23"/>
    <w:multiLevelType w:val="hybridMultilevel"/>
    <w:tmpl w:val="FD9A9C5C"/>
    <w:lvl w:ilvl="0" w:tplc="08CE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C3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2C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89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23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0A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CD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74E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A2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C870"/>
    <w:multiLevelType w:val="hybridMultilevel"/>
    <w:tmpl w:val="356E1862"/>
    <w:lvl w:ilvl="0" w:tplc="DD0A6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68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46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2A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83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A1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AC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43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EE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74FD0"/>
    <w:multiLevelType w:val="hybridMultilevel"/>
    <w:tmpl w:val="36F009C0"/>
    <w:lvl w:ilvl="0" w:tplc="8CAE64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8F2EE92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E8FA564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F90F24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2BC9E6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9050D9A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EE438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87A071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E0466A4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C2C55AF"/>
    <w:multiLevelType w:val="hybridMultilevel"/>
    <w:tmpl w:val="34063CD0"/>
    <w:lvl w:ilvl="0" w:tplc="59C43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62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A9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6E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49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27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CD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3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4D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B8656"/>
    <w:multiLevelType w:val="hybridMultilevel"/>
    <w:tmpl w:val="87D68F16"/>
    <w:lvl w:ilvl="0" w:tplc="DFA0B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A4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2D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87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87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94D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AB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B69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CC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635A8"/>
    <w:multiLevelType w:val="hybridMultilevel"/>
    <w:tmpl w:val="817264EA"/>
    <w:lvl w:ilvl="0" w:tplc="EA78A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2EBC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9C1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1CC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261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A7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69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A7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D25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D27C6"/>
    <w:multiLevelType w:val="hybridMultilevel"/>
    <w:tmpl w:val="3C4C8174"/>
    <w:lvl w:ilvl="0" w:tplc="9E5A4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A7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60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4A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D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2B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87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4E5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22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788BF"/>
    <w:multiLevelType w:val="hybridMultilevel"/>
    <w:tmpl w:val="6E764758"/>
    <w:lvl w:ilvl="0" w:tplc="92345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422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A3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C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BEC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80D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09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A3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22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7ECFF"/>
    <w:multiLevelType w:val="hybridMultilevel"/>
    <w:tmpl w:val="68281C20"/>
    <w:lvl w:ilvl="0" w:tplc="5C78D35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E8B4E29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7902B5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EF7AB4B2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F9E6EF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1F6D2D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54ED8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6B8163E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C8ACF9B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26DA7FD"/>
    <w:multiLevelType w:val="hybridMultilevel"/>
    <w:tmpl w:val="B7443994"/>
    <w:lvl w:ilvl="0" w:tplc="6AB0620E">
      <w:start w:val="1"/>
      <w:numFmt w:val="decimal"/>
      <w:lvlText w:val="%1."/>
      <w:lvlJc w:val="left"/>
      <w:pPr>
        <w:ind w:left="720" w:hanging="360"/>
      </w:pPr>
    </w:lvl>
    <w:lvl w:ilvl="1" w:tplc="33E64FB4">
      <w:start w:val="1"/>
      <w:numFmt w:val="lowerLetter"/>
      <w:lvlText w:val="%2."/>
      <w:lvlJc w:val="left"/>
      <w:pPr>
        <w:ind w:left="1440" w:hanging="360"/>
      </w:pPr>
    </w:lvl>
    <w:lvl w:ilvl="2" w:tplc="03F4148A">
      <w:start w:val="1"/>
      <w:numFmt w:val="lowerRoman"/>
      <w:lvlText w:val="%3."/>
      <w:lvlJc w:val="right"/>
      <w:pPr>
        <w:ind w:left="2160" w:hanging="180"/>
      </w:pPr>
    </w:lvl>
    <w:lvl w:ilvl="3" w:tplc="66ECF408">
      <w:start w:val="1"/>
      <w:numFmt w:val="decimal"/>
      <w:lvlText w:val="%4."/>
      <w:lvlJc w:val="left"/>
      <w:pPr>
        <w:ind w:left="2880" w:hanging="360"/>
      </w:pPr>
    </w:lvl>
    <w:lvl w:ilvl="4" w:tplc="60CCD228">
      <w:start w:val="1"/>
      <w:numFmt w:val="lowerLetter"/>
      <w:lvlText w:val="%5."/>
      <w:lvlJc w:val="left"/>
      <w:pPr>
        <w:ind w:left="3600" w:hanging="360"/>
      </w:pPr>
    </w:lvl>
    <w:lvl w:ilvl="5" w:tplc="0944C898">
      <w:start w:val="1"/>
      <w:numFmt w:val="lowerRoman"/>
      <w:lvlText w:val="%6."/>
      <w:lvlJc w:val="right"/>
      <w:pPr>
        <w:ind w:left="4320" w:hanging="180"/>
      </w:pPr>
    </w:lvl>
    <w:lvl w:ilvl="6" w:tplc="1C7C01D8">
      <w:start w:val="1"/>
      <w:numFmt w:val="decimal"/>
      <w:lvlText w:val="%7."/>
      <w:lvlJc w:val="left"/>
      <w:pPr>
        <w:ind w:left="5040" w:hanging="360"/>
      </w:pPr>
    </w:lvl>
    <w:lvl w:ilvl="7" w:tplc="35E61046">
      <w:start w:val="1"/>
      <w:numFmt w:val="lowerLetter"/>
      <w:lvlText w:val="%8."/>
      <w:lvlJc w:val="left"/>
      <w:pPr>
        <w:ind w:left="5760" w:hanging="360"/>
      </w:pPr>
    </w:lvl>
    <w:lvl w:ilvl="8" w:tplc="911200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5F2D8"/>
    <w:multiLevelType w:val="hybridMultilevel"/>
    <w:tmpl w:val="860CD8E0"/>
    <w:lvl w:ilvl="0" w:tplc="953C9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E9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6A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08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E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6C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A1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43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4A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0690D"/>
    <w:multiLevelType w:val="hybridMultilevel"/>
    <w:tmpl w:val="6A3AB10A"/>
    <w:lvl w:ilvl="0" w:tplc="56A0D1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F1239A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57E08DE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23EE2A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170606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7E0EF9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2647E2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5C8AB3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D0DC063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1810D77"/>
    <w:multiLevelType w:val="hybridMultilevel"/>
    <w:tmpl w:val="5CE8C894"/>
    <w:lvl w:ilvl="0" w:tplc="87CC2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21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88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8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87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6E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61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AF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07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4675C"/>
    <w:multiLevelType w:val="hybridMultilevel"/>
    <w:tmpl w:val="610A5256"/>
    <w:lvl w:ilvl="0" w:tplc="3B6CF13C">
      <w:start w:val="1"/>
      <w:numFmt w:val="bullet"/>
      <w:lvlText w:val="o"/>
      <w:lvlJc w:val="left"/>
      <w:pPr>
        <w:ind w:left="1776" w:hanging="360"/>
      </w:pPr>
      <w:rPr>
        <w:rFonts w:ascii="Courier New" w:hAnsi="Courier New" w:hint="default"/>
      </w:rPr>
    </w:lvl>
    <w:lvl w:ilvl="1" w:tplc="3166A27C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5722CD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D7CC7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A13E73B4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321CD1D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3E67C7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AE4AF49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BC6F79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4FB59E9"/>
    <w:multiLevelType w:val="hybridMultilevel"/>
    <w:tmpl w:val="FC7487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CD85F2E"/>
    <w:multiLevelType w:val="hybridMultilevel"/>
    <w:tmpl w:val="7A8811D4"/>
    <w:lvl w:ilvl="0" w:tplc="5DF86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45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61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A8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EA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CC0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E1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22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22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78FB5"/>
    <w:multiLevelType w:val="hybridMultilevel"/>
    <w:tmpl w:val="FE2A5FAA"/>
    <w:lvl w:ilvl="0" w:tplc="90405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47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D67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4B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8A4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B48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E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0E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C0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AFF79"/>
    <w:multiLevelType w:val="hybridMultilevel"/>
    <w:tmpl w:val="0B200D30"/>
    <w:lvl w:ilvl="0" w:tplc="3A6EEF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152352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144C1FC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2BE54F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A0A8D90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6E205FA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88883D1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7FE6802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8112382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2A7FBD5"/>
    <w:multiLevelType w:val="hybridMultilevel"/>
    <w:tmpl w:val="38A68CAE"/>
    <w:lvl w:ilvl="0" w:tplc="5F1E7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6E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E9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849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444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E6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48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AE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01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CF117"/>
    <w:multiLevelType w:val="hybridMultilevel"/>
    <w:tmpl w:val="F984D8AE"/>
    <w:lvl w:ilvl="0" w:tplc="1154383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A6B198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840C05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46413E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192D640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DF94C75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D107A3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AC4C9C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7020E8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6F1CBDF"/>
    <w:multiLevelType w:val="hybridMultilevel"/>
    <w:tmpl w:val="6AFEFEBA"/>
    <w:lvl w:ilvl="0" w:tplc="D6700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D2E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85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EE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AB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22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09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44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9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BF245D"/>
    <w:multiLevelType w:val="hybridMultilevel"/>
    <w:tmpl w:val="FDEE254A"/>
    <w:lvl w:ilvl="0" w:tplc="EE48C23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F68DA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7A464A7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27885E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6ED65F5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3F9A515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A010EDF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3EEE7B8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2E8343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9A60B99"/>
    <w:multiLevelType w:val="hybridMultilevel"/>
    <w:tmpl w:val="E95AB072"/>
    <w:lvl w:ilvl="0" w:tplc="A4EEDDE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162B41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DC2B87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728EA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EAC189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AA862C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C44888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33CB64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96E6C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DA47D81"/>
    <w:multiLevelType w:val="hybridMultilevel"/>
    <w:tmpl w:val="309070D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6F28BA16"/>
    <w:multiLevelType w:val="hybridMultilevel"/>
    <w:tmpl w:val="7288580E"/>
    <w:lvl w:ilvl="0" w:tplc="93EA0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CE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76D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E9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A1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EA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CE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69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28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581014"/>
    <w:multiLevelType w:val="hybridMultilevel"/>
    <w:tmpl w:val="FE82507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729782ED"/>
    <w:multiLevelType w:val="hybridMultilevel"/>
    <w:tmpl w:val="3A9CF57E"/>
    <w:lvl w:ilvl="0" w:tplc="9510F05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27C5C7E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E4E54F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0D0C0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AF86327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88A0C36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196C3F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9FE676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2AEB80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782ABFBA"/>
    <w:multiLevelType w:val="hybridMultilevel"/>
    <w:tmpl w:val="7CC8839E"/>
    <w:lvl w:ilvl="0" w:tplc="D0FE2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0F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0A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EE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8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4A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C7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C2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AF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D67916"/>
    <w:multiLevelType w:val="hybridMultilevel"/>
    <w:tmpl w:val="426A2EAA"/>
    <w:lvl w:ilvl="0" w:tplc="7B226D7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4465E3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72EDA2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55253E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A6083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8008B2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C85CFE4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77C5398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D9C56E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7B9A896F"/>
    <w:multiLevelType w:val="hybridMultilevel"/>
    <w:tmpl w:val="46103B1C"/>
    <w:lvl w:ilvl="0" w:tplc="1F125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CA1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24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900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41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ED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2D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C2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2E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28FC89"/>
    <w:multiLevelType w:val="hybridMultilevel"/>
    <w:tmpl w:val="83CA4F5C"/>
    <w:lvl w:ilvl="0" w:tplc="CF521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B84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C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3A9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F6A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E6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C1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8D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605911">
    <w:abstractNumId w:val="13"/>
  </w:num>
  <w:num w:numId="2" w16cid:durableId="1075082923">
    <w:abstractNumId w:val="4"/>
  </w:num>
  <w:num w:numId="3" w16cid:durableId="65032851">
    <w:abstractNumId w:val="9"/>
  </w:num>
  <w:num w:numId="4" w16cid:durableId="1803379461">
    <w:abstractNumId w:val="27"/>
  </w:num>
  <w:num w:numId="5" w16cid:durableId="1670327908">
    <w:abstractNumId w:val="21"/>
  </w:num>
  <w:num w:numId="6" w16cid:durableId="586114568">
    <w:abstractNumId w:val="26"/>
  </w:num>
  <w:num w:numId="7" w16cid:durableId="1411004938">
    <w:abstractNumId w:val="16"/>
  </w:num>
  <w:num w:numId="8" w16cid:durableId="609899846">
    <w:abstractNumId w:val="3"/>
  </w:num>
  <w:num w:numId="9" w16cid:durableId="714081635">
    <w:abstractNumId w:val="7"/>
  </w:num>
  <w:num w:numId="10" w16cid:durableId="39789621">
    <w:abstractNumId w:val="25"/>
  </w:num>
  <w:num w:numId="11" w16cid:durableId="515198849">
    <w:abstractNumId w:val="24"/>
  </w:num>
  <w:num w:numId="12" w16cid:durableId="650066424">
    <w:abstractNumId w:val="22"/>
  </w:num>
  <w:num w:numId="13" w16cid:durableId="2031099690">
    <w:abstractNumId w:val="31"/>
  </w:num>
  <w:num w:numId="14" w16cid:durableId="1171943310">
    <w:abstractNumId w:val="33"/>
  </w:num>
  <w:num w:numId="15" w16cid:durableId="1534147304">
    <w:abstractNumId w:val="0"/>
  </w:num>
  <w:num w:numId="16" w16cid:durableId="1757938065">
    <w:abstractNumId w:val="18"/>
  </w:num>
  <w:num w:numId="17" w16cid:durableId="1232741075">
    <w:abstractNumId w:val="11"/>
  </w:num>
  <w:num w:numId="18" w16cid:durableId="588855485">
    <w:abstractNumId w:val="20"/>
  </w:num>
  <w:num w:numId="19" w16cid:durableId="1982346481">
    <w:abstractNumId w:val="29"/>
  </w:num>
  <w:num w:numId="20" w16cid:durableId="1980113741">
    <w:abstractNumId w:val="14"/>
  </w:num>
  <w:num w:numId="21" w16cid:durableId="1615021631">
    <w:abstractNumId w:val="1"/>
  </w:num>
  <w:num w:numId="22" w16cid:durableId="408307436">
    <w:abstractNumId w:val="35"/>
  </w:num>
  <w:num w:numId="23" w16cid:durableId="2005626420">
    <w:abstractNumId w:val="32"/>
  </w:num>
  <w:num w:numId="24" w16cid:durableId="551620766">
    <w:abstractNumId w:val="6"/>
  </w:num>
  <w:num w:numId="25" w16cid:durableId="519662141">
    <w:abstractNumId w:val="5"/>
  </w:num>
  <w:num w:numId="26" w16cid:durableId="693271334">
    <w:abstractNumId w:val="23"/>
  </w:num>
  <w:num w:numId="27" w16cid:durableId="1154687378">
    <w:abstractNumId w:val="12"/>
  </w:num>
  <w:num w:numId="28" w16cid:durableId="1724913244">
    <w:abstractNumId w:val="8"/>
  </w:num>
  <w:num w:numId="29" w16cid:durableId="1380276292">
    <w:abstractNumId w:val="34"/>
  </w:num>
  <w:num w:numId="30" w16cid:durableId="1302344750">
    <w:abstractNumId w:val="17"/>
  </w:num>
  <w:num w:numId="31" w16cid:durableId="1547833414">
    <w:abstractNumId w:val="15"/>
  </w:num>
  <w:num w:numId="32" w16cid:durableId="1227109372">
    <w:abstractNumId w:val="10"/>
  </w:num>
  <w:num w:numId="33" w16cid:durableId="1529685088">
    <w:abstractNumId w:val="2"/>
  </w:num>
  <w:num w:numId="34" w16cid:durableId="680007390">
    <w:abstractNumId w:val="28"/>
  </w:num>
  <w:num w:numId="35" w16cid:durableId="798718836">
    <w:abstractNumId w:val="30"/>
  </w:num>
  <w:num w:numId="36" w16cid:durableId="2070610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0FE5BC"/>
    <w:rsid w:val="00010C43"/>
    <w:rsid w:val="0012FE15"/>
    <w:rsid w:val="002C8685"/>
    <w:rsid w:val="002D5DA7"/>
    <w:rsid w:val="0059704B"/>
    <w:rsid w:val="006C625D"/>
    <w:rsid w:val="006C7A1C"/>
    <w:rsid w:val="009C00DF"/>
    <w:rsid w:val="00A614F9"/>
    <w:rsid w:val="00C43E22"/>
    <w:rsid w:val="010E1A0D"/>
    <w:rsid w:val="010EC70B"/>
    <w:rsid w:val="011DEE4A"/>
    <w:rsid w:val="012E5A76"/>
    <w:rsid w:val="0143EB9E"/>
    <w:rsid w:val="01969727"/>
    <w:rsid w:val="021B12D3"/>
    <w:rsid w:val="022B0543"/>
    <w:rsid w:val="032C60AC"/>
    <w:rsid w:val="0334C033"/>
    <w:rsid w:val="038F7010"/>
    <w:rsid w:val="039AB795"/>
    <w:rsid w:val="03C97CFB"/>
    <w:rsid w:val="03F87218"/>
    <w:rsid w:val="04332E9F"/>
    <w:rsid w:val="043C0112"/>
    <w:rsid w:val="049F636C"/>
    <w:rsid w:val="04A87C79"/>
    <w:rsid w:val="051C6032"/>
    <w:rsid w:val="051ED85A"/>
    <w:rsid w:val="0523F531"/>
    <w:rsid w:val="053537CE"/>
    <w:rsid w:val="05416D4F"/>
    <w:rsid w:val="0567D631"/>
    <w:rsid w:val="0575C9B8"/>
    <w:rsid w:val="058BB1EE"/>
    <w:rsid w:val="05900DFD"/>
    <w:rsid w:val="05E3E4DF"/>
    <w:rsid w:val="0630874F"/>
    <w:rsid w:val="065ECEC1"/>
    <w:rsid w:val="0673C93A"/>
    <w:rsid w:val="06C2A611"/>
    <w:rsid w:val="06C752CB"/>
    <w:rsid w:val="06E04AB6"/>
    <w:rsid w:val="074A4D49"/>
    <w:rsid w:val="07B130FE"/>
    <w:rsid w:val="07EB6AFD"/>
    <w:rsid w:val="07F21121"/>
    <w:rsid w:val="07FA0E20"/>
    <w:rsid w:val="085A6F1A"/>
    <w:rsid w:val="086551C9"/>
    <w:rsid w:val="092029D0"/>
    <w:rsid w:val="09346A9C"/>
    <w:rsid w:val="0934FDEF"/>
    <w:rsid w:val="09623DDB"/>
    <w:rsid w:val="09831C1A"/>
    <w:rsid w:val="099AAE4A"/>
    <w:rsid w:val="09C26454"/>
    <w:rsid w:val="0A49349D"/>
    <w:rsid w:val="0A4D5BE1"/>
    <w:rsid w:val="0A4EB499"/>
    <w:rsid w:val="0AFB0CEC"/>
    <w:rsid w:val="0B15C05B"/>
    <w:rsid w:val="0B1A2610"/>
    <w:rsid w:val="0B233532"/>
    <w:rsid w:val="0B6E1CFD"/>
    <w:rsid w:val="0B7914DD"/>
    <w:rsid w:val="0BA56D25"/>
    <w:rsid w:val="0BAD72A6"/>
    <w:rsid w:val="0C01AF55"/>
    <w:rsid w:val="0C1CA8E9"/>
    <w:rsid w:val="0C416CB3"/>
    <w:rsid w:val="0C4BB4A0"/>
    <w:rsid w:val="0C9728BB"/>
    <w:rsid w:val="0CF0F7DB"/>
    <w:rsid w:val="0D2751C2"/>
    <w:rsid w:val="0D2DD50A"/>
    <w:rsid w:val="0D4E5DAC"/>
    <w:rsid w:val="0D5FEC8D"/>
    <w:rsid w:val="0DD11F3B"/>
    <w:rsid w:val="0E55E33A"/>
    <w:rsid w:val="0EA3790B"/>
    <w:rsid w:val="0EB2F891"/>
    <w:rsid w:val="0EBF2C9A"/>
    <w:rsid w:val="0EE3CA29"/>
    <w:rsid w:val="0EF904D9"/>
    <w:rsid w:val="0F490C8F"/>
    <w:rsid w:val="0F85DD99"/>
    <w:rsid w:val="0F9DC847"/>
    <w:rsid w:val="102A19C8"/>
    <w:rsid w:val="108EF643"/>
    <w:rsid w:val="1097ED4D"/>
    <w:rsid w:val="110453EB"/>
    <w:rsid w:val="110EF4DA"/>
    <w:rsid w:val="119D73D1"/>
    <w:rsid w:val="11AA1A74"/>
    <w:rsid w:val="11CDF2C9"/>
    <w:rsid w:val="11F4392E"/>
    <w:rsid w:val="122CA4ED"/>
    <w:rsid w:val="12385DC8"/>
    <w:rsid w:val="124BE98F"/>
    <w:rsid w:val="124CFCC8"/>
    <w:rsid w:val="12544A1B"/>
    <w:rsid w:val="132403A5"/>
    <w:rsid w:val="13451325"/>
    <w:rsid w:val="139D3B11"/>
    <w:rsid w:val="13C5045D"/>
    <w:rsid w:val="1410AA32"/>
    <w:rsid w:val="1428731C"/>
    <w:rsid w:val="1482B397"/>
    <w:rsid w:val="14EAB618"/>
    <w:rsid w:val="15D9A088"/>
    <w:rsid w:val="1612C7EA"/>
    <w:rsid w:val="16203BB8"/>
    <w:rsid w:val="166A5652"/>
    <w:rsid w:val="169652D5"/>
    <w:rsid w:val="16F409CB"/>
    <w:rsid w:val="1733C77C"/>
    <w:rsid w:val="179FC151"/>
    <w:rsid w:val="17FD4F96"/>
    <w:rsid w:val="17FE9D97"/>
    <w:rsid w:val="182D82D0"/>
    <w:rsid w:val="186776A3"/>
    <w:rsid w:val="186EEECD"/>
    <w:rsid w:val="18D874BA"/>
    <w:rsid w:val="190CC6DB"/>
    <w:rsid w:val="19760E2E"/>
    <w:rsid w:val="19797D1A"/>
    <w:rsid w:val="1A2CAAD9"/>
    <w:rsid w:val="1A6AC446"/>
    <w:rsid w:val="1A6F0238"/>
    <w:rsid w:val="1A86B2A9"/>
    <w:rsid w:val="1A925E31"/>
    <w:rsid w:val="1A9B4AA4"/>
    <w:rsid w:val="1AEE9EE0"/>
    <w:rsid w:val="1AF524B1"/>
    <w:rsid w:val="1B2B0409"/>
    <w:rsid w:val="1BAC110F"/>
    <w:rsid w:val="1BB28F9D"/>
    <w:rsid w:val="1C194915"/>
    <w:rsid w:val="1C1DF133"/>
    <w:rsid w:val="1C5AA48F"/>
    <w:rsid w:val="1C7C1191"/>
    <w:rsid w:val="1C990AB6"/>
    <w:rsid w:val="1CBE8ECB"/>
    <w:rsid w:val="1D3DFCBC"/>
    <w:rsid w:val="1D99DF31"/>
    <w:rsid w:val="1DD70731"/>
    <w:rsid w:val="1E344E08"/>
    <w:rsid w:val="1E6B11BC"/>
    <w:rsid w:val="1E835073"/>
    <w:rsid w:val="1EE30910"/>
    <w:rsid w:val="1F061FDD"/>
    <w:rsid w:val="1F84C8D8"/>
    <w:rsid w:val="1F850E06"/>
    <w:rsid w:val="1FAC81FA"/>
    <w:rsid w:val="1FF0D129"/>
    <w:rsid w:val="20ABEBB1"/>
    <w:rsid w:val="20BC2114"/>
    <w:rsid w:val="20C84306"/>
    <w:rsid w:val="2107E094"/>
    <w:rsid w:val="21ED3582"/>
    <w:rsid w:val="2267797E"/>
    <w:rsid w:val="22D27A10"/>
    <w:rsid w:val="231910D4"/>
    <w:rsid w:val="238382C1"/>
    <w:rsid w:val="239BE8B3"/>
    <w:rsid w:val="23BB331C"/>
    <w:rsid w:val="23E8DEE9"/>
    <w:rsid w:val="23F7B448"/>
    <w:rsid w:val="23F8605D"/>
    <w:rsid w:val="240C8247"/>
    <w:rsid w:val="24199C3A"/>
    <w:rsid w:val="24A9D53F"/>
    <w:rsid w:val="258BA4A2"/>
    <w:rsid w:val="25B9C598"/>
    <w:rsid w:val="25EAD61D"/>
    <w:rsid w:val="25EC7D08"/>
    <w:rsid w:val="25F64A67"/>
    <w:rsid w:val="2611ABE0"/>
    <w:rsid w:val="2663EC28"/>
    <w:rsid w:val="26A4A988"/>
    <w:rsid w:val="26D21E0E"/>
    <w:rsid w:val="2725F08A"/>
    <w:rsid w:val="27CC6856"/>
    <w:rsid w:val="28181D2B"/>
    <w:rsid w:val="281D214B"/>
    <w:rsid w:val="284D8FDB"/>
    <w:rsid w:val="2877123B"/>
    <w:rsid w:val="28BFA25F"/>
    <w:rsid w:val="28F6C7B5"/>
    <w:rsid w:val="2919E08E"/>
    <w:rsid w:val="29ACB9A3"/>
    <w:rsid w:val="29B92969"/>
    <w:rsid w:val="29E3C8A1"/>
    <w:rsid w:val="29F8C3BE"/>
    <w:rsid w:val="29FF24B3"/>
    <w:rsid w:val="2A003CD1"/>
    <w:rsid w:val="2A575D3E"/>
    <w:rsid w:val="2AF247B2"/>
    <w:rsid w:val="2AF891B6"/>
    <w:rsid w:val="2B043879"/>
    <w:rsid w:val="2B11FFCA"/>
    <w:rsid w:val="2B2D50C2"/>
    <w:rsid w:val="2B939B75"/>
    <w:rsid w:val="2C6F2010"/>
    <w:rsid w:val="2CB59B96"/>
    <w:rsid w:val="2CD7A022"/>
    <w:rsid w:val="2CDA2CCF"/>
    <w:rsid w:val="2CE38A26"/>
    <w:rsid w:val="2CFDEAEC"/>
    <w:rsid w:val="2D3FE52B"/>
    <w:rsid w:val="2D5D4E63"/>
    <w:rsid w:val="2D8C3A15"/>
    <w:rsid w:val="2DAA1F8E"/>
    <w:rsid w:val="2DE7D68D"/>
    <w:rsid w:val="2DFE3631"/>
    <w:rsid w:val="2E32A456"/>
    <w:rsid w:val="2E4678CC"/>
    <w:rsid w:val="2E611927"/>
    <w:rsid w:val="2E7B0DD8"/>
    <w:rsid w:val="2F198B34"/>
    <w:rsid w:val="2F833E5F"/>
    <w:rsid w:val="2FA2A198"/>
    <w:rsid w:val="2FABC91C"/>
    <w:rsid w:val="2FE47E7D"/>
    <w:rsid w:val="30083BBE"/>
    <w:rsid w:val="30252DA0"/>
    <w:rsid w:val="302BDC16"/>
    <w:rsid w:val="304EC06E"/>
    <w:rsid w:val="306D2EDF"/>
    <w:rsid w:val="312DAF04"/>
    <w:rsid w:val="31521EFF"/>
    <w:rsid w:val="316B94F4"/>
    <w:rsid w:val="316DBF46"/>
    <w:rsid w:val="321B5A14"/>
    <w:rsid w:val="32267931"/>
    <w:rsid w:val="323B18FA"/>
    <w:rsid w:val="323D6B0E"/>
    <w:rsid w:val="324B9F38"/>
    <w:rsid w:val="324C2AC4"/>
    <w:rsid w:val="3277501A"/>
    <w:rsid w:val="32787042"/>
    <w:rsid w:val="32BA9192"/>
    <w:rsid w:val="32C1E13C"/>
    <w:rsid w:val="32CDD9A2"/>
    <w:rsid w:val="32F55F3E"/>
    <w:rsid w:val="336C78DB"/>
    <w:rsid w:val="33734D19"/>
    <w:rsid w:val="3385D6E6"/>
    <w:rsid w:val="33EBA1F6"/>
    <w:rsid w:val="34790EAE"/>
    <w:rsid w:val="347CE676"/>
    <w:rsid w:val="3485B8E9"/>
    <w:rsid w:val="3492AA05"/>
    <w:rsid w:val="34F7F8AF"/>
    <w:rsid w:val="35604B04"/>
    <w:rsid w:val="3566B620"/>
    <w:rsid w:val="35C29C3F"/>
    <w:rsid w:val="35CCC9EE"/>
    <w:rsid w:val="360D4856"/>
    <w:rsid w:val="362036B4"/>
    <w:rsid w:val="363455B0"/>
    <w:rsid w:val="36B4F31D"/>
    <w:rsid w:val="36D77613"/>
    <w:rsid w:val="378115FB"/>
    <w:rsid w:val="37A68AA0"/>
    <w:rsid w:val="38892D09"/>
    <w:rsid w:val="38DFE962"/>
    <w:rsid w:val="3983D1CF"/>
    <w:rsid w:val="398B4B34"/>
    <w:rsid w:val="39A6C898"/>
    <w:rsid w:val="3A09CD29"/>
    <w:rsid w:val="3A282E83"/>
    <w:rsid w:val="3A5FDE81"/>
    <w:rsid w:val="3A740A34"/>
    <w:rsid w:val="3A919C02"/>
    <w:rsid w:val="3A9C089C"/>
    <w:rsid w:val="3ABBC90C"/>
    <w:rsid w:val="3AD714FF"/>
    <w:rsid w:val="3AEFF64C"/>
    <w:rsid w:val="3AFAC658"/>
    <w:rsid w:val="3B9B1E4D"/>
    <w:rsid w:val="3BB9D92D"/>
    <w:rsid w:val="3BEA9DEE"/>
    <w:rsid w:val="3C0FE5BC"/>
    <w:rsid w:val="3C4E47CD"/>
    <w:rsid w:val="3C876ED4"/>
    <w:rsid w:val="3C9D68E2"/>
    <w:rsid w:val="3CBFDC9B"/>
    <w:rsid w:val="3CC8FC1F"/>
    <w:rsid w:val="3CE24E17"/>
    <w:rsid w:val="3D6C7ED9"/>
    <w:rsid w:val="3D6DD0F3"/>
    <w:rsid w:val="3D8507AB"/>
    <w:rsid w:val="3E76F006"/>
    <w:rsid w:val="3ECEEC0D"/>
    <w:rsid w:val="3EFC3189"/>
    <w:rsid w:val="3F2D93AC"/>
    <w:rsid w:val="3F3EBBEE"/>
    <w:rsid w:val="3F600EFF"/>
    <w:rsid w:val="3F7B1E8F"/>
    <w:rsid w:val="3FA2EEDF"/>
    <w:rsid w:val="3FAFB83A"/>
    <w:rsid w:val="3FC1DC09"/>
    <w:rsid w:val="3FE4CE4E"/>
    <w:rsid w:val="405028D9"/>
    <w:rsid w:val="40677162"/>
    <w:rsid w:val="40C38993"/>
    <w:rsid w:val="415F6F37"/>
    <w:rsid w:val="41791D3A"/>
    <w:rsid w:val="4180F56E"/>
    <w:rsid w:val="41BEEFAD"/>
    <w:rsid w:val="41CC9D3D"/>
    <w:rsid w:val="41E1723F"/>
    <w:rsid w:val="42000DD1"/>
    <w:rsid w:val="4215E3B7"/>
    <w:rsid w:val="42282C3D"/>
    <w:rsid w:val="4231E01A"/>
    <w:rsid w:val="4244BE50"/>
    <w:rsid w:val="42EEEA2B"/>
    <w:rsid w:val="4325EEED"/>
    <w:rsid w:val="433D0DCE"/>
    <w:rsid w:val="43A47348"/>
    <w:rsid w:val="43B8014F"/>
    <w:rsid w:val="43BC6F59"/>
    <w:rsid w:val="44025754"/>
    <w:rsid w:val="442286B4"/>
    <w:rsid w:val="449482D7"/>
    <w:rsid w:val="44A89407"/>
    <w:rsid w:val="44B4C36A"/>
    <w:rsid w:val="450767F4"/>
    <w:rsid w:val="4510ACC6"/>
    <w:rsid w:val="45162C5F"/>
    <w:rsid w:val="456F8ABA"/>
    <w:rsid w:val="45A13A20"/>
    <w:rsid w:val="45B96167"/>
    <w:rsid w:val="45EA4E8D"/>
    <w:rsid w:val="45F42738"/>
    <w:rsid w:val="45F941DD"/>
    <w:rsid w:val="46496822"/>
    <w:rsid w:val="465F740E"/>
    <w:rsid w:val="4671BBBE"/>
    <w:rsid w:val="46906972"/>
    <w:rsid w:val="46B747C9"/>
    <w:rsid w:val="46E4B17F"/>
    <w:rsid w:val="46FB2AF5"/>
    <w:rsid w:val="4748CA5B"/>
    <w:rsid w:val="479BA046"/>
    <w:rsid w:val="47C3324F"/>
    <w:rsid w:val="48681464"/>
    <w:rsid w:val="48CB98D7"/>
    <w:rsid w:val="48CEF351"/>
    <w:rsid w:val="48D18C08"/>
    <w:rsid w:val="490CD8FE"/>
    <w:rsid w:val="4976B677"/>
    <w:rsid w:val="499AD3C5"/>
    <w:rsid w:val="49D2F145"/>
    <w:rsid w:val="49D4A323"/>
    <w:rsid w:val="49F3A09C"/>
    <w:rsid w:val="4A265044"/>
    <w:rsid w:val="4ABCF3FD"/>
    <w:rsid w:val="4ACC37F7"/>
    <w:rsid w:val="4B15B130"/>
    <w:rsid w:val="4B4DAB8A"/>
    <w:rsid w:val="4B83E78F"/>
    <w:rsid w:val="4B9B1F9D"/>
    <w:rsid w:val="4BB2C679"/>
    <w:rsid w:val="4BB5626F"/>
    <w:rsid w:val="4BC9DF11"/>
    <w:rsid w:val="4BD9DC1E"/>
    <w:rsid w:val="4C485288"/>
    <w:rsid w:val="4C4926E4"/>
    <w:rsid w:val="4C4ABAF5"/>
    <w:rsid w:val="4CB1DE2C"/>
    <w:rsid w:val="4CC0382F"/>
    <w:rsid w:val="4D2F168B"/>
    <w:rsid w:val="4D4BAB9F"/>
    <w:rsid w:val="4DAC62F1"/>
    <w:rsid w:val="4DBD2CA7"/>
    <w:rsid w:val="4E0C3A72"/>
    <w:rsid w:val="4E26C689"/>
    <w:rsid w:val="4E6F8CA5"/>
    <w:rsid w:val="4E77CF79"/>
    <w:rsid w:val="4EB9FA4F"/>
    <w:rsid w:val="4EEBAF51"/>
    <w:rsid w:val="500D6F46"/>
    <w:rsid w:val="502242E5"/>
    <w:rsid w:val="502AE1C6"/>
    <w:rsid w:val="502DE3BA"/>
    <w:rsid w:val="5048D60A"/>
    <w:rsid w:val="504B498B"/>
    <w:rsid w:val="504CE500"/>
    <w:rsid w:val="50579054"/>
    <w:rsid w:val="505F3989"/>
    <w:rsid w:val="50D3F05F"/>
    <w:rsid w:val="513A1899"/>
    <w:rsid w:val="516C740A"/>
    <w:rsid w:val="51726754"/>
    <w:rsid w:val="51E486AD"/>
    <w:rsid w:val="522E0DB9"/>
    <w:rsid w:val="52715696"/>
    <w:rsid w:val="52960EDC"/>
    <w:rsid w:val="529F0F91"/>
    <w:rsid w:val="52B4C808"/>
    <w:rsid w:val="534B2151"/>
    <w:rsid w:val="534DAF5B"/>
    <w:rsid w:val="535A0E57"/>
    <w:rsid w:val="5381FE70"/>
    <w:rsid w:val="540CAB02"/>
    <w:rsid w:val="5439BA0E"/>
    <w:rsid w:val="54AC51B4"/>
    <w:rsid w:val="54E83DBA"/>
    <w:rsid w:val="553F1675"/>
    <w:rsid w:val="553F42FE"/>
    <w:rsid w:val="555ACA32"/>
    <w:rsid w:val="55721717"/>
    <w:rsid w:val="558B983D"/>
    <w:rsid w:val="55C9C5F1"/>
    <w:rsid w:val="55ED2C8A"/>
    <w:rsid w:val="55FD8C1F"/>
    <w:rsid w:val="5616615F"/>
    <w:rsid w:val="561D45A2"/>
    <w:rsid w:val="568D14DB"/>
    <w:rsid w:val="568E30B6"/>
    <w:rsid w:val="56AAC836"/>
    <w:rsid w:val="56BCA468"/>
    <w:rsid w:val="56D538F1"/>
    <w:rsid w:val="56E1F1F1"/>
    <w:rsid w:val="571D4545"/>
    <w:rsid w:val="573FBB14"/>
    <w:rsid w:val="57941CAC"/>
    <w:rsid w:val="5819D776"/>
    <w:rsid w:val="585DFD6A"/>
    <w:rsid w:val="5867AA84"/>
    <w:rsid w:val="58B1D00B"/>
    <w:rsid w:val="58BD6C2B"/>
    <w:rsid w:val="58D59D30"/>
    <w:rsid w:val="59325000"/>
    <w:rsid w:val="594D0B24"/>
    <w:rsid w:val="59520D1F"/>
    <w:rsid w:val="59E16372"/>
    <w:rsid w:val="59FEC993"/>
    <w:rsid w:val="5A48BB87"/>
    <w:rsid w:val="5AC621A6"/>
    <w:rsid w:val="5B39B223"/>
    <w:rsid w:val="5B75698F"/>
    <w:rsid w:val="5C3481CB"/>
    <w:rsid w:val="5C610966"/>
    <w:rsid w:val="5CC30D7D"/>
    <w:rsid w:val="5CC3F60A"/>
    <w:rsid w:val="5D992B8D"/>
    <w:rsid w:val="5D9CF379"/>
    <w:rsid w:val="5DEC0D75"/>
    <w:rsid w:val="5E47063C"/>
    <w:rsid w:val="5E7E0233"/>
    <w:rsid w:val="5EA94B27"/>
    <w:rsid w:val="5F1F1F73"/>
    <w:rsid w:val="5F296CE7"/>
    <w:rsid w:val="5F6D551C"/>
    <w:rsid w:val="5F9C1BB9"/>
    <w:rsid w:val="5FC654B6"/>
    <w:rsid w:val="60120B4C"/>
    <w:rsid w:val="60140122"/>
    <w:rsid w:val="60486215"/>
    <w:rsid w:val="6097CD59"/>
    <w:rsid w:val="60C2362A"/>
    <w:rsid w:val="615C435F"/>
    <w:rsid w:val="61F673BE"/>
    <w:rsid w:val="627B24B6"/>
    <w:rsid w:val="62EE800D"/>
    <w:rsid w:val="6397649C"/>
    <w:rsid w:val="63A9F24C"/>
    <w:rsid w:val="63CD56AA"/>
    <w:rsid w:val="63D1D55E"/>
    <w:rsid w:val="6441DF54"/>
    <w:rsid w:val="646F0D30"/>
    <w:rsid w:val="64F403A3"/>
    <w:rsid w:val="65D0A103"/>
    <w:rsid w:val="65DF7CA4"/>
    <w:rsid w:val="66398D52"/>
    <w:rsid w:val="6645EAA0"/>
    <w:rsid w:val="6649F7EC"/>
    <w:rsid w:val="66829742"/>
    <w:rsid w:val="66C90C3A"/>
    <w:rsid w:val="67649035"/>
    <w:rsid w:val="6765914F"/>
    <w:rsid w:val="676B36FE"/>
    <w:rsid w:val="676B7890"/>
    <w:rsid w:val="677CC089"/>
    <w:rsid w:val="6795C65B"/>
    <w:rsid w:val="67B84664"/>
    <w:rsid w:val="67C1BF08"/>
    <w:rsid w:val="67C9A8DF"/>
    <w:rsid w:val="67D7123E"/>
    <w:rsid w:val="685A5BD0"/>
    <w:rsid w:val="6893FCCE"/>
    <w:rsid w:val="689BC7C5"/>
    <w:rsid w:val="689C2CA9"/>
    <w:rsid w:val="68CCC0D4"/>
    <w:rsid w:val="692016DF"/>
    <w:rsid w:val="6937EFF6"/>
    <w:rsid w:val="6983F194"/>
    <w:rsid w:val="69882B0B"/>
    <w:rsid w:val="698DA90F"/>
    <w:rsid w:val="6A0FA3A2"/>
    <w:rsid w:val="6A589B3D"/>
    <w:rsid w:val="6AAECA47"/>
    <w:rsid w:val="6AF4B4B3"/>
    <w:rsid w:val="6B0E4635"/>
    <w:rsid w:val="6B1098B8"/>
    <w:rsid w:val="6B420229"/>
    <w:rsid w:val="6B936F8D"/>
    <w:rsid w:val="6B9B8AAF"/>
    <w:rsid w:val="6BB5FD5D"/>
    <w:rsid w:val="6BC156A6"/>
    <w:rsid w:val="6C09723C"/>
    <w:rsid w:val="6C55A026"/>
    <w:rsid w:val="6CB41980"/>
    <w:rsid w:val="6CC99A29"/>
    <w:rsid w:val="6CF4BA05"/>
    <w:rsid w:val="6CFA72D8"/>
    <w:rsid w:val="6CFE86BE"/>
    <w:rsid w:val="6D294586"/>
    <w:rsid w:val="6D5D9A1E"/>
    <w:rsid w:val="6D6A4BA8"/>
    <w:rsid w:val="6DA053E0"/>
    <w:rsid w:val="6DD3402E"/>
    <w:rsid w:val="6E01B7A9"/>
    <w:rsid w:val="6E35743C"/>
    <w:rsid w:val="6E55CD34"/>
    <w:rsid w:val="6E6EDD27"/>
    <w:rsid w:val="6EC78EA2"/>
    <w:rsid w:val="6EFA1872"/>
    <w:rsid w:val="6EFFFDBE"/>
    <w:rsid w:val="6F250D6F"/>
    <w:rsid w:val="6F518F46"/>
    <w:rsid w:val="6F528C2B"/>
    <w:rsid w:val="6F586321"/>
    <w:rsid w:val="6F650CA4"/>
    <w:rsid w:val="6F659E16"/>
    <w:rsid w:val="6F9C1C8E"/>
    <w:rsid w:val="6FC54BDA"/>
    <w:rsid w:val="6FDF2BA3"/>
    <w:rsid w:val="6FF69116"/>
    <w:rsid w:val="701C9468"/>
    <w:rsid w:val="7032C86A"/>
    <w:rsid w:val="70659023"/>
    <w:rsid w:val="70977103"/>
    <w:rsid w:val="709A3593"/>
    <w:rsid w:val="70F8648E"/>
    <w:rsid w:val="7104BE27"/>
    <w:rsid w:val="7126EB1D"/>
    <w:rsid w:val="713182BC"/>
    <w:rsid w:val="7152459C"/>
    <w:rsid w:val="7183D983"/>
    <w:rsid w:val="719A150E"/>
    <w:rsid w:val="71B82A25"/>
    <w:rsid w:val="71F6A7A4"/>
    <w:rsid w:val="720EA9EB"/>
    <w:rsid w:val="7268FB90"/>
    <w:rsid w:val="72930EC8"/>
    <w:rsid w:val="72A2DD62"/>
    <w:rsid w:val="7330E1BE"/>
    <w:rsid w:val="73B310DD"/>
    <w:rsid w:val="73C0F3C5"/>
    <w:rsid w:val="742CDFC1"/>
    <w:rsid w:val="748876EF"/>
    <w:rsid w:val="748C5087"/>
    <w:rsid w:val="74989FB7"/>
    <w:rsid w:val="75BA5BC3"/>
    <w:rsid w:val="75D5940A"/>
    <w:rsid w:val="75EDEAA7"/>
    <w:rsid w:val="764F8B25"/>
    <w:rsid w:val="76BDB2E6"/>
    <w:rsid w:val="76CF794C"/>
    <w:rsid w:val="76D176D2"/>
    <w:rsid w:val="76E98687"/>
    <w:rsid w:val="770175E1"/>
    <w:rsid w:val="7708D959"/>
    <w:rsid w:val="7721723F"/>
    <w:rsid w:val="774425D6"/>
    <w:rsid w:val="776DB36A"/>
    <w:rsid w:val="779A75AB"/>
    <w:rsid w:val="77C64B77"/>
    <w:rsid w:val="77D0B57E"/>
    <w:rsid w:val="783A404B"/>
    <w:rsid w:val="78945689"/>
    <w:rsid w:val="78B5E549"/>
    <w:rsid w:val="78C8E116"/>
    <w:rsid w:val="78FE9F44"/>
    <w:rsid w:val="791A2BFB"/>
    <w:rsid w:val="79344AE6"/>
    <w:rsid w:val="7946B92F"/>
    <w:rsid w:val="79C2032C"/>
    <w:rsid w:val="79F6D27B"/>
    <w:rsid w:val="7A0CD3B0"/>
    <w:rsid w:val="7A668940"/>
    <w:rsid w:val="7A8913F3"/>
    <w:rsid w:val="7B0975A1"/>
    <w:rsid w:val="7B0D42D1"/>
    <w:rsid w:val="7B7477FA"/>
    <w:rsid w:val="7B7AA085"/>
    <w:rsid w:val="7B993EE7"/>
    <w:rsid w:val="7BF76225"/>
    <w:rsid w:val="7C463CD8"/>
    <w:rsid w:val="7CCDB6C6"/>
    <w:rsid w:val="7CF7D637"/>
    <w:rsid w:val="7CFA2F93"/>
    <w:rsid w:val="7D156886"/>
    <w:rsid w:val="7D462F45"/>
    <w:rsid w:val="7D83C769"/>
    <w:rsid w:val="7DA2A45B"/>
    <w:rsid w:val="7DB7A984"/>
    <w:rsid w:val="7DDAD52A"/>
    <w:rsid w:val="7DF41EEB"/>
    <w:rsid w:val="7DFEBE16"/>
    <w:rsid w:val="7E24B5DE"/>
    <w:rsid w:val="7E3F324D"/>
    <w:rsid w:val="7EAA6EBB"/>
    <w:rsid w:val="7EB11A78"/>
    <w:rsid w:val="7EF7290A"/>
    <w:rsid w:val="7F637620"/>
    <w:rsid w:val="7F719C8C"/>
    <w:rsid w:val="7F81C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E5BC"/>
  <w15:chartTrackingRefBased/>
  <w15:docId w15:val="{12A40D0F-437A-46A7-80CF-07B6C2F8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94D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594D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24C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94D0B24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594D0B24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594D0B24"/>
    <w:pPr>
      <w:tabs>
        <w:tab w:val="center" w:pos="4680"/>
        <w:tab w:val="right" w:pos="9360"/>
      </w:tabs>
      <w:spacing w:after="0"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594D0B24"/>
    <w:pPr>
      <w:spacing w:after="0" w:line="240" w:lineRule="auto"/>
    </w:pPr>
    <w:rPr>
      <w:sz w:val="20"/>
      <w:szCs w:val="20"/>
    </w:rPr>
  </w:style>
  <w:style w:type="paragraph" w:styleId="Sumrio3">
    <w:name w:val="toc 3"/>
    <w:basedOn w:val="Normal"/>
    <w:next w:val="Normal"/>
    <w:uiPriority w:val="39"/>
    <w:unhideWhenUsed/>
    <w:rsid w:val="594D0B2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594D0B24"/>
    <w:rPr>
      <w:color w:val="467886"/>
      <w:u w:val="single"/>
    </w:rPr>
  </w:style>
  <w:style w:type="paragraph" w:styleId="Sumrio4">
    <w:name w:val="toc 4"/>
    <w:basedOn w:val="Normal"/>
    <w:next w:val="Normal"/>
    <w:uiPriority w:val="39"/>
    <w:unhideWhenUsed/>
    <w:rsid w:val="594D0B24"/>
    <w:pPr>
      <w:spacing w:after="100"/>
      <w:ind w:left="660"/>
    </w:pPr>
  </w:style>
  <w:style w:type="character" w:styleId="Refdenotaderodap">
    <w:name w:val="footnote reference"/>
    <w:basedOn w:val="Fontepargpadro"/>
    <w:uiPriority w:val="99"/>
    <w:semiHidden/>
    <w:unhideWhenUsed/>
    <w:rsid w:val="594D0B24"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rsid w:val="594D0B2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594D0B24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324C2AC4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2532</Words>
  <Characters>13679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LOPES DOS SANTOS</dc:creator>
  <cp:keywords/>
  <dc:description/>
  <cp:lastModifiedBy>PIETRA CARACCO RUIZ</cp:lastModifiedBy>
  <cp:revision>2</cp:revision>
  <dcterms:created xsi:type="dcterms:W3CDTF">2025-11-17T17:16:00Z</dcterms:created>
  <dcterms:modified xsi:type="dcterms:W3CDTF">2025-11-17T17:16:00Z</dcterms:modified>
</cp:coreProperties>
</file>