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9C60E8"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559C60E9" w14:textId="77777777" w:rsidR="003D5695" w:rsidRDefault="003D5695">
      <w:pPr>
        <w:rPr>
          <w:rFonts w:ascii="Merriweather" w:eastAsia="Merriweather" w:hAnsi="Merriweather" w:cs="Merriweather"/>
          <w:sz w:val="24"/>
          <w:szCs w:val="24"/>
        </w:rPr>
      </w:pPr>
    </w:p>
    <w:p w14:paraId="559C60E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Tutte le applicazioni per computer devono memorizzare e recuperare informazioni. Durante la sua esecuzione un processo può salvare all’interno del proprio spazio degli indirizzi un numero limitato di informazioni. La capacità di memorizzazione è in ogni ca</w:t>
      </w:r>
      <w:r>
        <w:rPr>
          <w:rFonts w:ascii="Merriweather" w:eastAsia="Merriweather" w:hAnsi="Merriweather" w:cs="Merriweather"/>
          <w:sz w:val="24"/>
          <w:szCs w:val="24"/>
        </w:rPr>
        <w:t xml:space="preserve">so limitata dalla dimensione dello spazio degli indirizzi virtuali. Per alcuni tipi di applicazioni una certa dimensione può essere adeguata, ma può rivelarsi troppo piccola per altri. </w:t>
      </w:r>
    </w:p>
    <w:p w14:paraId="559C60EB" w14:textId="77777777" w:rsidR="003D5695" w:rsidRDefault="003D5695">
      <w:pPr>
        <w:rPr>
          <w:rFonts w:ascii="Merriweather" w:eastAsia="Merriweather" w:hAnsi="Merriweather" w:cs="Merriweather"/>
          <w:sz w:val="24"/>
          <w:szCs w:val="24"/>
        </w:rPr>
      </w:pPr>
    </w:p>
    <w:p w14:paraId="559C60E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secondo problema relativo al mantenimento di queste informazioni a</w:t>
      </w:r>
      <w:r>
        <w:rPr>
          <w:rFonts w:ascii="Merriweather" w:eastAsia="Merriweather" w:hAnsi="Merriweather" w:cs="Merriweather"/>
          <w:sz w:val="24"/>
          <w:szCs w:val="24"/>
        </w:rPr>
        <w:t>ll’interno dello spazio degli indirizzi di un processo è che quando il processo finisce, l’informazione va persa. Per molte applicazioni (per esempio i database) le informazioni devono essere conservate per settimane, mesi o anche indefinitamente. Non è ac</w:t>
      </w:r>
      <w:r>
        <w:rPr>
          <w:rFonts w:ascii="Merriweather" w:eastAsia="Merriweather" w:hAnsi="Merriweather" w:cs="Merriweather"/>
          <w:sz w:val="24"/>
          <w:szCs w:val="24"/>
        </w:rPr>
        <w:t xml:space="preserve">cettabile che svaniscano nel momento in cui il processo che le usa termina. Inoltre esse non devono andare perse quando un problema del computer causa inaspettatamente la fine del processo. </w:t>
      </w:r>
    </w:p>
    <w:p w14:paraId="559C60ED" w14:textId="77777777" w:rsidR="003D5695" w:rsidRDefault="003D5695">
      <w:pPr>
        <w:rPr>
          <w:rFonts w:ascii="Merriweather" w:eastAsia="Merriweather" w:hAnsi="Merriweather" w:cs="Merriweather"/>
          <w:sz w:val="24"/>
          <w:szCs w:val="24"/>
        </w:rPr>
      </w:pPr>
    </w:p>
    <w:p w14:paraId="559C60E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terzo aspetto problematico si verifica con la necessità di ac</w:t>
      </w:r>
      <w:r>
        <w:rPr>
          <w:rFonts w:ascii="Merriweather" w:eastAsia="Merriweather" w:hAnsi="Merriweather" w:cs="Merriweather"/>
          <w:sz w:val="24"/>
          <w:szCs w:val="24"/>
        </w:rPr>
        <w:t xml:space="preserve">cedere alle informazioni </w:t>
      </w:r>
    </w:p>
    <w:p w14:paraId="559C60E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(o a parte di esse) nel medesimo istante da parte di processi multipli. Nel caso di una rubrica telefonica online all’interno dello spazio degli indirizzi di un singolo processo, solo quel dato processo può accedervi. Una possibil</w:t>
      </w:r>
      <w:r>
        <w:rPr>
          <w:rFonts w:ascii="Merriweather" w:eastAsia="Merriweather" w:hAnsi="Merriweather" w:cs="Merriweather"/>
          <w:sz w:val="24"/>
          <w:szCs w:val="24"/>
        </w:rPr>
        <w:t xml:space="preserve">e soluzione è rendere questa stessa informazione indipendente da qualunque processo. </w:t>
      </w:r>
    </w:p>
    <w:p w14:paraId="559C60F0" w14:textId="77777777" w:rsidR="003D5695" w:rsidRDefault="003D5695">
      <w:pPr>
        <w:rPr>
          <w:rFonts w:ascii="Merriweather" w:eastAsia="Merriweather" w:hAnsi="Merriweather" w:cs="Merriweather"/>
          <w:sz w:val="24"/>
          <w:szCs w:val="24"/>
        </w:rPr>
      </w:pPr>
    </w:p>
    <w:p w14:paraId="559C60F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requisiti essenziali per il salvataggio delle informazioni a lungo termine sono quindi tre: </w:t>
      </w:r>
    </w:p>
    <w:p w14:paraId="559C60F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1. deve essere possibile salvare una grandissima quantità di informazioni;</w:t>
      </w:r>
      <w:r>
        <w:rPr>
          <w:rFonts w:ascii="Merriweather" w:eastAsia="Merriweather" w:hAnsi="Merriweather" w:cs="Merriweather"/>
          <w:sz w:val="24"/>
          <w:szCs w:val="24"/>
        </w:rPr>
        <w:t xml:space="preserve"> </w:t>
      </w:r>
    </w:p>
    <w:p w14:paraId="559C60F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le informazioni devono permanere oltre la fine del processo che le usa; </w:t>
      </w:r>
    </w:p>
    <w:p w14:paraId="559C60F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le informazioni devono poter essere acquisite contemporaneamente da molteplici processi. </w:t>
      </w:r>
    </w:p>
    <w:p w14:paraId="559C60F5" w14:textId="77777777" w:rsidR="003D5695" w:rsidRDefault="003D5695">
      <w:pPr>
        <w:rPr>
          <w:rFonts w:ascii="Merriweather" w:eastAsia="Merriweather" w:hAnsi="Merriweather" w:cs="Merriweather"/>
          <w:sz w:val="24"/>
          <w:szCs w:val="24"/>
        </w:rPr>
      </w:pPr>
    </w:p>
    <w:p w14:paraId="559C60F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questo tipo di memorizzazione a lungo termine sono stati usati per anni i dischi</w:t>
      </w:r>
      <w:r>
        <w:rPr>
          <w:rFonts w:ascii="Merriweather" w:eastAsia="Merriweather" w:hAnsi="Merriweather" w:cs="Merriweather"/>
          <w:sz w:val="24"/>
          <w:szCs w:val="24"/>
        </w:rPr>
        <w:t xml:space="preserve"> magnetici, oltre ai nastri e ai dischi ottici, che però hanno prestazioni molto inferiori. </w:t>
      </w:r>
    </w:p>
    <w:p w14:paraId="559C60F7" w14:textId="77777777" w:rsidR="003D5695" w:rsidRDefault="003D5695">
      <w:pPr>
        <w:rPr>
          <w:rFonts w:ascii="Merriweather" w:eastAsia="Merriweather" w:hAnsi="Merriweather" w:cs="Merriweather"/>
          <w:sz w:val="24"/>
          <w:szCs w:val="24"/>
        </w:rPr>
      </w:pPr>
    </w:p>
    <w:p w14:paraId="559C60F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disco contiene una sequenza lineare di blocchi dalle dimensioni fisse e supporta due operazioni: </w:t>
      </w:r>
    </w:p>
    <w:p w14:paraId="559C60F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lettura del blocco k; </w:t>
      </w:r>
    </w:p>
    <w:p w14:paraId="559C60F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scrittura del blocco k. </w:t>
      </w:r>
    </w:p>
    <w:p w14:paraId="559C60F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Si trat</w:t>
      </w:r>
      <w:r>
        <w:rPr>
          <w:rFonts w:ascii="Merriweather" w:eastAsia="Merriweather" w:hAnsi="Merriweather" w:cs="Merriweather"/>
          <w:sz w:val="24"/>
          <w:szCs w:val="24"/>
        </w:rPr>
        <w:t>ta di operazioni molto scomode, specialmente su grossi sistemi usati da molte applicazioni ed eventualmente da diversi utenti concorrenti.</w:t>
      </w:r>
    </w:p>
    <w:p w14:paraId="559C60FC" w14:textId="77777777" w:rsidR="003D5695" w:rsidRDefault="003D5695">
      <w:pPr>
        <w:rPr>
          <w:rFonts w:ascii="Merriweather" w:eastAsia="Merriweather" w:hAnsi="Merriweather" w:cs="Merriweather"/>
          <w:sz w:val="24"/>
          <w:szCs w:val="24"/>
        </w:rPr>
      </w:pPr>
    </w:p>
    <w:p w14:paraId="559C60F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Alcune delle tante domande che possono sorgere sono le seguenti. </w:t>
      </w:r>
    </w:p>
    <w:p w14:paraId="559C60F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Come trovare le informazioni? </w:t>
      </w:r>
    </w:p>
    <w:p w14:paraId="559C60F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Come evitare </w:t>
      </w:r>
      <w:r>
        <w:rPr>
          <w:rFonts w:ascii="Merriweather" w:eastAsia="Merriweather" w:hAnsi="Merriweather" w:cs="Merriweather"/>
          <w:sz w:val="24"/>
          <w:szCs w:val="24"/>
        </w:rPr>
        <w:t xml:space="preserve">che un utente legga le informazioni di un altro? </w:t>
      </w:r>
    </w:p>
    <w:p w14:paraId="559C610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Come sapere quali blocchi sono liberi? </w:t>
      </w:r>
    </w:p>
    <w:p w14:paraId="559C610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Proprio come abbiamo visto che un sistema operativo astrae il concetto di processore per creare l’astrazione di processo e che astrae il concetto di memoria fisica</w:t>
      </w:r>
      <w:r>
        <w:rPr>
          <w:rFonts w:ascii="Merriweather" w:eastAsia="Merriweather" w:hAnsi="Merriweather" w:cs="Merriweather"/>
          <w:sz w:val="24"/>
          <w:szCs w:val="24"/>
        </w:rPr>
        <w:t xml:space="preserve"> per offrire ai processi spazi di indirizzi (virtuali), anche in questo caso possiamo risolvere il problema con un’astrazione: </w:t>
      </w:r>
    </w:p>
    <w:p w14:paraId="559C610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file. </w:t>
      </w:r>
    </w:p>
    <w:p w14:paraId="559C610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astrazioni di processo (e </w:t>
      </w:r>
      <w:proofErr w:type="spellStart"/>
      <w:r>
        <w:rPr>
          <w:rFonts w:ascii="Merriweather" w:eastAsia="Merriweather" w:hAnsi="Merriweather" w:cs="Merriweather"/>
          <w:sz w:val="24"/>
          <w:szCs w:val="24"/>
        </w:rPr>
        <w:t>thread</w:t>
      </w:r>
      <w:proofErr w:type="spellEnd"/>
      <w:r>
        <w:rPr>
          <w:rFonts w:ascii="Merriweather" w:eastAsia="Merriweather" w:hAnsi="Merriweather" w:cs="Merriweather"/>
          <w:sz w:val="24"/>
          <w:szCs w:val="24"/>
        </w:rPr>
        <w:t>), di spazio degli indirizzi e di file sono i concetti principali dei sistemi opera</w:t>
      </w:r>
      <w:r>
        <w:rPr>
          <w:rFonts w:ascii="Merriweather" w:eastAsia="Merriweather" w:hAnsi="Merriweather" w:cs="Merriweather"/>
          <w:sz w:val="24"/>
          <w:szCs w:val="24"/>
        </w:rPr>
        <w:t xml:space="preserve">tivi. </w:t>
      </w:r>
    </w:p>
    <w:p w14:paraId="559C6104" w14:textId="77777777" w:rsidR="003D5695" w:rsidRDefault="003D5695">
      <w:pPr>
        <w:rPr>
          <w:rFonts w:ascii="Merriweather" w:eastAsia="Merriweather" w:hAnsi="Merriweather" w:cs="Merriweather"/>
          <w:sz w:val="24"/>
          <w:szCs w:val="24"/>
        </w:rPr>
      </w:pPr>
    </w:p>
    <w:p w14:paraId="559C6105" w14:textId="77777777" w:rsidR="003D5695" w:rsidRDefault="003D5695">
      <w:pPr>
        <w:rPr>
          <w:rFonts w:ascii="Merriweather" w:eastAsia="Merriweather" w:hAnsi="Merriweather" w:cs="Merriweather"/>
          <w:sz w:val="24"/>
          <w:szCs w:val="24"/>
        </w:rPr>
      </w:pPr>
    </w:p>
    <w:p w14:paraId="559C610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sono unità logiche di informazioni create dai processi. I processi possono leggere file esistenti e crearne di nuovi se necessario. Le informazioni salvate nei file sono persistenti, cioè non influenzate dalla creazione e dalla fine del processo. Un</w:t>
      </w:r>
      <w:r>
        <w:rPr>
          <w:rFonts w:ascii="Merriweather" w:eastAsia="Merriweather" w:hAnsi="Merriweather" w:cs="Merriweather"/>
          <w:sz w:val="24"/>
          <w:szCs w:val="24"/>
        </w:rPr>
        <w:t xml:space="preserve"> file dovrebbe scomparire solo quando il suo proprietario lo rimuove esplicitamente.</w:t>
      </w:r>
    </w:p>
    <w:p w14:paraId="559C6107" w14:textId="77777777" w:rsidR="003D5695" w:rsidRDefault="003D5695">
      <w:pPr>
        <w:rPr>
          <w:rFonts w:ascii="Merriweather" w:eastAsia="Merriweather" w:hAnsi="Merriweather" w:cs="Merriweather"/>
          <w:sz w:val="24"/>
          <w:szCs w:val="24"/>
        </w:rPr>
      </w:pPr>
    </w:p>
    <w:p w14:paraId="559C610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sono gestiti dal sistema operativo. Come sono strutturati, denominati e come accedervi, utilizzarli, proteggerli, implementarli e gestirli sono tra gli argomenti p</w:t>
      </w:r>
      <w:r>
        <w:rPr>
          <w:rFonts w:ascii="Merriweather" w:eastAsia="Merriweather" w:hAnsi="Merriweather" w:cs="Merriweather"/>
          <w:sz w:val="24"/>
          <w:szCs w:val="24"/>
        </w:rPr>
        <w:t>rincipali della progettazione dei sistemi operativi. La parte del sistema operativo che nella sua interezza ha a che fare con i file è conosciuta come file system.</w:t>
      </w:r>
    </w:p>
    <w:p w14:paraId="559C6109" w14:textId="77777777" w:rsidR="003D5695" w:rsidRDefault="003D5695">
      <w:pPr>
        <w:rPr>
          <w:rFonts w:ascii="Merriweather" w:eastAsia="Merriweather" w:hAnsi="Merriweather" w:cs="Merriweather"/>
          <w:sz w:val="24"/>
          <w:szCs w:val="24"/>
        </w:rPr>
      </w:pPr>
    </w:p>
    <w:p w14:paraId="559C610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Dal punto di vista dell’utente, l’aspetto principale di un file system è come esso appare, </w:t>
      </w:r>
      <w:r>
        <w:rPr>
          <w:rFonts w:ascii="Merriweather" w:eastAsia="Merriweather" w:hAnsi="Merriweather" w:cs="Merriweather"/>
          <w:sz w:val="24"/>
          <w:szCs w:val="24"/>
        </w:rPr>
        <w:t>ossia, che cosa costituisca un file, come siano denominati e protetti i file, quali operazioni siano consentite sui file e così via. Il fatto che per tenere traccia della memoria libera siano usati elenchi collegati piuttosto che bitmap e quanti siano i se</w:t>
      </w:r>
      <w:r>
        <w:rPr>
          <w:rFonts w:ascii="Merriweather" w:eastAsia="Merriweather" w:hAnsi="Merriweather" w:cs="Merriweather"/>
          <w:sz w:val="24"/>
          <w:szCs w:val="24"/>
        </w:rPr>
        <w:t xml:space="preserve">ttori all’interno di un blocco logico non sono aspetti importanti per l’utente, ma lo sono molto per i progettisti di file system.  Analizzeremo entrambe le parti. </w:t>
      </w:r>
    </w:p>
    <w:p w14:paraId="559C610B" w14:textId="77777777" w:rsidR="003D5695" w:rsidRDefault="00D33752">
      <w:pPr>
        <w:rPr>
          <w:rFonts w:ascii="Merriweather" w:eastAsia="Merriweather" w:hAnsi="Merriweather" w:cs="Merriweather"/>
          <w:b/>
          <w:sz w:val="32"/>
          <w:szCs w:val="32"/>
          <w:highlight w:val="yellow"/>
          <w:u w:val="single"/>
        </w:rPr>
      </w:pPr>
      <w:r>
        <w:br w:type="page"/>
      </w:r>
    </w:p>
    <w:p w14:paraId="559C610C"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I file</w:t>
      </w:r>
    </w:p>
    <w:p w14:paraId="559C610D" w14:textId="77777777" w:rsidR="003D5695" w:rsidRDefault="003D5695">
      <w:pPr>
        <w:rPr>
          <w:rFonts w:ascii="Merriweather" w:eastAsia="Merriweather" w:hAnsi="Merriweather" w:cs="Merriweather"/>
          <w:sz w:val="24"/>
          <w:szCs w:val="24"/>
        </w:rPr>
      </w:pPr>
    </w:p>
    <w:p w14:paraId="559C610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questa sezione studieremo i file dal punto di vista dell’utente. </w:t>
      </w:r>
    </w:p>
    <w:p w14:paraId="559C610F" w14:textId="77777777" w:rsidR="003D5695" w:rsidRDefault="003D5695">
      <w:pPr>
        <w:rPr>
          <w:rFonts w:ascii="Merriweather" w:eastAsia="Merriweather" w:hAnsi="Merriweather" w:cs="Merriweather"/>
          <w:sz w:val="24"/>
          <w:szCs w:val="24"/>
        </w:rPr>
      </w:pPr>
    </w:p>
    <w:p w14:paraId="559C6110" w14:textId="77777777" w:rsidR="003D5695" w:rsidRDefault="003D5695">
      <w:pPr>
        <w:rPr>
          <w:rFonts w:ascii="Merriweather" w:eastAsia="Merriweather" w:hAnsi="Merriweather" w:cs="Merriweather"/>
          <w:sz w:val="24"/>
          <w:szCs w:val="24"/>
        </w:rPr>
      </w:pPr>
    </w:p>
    <w:p w14:paraId="559C6111"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Nomi dei f</w:t>
      </w:r>
      <w:r>
        <w:rPr>
          <w:rFonts w:ascii="Merriweather" w:eastAsia="Merriweather" w:hAnsi="Merriweather" w:cs="Merriweather"/>
          <w:b/>
          <w:sz w:val="28"/>
          <w:szCs w:val="28"/>
          <w:highlight w:val="yellow"/>
        </w:rPr>
        <w:t>ile</w:t>
      </w:r>
    </w:p>
    <w:p w14:paraId="559C6112" w14:textId="77777777" w:rsidR="003D5695" w:rsidRDefault="003D5695">
      <w:pPr>
        <w:rPr>
          <w:rFonts w:ascii="Merriweather" w:eastAsia="Merriweather" w:hAnsi="Merriweather" w:cs="Merriweather"/>
          <w:sz w:val="24"/>
          <w:szCs w:val="24"/>
        </w:rPr>
      </w:pPr>
    </w:p>
    <w:p w14:paraId="559C611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principale caratteristica di qualsiasi meccanismo di astrazione è il modo in cui sono denominati gli oggetti gestiti.</w:t>
      </w:r>
    </w:p>
    <w:p w14:paraId="559C6114" w14:textId="77777777" w:rsidR="003D5695" w:rsidRDefault="003D5695">
      <w:pPr>
        <w:rPr>
          <w:rFonts w:ascii="Merriweather" w:eastAsia="Merriweather" w:hAnsi="Merriweather" w:cs="Merriweather"/>
          <w:sz w:val="24"/>
          <w:szCs w:val="24"/>
        </w:rPr>
      </w:pPr>
    </w:p>
    <w:p w14:paraId="559C611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un processo crea un file, dà a quel file un nome. Quando il processo termina, il file continua a esistere e altri processi possono avervi accesso, usando il suo nome. Le regole esatte per la denominazione dei file possono in qualche modo variare da </w:t>
      </w:r>
      <w:r>
        <w:rPr>
          <w:rFonts w:ascii="Merriweather" w:eastAsia="Merriweather" w:hAnsi="Merriweather" w:cs="Merriweather"/>
          <w:sz w:val="24"/>
          <w:szCs w:val="24"/>
        </w:rPr>
        <w:t xml:space="preserve">sistema a sistema, ma tutti i sistemi operativi attuali consentono, come nomi validi stringhe che vanno da uno a otto caratteri, inclusi numeri e caratteri speciali, </w:t>
      </w:r>
      <w:proofErr w:type="gramStart"/>
      <w:r>
        <w:rPr>
          <w:rFonts w:ascii="Merriweather" w:eastAsia="Merriweather" w:hAnsi="Merriweather" w:cs="Merriweather"/>
          <w:sz w:val="24"/>
          <w:szCs w:val="24"/>
        </w:rPr>
        <w:t>come !</w:t>
      </w:r>
      <w:proofErr w:type="gramEnd"/>
      <w:r>
        <w:rPr>
          <w:rFonts w:ascii="Merriweather" w:eastAsia="Merriweather" w:hAnsi="Merriweather" w:cs="Merriweather"/>
          <w:sz w:val="24"/>
          <w:szCs w:val="24"/>
        </w:rPr>
        <w:t xml:space="preserve"> o accentati (à è ì…) tranne quelli usati dal file system come: </w:t>
      </w:r>
    </w:p>
    <w:p w14:paraId="559C6116" w14:textId="77777777" w:rsidR="003D5695" w:rsidRDefault="00D33752">
      <w:pPr>
        <w:rPr>
          <w:rFonts w:ascii="Merriweather" w:eastAsia="Merriweather" w:hAnsi="Merriweather" w:cs="Merriweather"/>
          <w:sz w:val="24"/>
          <w:szCs w:val="24"/>
        </w:rPr>
      </w:pPr>
      <w:r>
        <w:rPr>
          <w:rFonts w:ascii="Merriweather" w:eastAsia="Merriweather" w:hAnsi="Merriweather" w:cs="Merriweather"/>
          <w:color w:val="222222"/>
          <w:sz w:val="24"/>
          <w:szCs w:val="24"/>
          <w:highlight w:val="white"/>
        </w:rPr>
        <w:t>~ “</w:t>
      </w:r>
      <w:r>
        <w:rPr>
          <w:rFonts w:ascii="Merriweather" w:eastAsia="Merriweather" w:hAnsi="Merriweather" w:cs="Merriweather"/>
          <w:sz w:val="24"/>
          <w:szCs w:val="24"/>
        </w:rPr>
        <w:t xml:space="preserve"> # % &amp; * : &lt; &gt; ?</w:t>
      </w:r>
      <w:r>
        <w:rPr>
          <w:rFonts w:ascii="Merriweather" w:eastAsia="Merriweather" w:hAnsi="Merriweather" w:cs="Merriweather"/>
          <w:sz w:val="24"/>
          <w:szCs w:val="24"/>
        </w:rPr>
        <w:t xml:space="preserve"> \ / | { }...</w:t>
      </w:r>
    </w:p>
    <w:p w14:paraId="559C611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Molti file system supportano nomi lunghi fino a 255 caratteri. </w:t>
      </w:r>
    </w:p>
    <w:p w14:paraId="559C611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Alcuni file system distinguono fra lettere maiuscole e minuscole, mentre altri no. UNIX ricade nella prima categoria, MS-DOS nella seconda. </w:t>
      </w:r>
    </w:p>
    <w:p w14:paraId="559C6119" w14:textId="77777777" w:rsidR="003D5695" w:rsidRDefault="003D5695">
      <w:pPr>
        <w:rPr>
          <w:rFonts w:ascii="Merriweather" w:eastAsia="Merriweather" w:hAnsi="Merriweather" w:cs="Merriweather"/>
          <w:sz w:val="24"/>
          <w:szCs w:val="24"/>
        </w:rPr>
      </w:pPr>
    </w:p>
    <w:p w14:paraId="559C611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Molti sistemi operativi supportano n</w:t>
      </w:r>
      <w:r>
        <w:rPr>
          <w:rFonts w:ascii="Merriweather" w:eastAsia="Merriweather" w:hAnsi="Merriweather" w:cs="Merriweather"/>
          <w:sz w:val="24"/>
          <w:szCs w:val="24"/>
        </w:rPr>
        <w:t xml:space="preserve">omi di file composti da due parti, separate da un punto, come nel caso di </w:t>
      </w:r>
      <w:proofErr w:type="spellStart"/>
      <w:r>
        <w:rPr>
          <w:rFonts w:ascii="Merriweather" w:eastAsia="Merriweather" w:hAnsi="Merriweather" w:cs="Merriweather"/>
          <w:i/>
          <w:sz w:val="24"/>
          <w:szCs w:val="24"/>
        </w:rPr>
        <w:t>prog.c</w:t>
      </w:r>
      <w:proofErr w:type="spellEnd"/>
      <w:r>
        <w:rPr>
          <w:rFonts w:ascii="Merriweather" w:eastAsia="Merriweather" w:hAnsi="Merriweather" w:cs="Merriweather"/>
          <w:sz w:val="24"/>
          <w:szCs w:val="24"/>
        </w:rPr>
        <w:t xml:space="preserve">. La parte che segue il punto è detta estensione del file e indica generalmente un aspetto particolare del file. </w:t>
      </w:r>
    </w:p>
    <w:p w14:paraId="559C611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MS-DOS, per esempio, i nomi dei file vanno da 1 a 8 caratte</w:t>
      </w:r>
      <w:r>
        <w:rPr>
          <w:rFonts w:ascii="Merriweather" w:eastAsia="Merriweather" w:hAnsi="Merriweather" w:cs="Merriweather"/>
          <w:sz w:val="24"/>
          <w:szCs w:val="24"/>
        </w:rPr>
        <w:t xml:space="preserve">ri, più un’estensione opzionale da 1 a 3 caratteri. </w:t>
      </w:r>
    </w:p>
    <w:p w14:paraId="559C611C" w14:textId="77777777" w:rsidR="003D5695" w:rsidRDefault="003D5695">
      <w:pPr>
        <w:rPr>
          <w:rFonts w:ascii="Merriweather" w:eastAsia="Merriweather" w:hAnsi="Merriweather" w:cs="Merriweather"/>
          <w:sz w:val="24"/>
          <w:szCs w:val="24"/>
        </w:rPr>
      </w:pPr>
    </w:p>
    <w:p w14:paraId="559C611D" w14:textId="77777777" w:rsidR="003D5695" w:rsidRDefault="003D5695">
      <w:pPr>
        <w:jc w:val="center"/>
        <w:rPr>
          <w:rFonts w:ascii="Merriweather" w:eastAsia="Merriweather" w:hAnsi="Merriweather" w:cs="Merriweather"/>
          <w:b/>
          <w:sz w:val="24"/>
          <w:szCs w:val="24"/>
        </w:rPr>
      </w:pPr>
    </w:p>
    <w:p w14:paraId="559C611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Struttura dei file</w:t>
      </w:r>
    </w:p>
    <w:p w14:paraId="559C611F" w14:textId="77777777" w:rsidR="003D5695" w:rsidRDefault="003D5695">
      <w:pPr>
        <w:rPr>
          <w:rFonts w:ascii="Merriweather" w:eastAsia="Merriweather" w:hAnsi="Merriweather" w:cs="Merriweather"/>
          <w:sz w:val="24"/>
          <w:szCs w:val="24"/>
        </w:rPr>
      </w:pPr>
    </w:p>
    <w:p w14:paraId="559C612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possono essere strutturati in tanti modi diversi. Quelle più comuni sono descritte nella Figura 4.2. </w:t>
      </w:r>
    </w:p>
    <w:p w14:paraId="559C6121" w14:textId="77777777" w:rsidR="003D5695" w:rsidRDefault="003D5695">
      <w:pPr>
        <w:rPr>
          <w:rFonts w:ascii="Merriweather" w:eastAsia="Merriweather" w:hAnsi="Merriweather" w:cs="Merriweather"/>
          <w:sz w:val="24"/>
          <w:szCs w:val="24"/>
        </w:rPr>
      </w:pPr>
    </w:p>
    <w:p w14:paraId="559C6122"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6" wp14:editId="559C6287">
            <wp:extent cx="5029200" cy="26384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029200" cy="2638425"/>
                    </a:xfrm>
                    <a:prstGeom prst="rect">
                      <a:avLst/>
                    </a:prstGeom>
                    <a:ln/>
                  </pic:spPr>
                </pic:pic>
              </a:graphicData>
            </a:graphic>
          </wp:inline>
        </w:drawing>
      </w:r>
    </w:p>
    <w:p w14:paraId="559C6123" w14:textId="77777777" w:rsidR="003D5695" w:rsidRDefault="003D5695">
      <w:pPr>
        <w:rPr>
          <w:rFonts w:ascii="Merriweather" w:eastAsia="Merriweather" w:hAnsi="Merriweather" w:cs="Merriweather"/>
          <w:sz w:val="24"/>
          <w:szCs w:val="24"/>
        </w:rPr>
      </w:pPr>
    </w:p>
    <w:p w14:paraId="559C6124" w14:textId="77777777" w:rsidR="003D5695" w:rsidRDefault="003D5695">
      <w:pPr>
        <w:rPr>
          <w:rFonts w:ascii="Merriweather" w:eastAsia="Merriweather" w:hAnsi="Merriweather" w:cs="Merriweather"/>
          <w:sz w:val="24"/>
          <w:szCs w:val="24"/>
        </w:rPr>
      </w:pPr>
    </w:p>
    <w:p w14:paraId="559C612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file nella Figura 4.2(a) è una sequenza non strutturata di byte. </w:t>
      </w:r>
    </w:p>
    <w:p w14:paraId="559C612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effetti il sistema operativo non conosce e non è interessato a che cosa stia nel file. Tutto ciò che vede sono byte. Il significato deve essere imposto dai programmi a livello utente. </w:t>
      </w:r>
    </w:p>
    <w:p w14:paraId="559C612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fatto che il sistema operativo consideri i file come sequenze di byte fornisce la massima flessibilità. I programmi utente possono mettere ciò che vogliono nei loro file e chiamarli nel modo più conveniente. Il sistema operativo non fornisce aiuto, ma </w:t>
      </w:r>
      <w:r>
        <w:rPr>
          <w:rFonts w:ascii="Merriweather" w:eastAsia="Merriweather" w:hAnsi="Merriweather" w:cs="Merriweather"/>
          <w:sz w:val="24"/>
          <w:szCs w:val="24"/>
        </w:rPr>
        <w:t xml:space="preserve">allo stesso tempo non interviene. Tutte le versioni di UNIX, MS-DOS e Windows usano questo modello. </w:t>
      </w:r>
    </w:p>
    <w:p w14:paraId="559C6128" w14:textId="77777777" w:rsidR="003D5695" w:rsidRDefault="003D5695">
      <w:pPr>
        <w:rPr>
          <w:rFonts w:ascii="Merriweather" w:eastAsia="Merriweather" w:hAnsi="Merriweather" w:cs="Merriweather"/>
          <w:sz w:val="24"/>
          <w:szCs w:val="24"/>
        </w:rPr>
      </w:pPr>
    </w:p>
    <w:p w14:paraId="559C612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Una prima ipotesi di struttura è mostrata nella Figura 4.2(b). </w:t>
      </w:r>
    </w:p>
    <w:p w14:paraId="559C612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questo modello un file è una sequenza di record a lunghezza fissa, ciascuno con una cer</w:t>
      </w:r>
      <w:r>
        <w:rPr>
          <w:rFonts w:ascii="Merriweather" w:eastAsia="Merriweather" w:hAnsi="Merriweather" w:cs="Merriweather"/>
          <w:sz w:val="24"/>
          <w:szCs w:val="24"/>
        </w:rPr>
        <w:t xml:space="preserve">ta struttura interna. Centrale, rispetto all’idea di un file composto da una sequenza di record, è che l’operazione di lettura restituisca un record e l’operazione di scrittura sovrascriva o aggiunga un record. </w:t>
      </w:r>
    </w:p>
    <w:p w14:paraId="559C612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primi mainframe utilizzavano record da 80 </w:t>
      </w:r>
      <w:r>
        <w:rPr>
          <w:rFonts w:ascii="Merriweather" w:eastAsia="Merriweather" w:hAnsi="Merriweather" w:cs="Merriweather"/>
          <w:sz w:val="24"/>
          <w:szCs w:val="24"/>
        </w:rPr>
        <w:t xml:space="preserve">caratteri così come le 80 colonne di una scheda perforata. </w:t>
      </w:r>
    </w:p>
    <w:p w14:paraId="559C612C" w14:textId="77777777" w:rsidR="003D5695" w:rsidRDefault="003D5695">
      <w:pPr>
        <w:rPr>
          <w:rFonts w:ascii="Merriweather" w:eastAsia="Merriweather" w:hAnsi="Merriweather" w:cs="Merriweather"/>
          <w:sz w:val="24"/>
          <w:szCs w:val="24"/>
        </w:rPr>
      </w:pPr>
    </w:p>
    <w:p w14:paraId="559C612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terzo tipo di struttura dei file è mostrato nella Figura 4.2(c). </w:t>
      </w:r>
    </w:p>
    <w:p w14:paraId="559C612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questa organizzazione un file è composto da un albero di record, non necessariamente della stessa lunghezza, ognuno contene</w:t>
      </w:r>
      <w:r>
        <w:rPr>
          <w:rFonts w:ascii="Merriweather" w:eastAsia="Merriweather" w:hAnsi="Merriweather" w:cs="Merriweather"/>
          <w:sz w:val="24"/>
          <w:szCs w:val="24"/>
        </w:rPr>
        <w:t>nte un campo chiave in una posizione fissa del record. L’albero è ordinato sul campo chiave per permettere una ricerca rapida per una chiave particolare. L’operazione base in questo caso non è prendere il record “successivo”, sebbene sia comunque possibile</w:t>
      </w:r>
      <w:r>
        <w:rPr>
          <w:rFonts w:ascii="Merriweather" w:eastAsia="Merriweather" w:hAnsi="Merriweather" w:cs="Merriweather"/>
          <w:sz w:val="24"/>
          <w:szCs w:val="24"/>
        </w:rPr>
        <w:t xml:space="preserve">, ma prendere il record con una chiave ben precisa. </w:t>
      </w:r>
    </w:p>
    <w:p w14:paraId="559C612F" w14:textId="77777777" w:rsidR="003D5695" w:rsidRDefault="003D5695">
      <w:pPr>
        <w:jc w:val="center"/>
        <w:rPr>
          <w:rFonts w:ascii="Merriweather" w:eastAsia="Merriweather" w:hAnsi="Merriweather" w:cs="Merriweather"/>
          <w:b/>
          <w:sz w:val="24"/>
          <w:szCs w:val="24"/>
        </w:rPr>
      </w:pPr>
    </w:p>
    <w:p w14:paraId="559C6130" w14:textId="77777777" w:rsidR="003D5695" w:rsidRDefault="003D5695">
      <w:pPr>
        <w:jc w:val="center"/>
        <w:rPr>
          <w:rFonts w:ascii="Merriweather" w:eastAsia="Merriweather" w:hAnsi="Merriweather" w:cs="Merriweather"/>
          <w:b/>
          <w:sz w:val="24"/>
          <w:szCs w:val="24"/>
        </w:rPr>
      </w:pPr>
    </w:p>
    <w:p w14:paraId="559C6131"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Tipi dei file</w:t>
      </w:r>
    </w:p>
    <w:p w14:paraId="559C6132" w14:textId="77777777" w:rsidR="003D5695" w:rsidRDefault="003D5695">
      <w:pPr>
        <w:rPr>
          <w:rFonts w:ascii="Merriweather" w:eastAsia="Merriweather" w:hAnsi="Merriweather" w:cs="Merriweather"/>
          <w:sz w:val="24"/>
          <w:szCs w:val="24"/>
        </w:rPr>
      </w:pPr>
    </w:p>
    <w:p w14:paraId="559C613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Molti sistemi operativi supportano diversi tipi di file. UNIX e Windows per esempio hanno file e directory normali. UNIX ha anche file speciali a caratteri o a blocchi. </w:t>
      </w:r>
    </w:p>
    <w:p w14:paraId="559C613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normali sono quelli contenenti informazioni utente. I file della Figura 4.2 sono file normali. Le directory sono file di sistema usati per mantenere la struttura del file system. </w:t>
      </w:r>
    </w:p>
    <w:p w14:paraId="559C6135" w14:textId="77777777" w:rsidR="003D5695" w:rsidRDefault="003D5695">
      <w:pPr>
        <w:rPr>
          <w:rFonts w:ascii="Merriweather" w:eastAsia="Merriweather" w:hAnsi="Merriweather" w:cs="Merriweather"/>
          <w:sz w:val="24"/>
          <w:szCs w:val="24"/>
        </w:rPr>
      </w:pPr>
    </w:p>
    <w:p w14:paraId="559C613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speciali a caratteri sono relativi all’input/output e usati p</w:t>
      </w:r>
      <w:r>
        <w:rPr>
          <w:rFonts w:ascii="Merriweather" w:eastAsia="Merriweather" w:hAnsi="Merriweather" w:cs="Merriweather"/>
          <w:sz w:val="24"/>
          <w:szCs w:val="24"/>
        </w:rPr>
        <w:t xml:space="preserve">er modellare i dispositivi seriali di I/O, come terminali, stampanti e network. </w:t>
      </w:r>
    </w:p>
    <w:p w14:paraId="559C613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speciali a blocchi sono usati per modellare i dischi. </w:t>
      </w:r>
    </w:p>
    <w:p w14:paraId="559C6138" w14:textId="77777777" w:rsidR="003D5695" w:rsidRDefault="003D5695">
      <w:pPr>
        <w:rPr>
          <w:rFonts w:ascii="Merriweather" w:eastAsia="Merriweather" w:hAnsi="Merriweather" w:cs="Merriweather"/>
          <w:sz w:val="24"/>
          <w:szCs w:val="24"/>
        </w:rPr>
      </w:pPr>
    </w:p>
    <w:p w14:paraId="559C613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normali sono generalmente sia file ASCII sia file binari. </w:t>
      </w:r>
    </w:p>
    <w:p w14:paraId="559C613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ASCII sono composti da linee di testo. </w:t>
      </w:r>
      <w:r>
        <w:rPr>
          <w:rFonts w:ascii="Merriweather" w:eastAsia="Merriweather" w:hAnsi="Merriweather" w:cs="Merriweather"/>
          <w:sz w:val="24"/>
          <w:szCs w:val="24"/>
        </w:rPr>
        <w:t>In alcuni sistemi ciascuna linea termina con un carattere di “a capo” (</w:t>
      </w:r>
      <w:proofErr w:type="spellStart"/>
      <w:r>
        <w:rPr>
          <w:rFonts w:ascii="Merriweather" w:eastAsia="Merriweather" w:hAnsi="Merriweather" w:cs="Merriweather"/>
          <w:sz w:val="24"/>
          <w:szCs w:val="24"/>
        </w:rPr>
        <w:t>carriage</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return</w:t>
      </w:r>
      <w:proofErr w:type="spellEnd"/>
      <w:r>
        <w:rPr>
          <w:rFonts w:ascii="Merriweather" w:eastAsia="Merriweather" w:hAnsi="Merriweather" w:cs="Merriweather"/>
          <w:sz w:val="24"/>
          <w:szCs w:val="24"/>
        </w:rPr>
        <w:t>). In altri è usato il carattere di “nuova riga” (line feed). Alcuni sistemi usano entrambi (per esempio Windows). Le linee non necessariamente sono della stessa lunghezz</w:t>
      </w:r>
      <w:r>
        <w:rPr>
          <w:rFonts w:ascii="Merriweather" w:eastAsia="Merriweather" w:hAnsi="Merriweather" w:cs="Merriweather"/>
          <w:sz w:val="24"/>
          <w:szCs w:val="24"/>
        </w:rPr>
        <w:t xml:space="preserve">a. </w:t>
      </w:r>
    </w:p>
    <w:p w14:paraId="559C613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grande vantaggio dei file ASCII è che possono essere visualizzati e stampati così come sono e possono essere corretti con un qualunque editor di testo. Inoltre, i programmi che utilizzano file ASCII per l’input/output possono essere interfacciati co</w:t>
      </w:r>
      <w:r>
        <w:rPr>
          <w:rFonts w:ascii="Merriweather" w:eastAsia="Merriweather" w:hAnsi="Merriweather" w:cs="Merriweather"/>
          <w:sz w:val="24"/>
          <w:szCs w:val="24"/>
        </w:rPr>
        <w:t>n facilità (basta collegare l’output di un programma all’input di un altro).</w:t>
      </w:r>
    </w:p>
    <w:p w14:paraId="559C613C" w14:textId="77777777" w:rsidR="003D5695" w:rsidRDefault="003D5695">
      <w:pPr>
        <w:rPr>
          <w:rFonts w:ascii="Merriweather" w:eastAsia="Merriweather" w:hAnsi="Merriweather" w:cs="Merriweather"/>
          <w:sz w:val="24"/>
          <w:szCs w:val="24"/>
        </w:rPr>
      </w:pPr>
    </w:p>
    <w:p w14:paraId="559C613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Altri file sono binari, il che significa semplicemente che non sono file ASCII. Essi sono sequenze di bit che non vengono interpretati come caratteri e la loro struttura interna è conosciuta solo dai programmi preposti a usarli. Quindi, non possono essere </w:t>
      </w:r>
      <w:r>
        <w:rPr>
          <w:rFonts w:ascii="Merriweather" w:eastAsia="Merriweather" w:hAnsi="Merriweather" w:cs="Merriweather"/>
          <w:sz w:val="24"/>
          <w:szCs w:val="24"/>
        </w:rPr>
        <w:t xml:space="preserve">stampati e maneggiati da editor di testi. </w:t>
      </w:r>
    </w:p>
    <w:p w14:paraId="559C613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esempio, nella Figura 4.3(a) vediamo un semplice file binario eseguibile preso da una delle </w:t>
      </w:r>
    </w:p>
    <w:p w14:paraId="559C613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prime versioni di UNIX. </w:t>
      </w:r>
    </w:p>
    <w:p w14:paraId="559C614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Sebbene tecnicamente il file sia solo una sequenza di byte, il sistema operativo esegue il </w:t>
      </w:r>
      <w:r>
        <w:rPr>
          <w:rFonts w:ascii="Merriweather" w:eastAsia="Merriweather" w:hAnsi="Merriweather" w:cs="Merriweather"/>
          <w:sz w:val="24"/>
          <w:szCs w:val="24"/>
        </w:rPr>
        <w:t>file solo se ha un formato corretto:</w:t>
      </w:r>
    </w:p>
    <w:p w14:paraId="559C614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intestazione (</w:t>
      </w:r>
      <w:proofErr w:type="spellStart"/>
      <w:r>
        <w:rPr>
          <w:rFonts w:ascii="Merriweather" w:eastAsia="Merriweather" w:hAnsi="Merriweather" w:cs="Merriweather"/>
          <w:sz w:val="24"/>
          <w:szCs w:val="24"/>
        </w:rPr>
        <w:t>header</w:t>
      </w:r>
      <w:proofErr w:type="spellEnd"/>
      <w:r>
        <w:rPr>
          <w:rFonts w:ascii="Merriweather" w:eastAsia="Merriweather" w:hAnsi="Merriweather" w:cs="Merriweather"/>
          <w:sz w:val="24"/>
          <w:szCs w:val="24"/>
        </w:rPr>
        <w:t>);</w:t>
      </w:r>
    </w:p>
    <w:p w14:paraId="559C614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testo;</w:t>
      </w:r>
    </w:p>
    <w:p w14:paraId="559C614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dati;</w:t>
      </w:r>
    </w:p>
    <w:p w14:paraId="559C614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bit di rilocazione (relocation bit);</w:t>
      </w:r>
    </w:p>
    <w:p w14:paraId="559C614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tabella dei simboli. </w:t>
      </w:r>
    </w:p>
    <w:p w14:paraId="559C6146" w14:textId="77777777" w:rsidR="003D5695" w:rsidRDefault="003D5695">
      <w:pPr>
        <w:rPr>
          <w:rFonts w:ascii="Merriweather" w:eastAsia="Merriweather" w:hAnsi="Merriweather" w:cs="Merriweather"/>
          <w:sz w:val="24"/>
          <w:szCs w:val="24"/>
        </w:rPr>
      </w:pPr>
    </w:p>
    <w:p w14:paraId="559C6147"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8" wp14:editId="559C6289">
            <wp:extent cx="5276850" cy="45243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276850" cy="4524375"/>
                    </a:xfrm>
                    <a:prstGeom prst="rect">
                      <a:avLst/>
                    </a:prstGeom>
                    <a:ln/>
                  </pic:spPr>
                </pic:pic>
              </a:graphicData>
            </a:graphic>
          </wp:inline>
        </w:drawing>
      </w:r>
    </w:p>
    <w:p w14:paraId="559C6148" w14:textId="77777777" w:rsidR="003D5695" w:rsidRDefault="003D5695">
      <w:pPr>
        <w:rPr>
          <w:rFonts w:ascii="Merriweather" w:eastAsia="Merriweather" w:hAnsi="Merriweather" w:cs="Merriweather"/>
          <w:sz w:val="24"/>
          <w:szCs w:val="24"/>
        </w:rPr>
      </w:pPr>
    </w:p>
    <w:p w14:paraId="559C614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L’intestazione parte con un cosiddetto numero magico che identifica il file come eseguibile. Questo numero è s</w:t>
      </w:r>
      <w:r>
        <w:rPr>
          <w:rFonts w:ascii="Merriweather" w:eastAsia="Merriweather" w:hAnsi="Merriweather" w:cs="Merriweather"/>
          <w:sz w:val="24"/>
          <w:szCs w:val="24"/>
        </w:rPr>
        <w:t>eguito da:</w:t>
      </w:r>
    </w:p>
    <w:p w14:paraId="559C614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le dimensioni dei segmenti che compongono il file (testo, dati, BSS e tabella dei simboli);</w:t>
      </w:r>
    </w:p>
    <w:p w14:paraId="559C614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l’indirizzo di inizio del programma (entry point);</w:t>
      </w:r>
    </w:p>
    <w:p w14:paraId="559C614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alcuni flag.</w:t>
      </w:r>
    </w:p>
    <w:p w14:paraId="559C614D" w14:textId="77777777" w:rsidR="003D5695" w:rsidRDefault="00D33752">
      <w:pPr>
        <w:rPr>
          <w:rFonts w:ascii="Merriweather" w:eastAsia="Merriweather" w:hAnsi="Merriweather" w:cs="Merriweather"/>
          <w:b/>
          <w:sz w:val="28"/>
          <w:szCs w:val="28"/>
          <w:highlight w:val="yellow"/>
        </w:rPr>
      </w:pPr>
      <w:r>
        <w:br w:type="page"/>
      </w:r>
    </w:p>
    <w:p w14:paraId="559C614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Accesso ai file</w:t>
      </w:r>
    </w:p>
    <w:p w14:paraId="559C614F" w14:textId="77777777" w:rsidR="003D5695" w:rsidRDefault="003D5695">
      <w:pPr>
        <w:rPr>
          <w:rFonts w:ascii="Merriweather" w:eastAsia="Merriweather" w:hAnsi="Merriweather" w:cs="Merriweather"/>
          <w:sz w:val="24"/>
          <w:szCs w:val="24"/>
        </w:rPr>
      </w:pPr>
    </w:p>
    <w:p w14:paraId="559C615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primi sistemi operativi avevano un solo tipo di accesso ai fil</w:t>
      </w:r>
      <w:r>
        <w:rPr>
          <w:rFonts w:ascii="Merriweather" w:eastAsia="Merriweather" w:hAnsi="Merriweather" w:cs="Merriweather"/>
          <w:sz w:val="24"/>
          <w:szCs w:val="24"/>
        </w:rPr>
        <w:t xml:space="preserve">e: l’accesso sequenziale. </w:t>
      </w:r>
    </w:p>
    <w:p w14:paraId="559C615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questi sistemi un processo poteva leggere tutti i byte o i record in ordine, a partire dal principio, ma non poteva saltarli o leggerli in maniera disordinata. I file sequenziali erano perfetti quando l’archiviazione era su na</w:t>
      </w:r>
      <w:r>
        <w:rPr>
          <w:rFonts w:ascii="Merriweather" w:eastAsia="Merriweather" w:hAnsi="Merriweather" w:cs="Merriweather"/>
          <w:sz w:val="24"/>
          <w:szCs w:val="24"/>
        </w:rPr>
        <w:t>stro magnetico piuttosto che su disco, visto che potevano essere riavvolti.</w:t>
      </w:r>
    </w:p>
    <w:p w14:paraId="559C6152" w14:textId="77777777" w:rsidR="003D5695" w:rsidRDefault="003D5695">
      <w:pPr>
        <w:rPr>
          <w:rFonts w:ascii="Merriweather" w:eastAsia="Merriweather" w:hAnsi="Merriweather" w:cs="Merriweather"/>
          <w:sz w:val="24"/>
          <w:szCs w:val="24"/>
        </w:rPr>
      </w:pPr>
    </w:p>
    <w:p w14:paraId="559C615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Con la comparsa dei dischi per la memorizzazione dei file fu possibile leggere i byte o i record di un file in maniera disordinata o accedere ai record secondo una chiave piuttost</w:t>
      </w:r>
      <w:r>
        <w:rPr>
          <w:rFonts w:ascii="Merriweather" w:eastAsia="Merriweather" w:hAnsi="Merriweather" w:cs="Merriweather"/>
          <w:sz w:val="24"/>
          <w:szCs w:val="24"/>
        </w:rPr>
        <w:t xml:space="preserve">o che in base alla posizione. I file i cui byte o record possono essere letti in qualsiasi ordine sono chiamati file ad accesso casuale. </w:t>
      </w:r>
    </w:p>
    <w:p w14:paraId="559C6154" w14:textId="77777777" w:rsidR="003D5695" w:rsidRDefault="003D5695">
      <w:pPr>
        <w:rPr>
          <w:rFonts w:ascii="Merriweather" w:eastAsia="Merriweather" w:hAnsi="Merriweather" w:cs="Merriweather"/>
          <w:sz w:val="24"/>
          <w:szCs w:val="24"/>
        </w:rPr>
      </w:pPr>
    </w:p>
    <w:p w14:paraId="559C615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specificare dove cominciare a leggere possono essere usati due metodi. </w:t>
      </w:r>
    </w:p>
    <w:p w14:paraId="559C615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w:t>
      </w:r>
      <w:proofErr w:type="spellStart"/>
      <w:proofErr w:type="gramStart"/>
      <w:r>
        <w:rPr>
          <w:rFonts w:ascii="Merriweather" w:eastAsia="Merriweather" w:hAnsi="Merriweather" w:cs="Merriweather"/>
          <w:i/>
          <w:sz w:val="24"/>
          <w:szCs w:val="24"/>
        </w:rPr>
        <w:t>read</w:t>
      </w:r>
      <w:proofErr w:type="spellEnd"/>
      <w:r>
        <w:rPr>
          <w:rFonts w:ascii="Merriweather" w:eastAsia="Merriweather" w:hAnsi="Merriweather" w:cs="Merriweather"/>
          <w:i/>
          <w:sz w:val="24"/>
          <w:szCs w:val="24"/>
        </w:rPr>
        <w:t>(</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permette di leggere i</w:t>
      </w:r>
      <w:r>
        <w:rPr>
          <w:rFonts w:ascii="Merriweather" w:eastAsia="Merriweather" w:hAnsi="Merriweather" w:cs="Merriweather"/>
          <w:sz w:val="24"/>
          <w:szCs w:val="24"/>
        </w:rPr>
        <w:t xml:space="preserve"> dati a partire da una posizione specifica nel file.</w:t>
      </w:r>
    </w:p>
    <w:p w14:paraId="559C615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w:t>
      </w:r>
      <w:proofErr w:type="spellStart"/>
      <w:proofErr w:type="gramStart"/>
      <w:r>
        <w:rPr>
          <w:rFonts w:ascii="Merriweather" w:eastAsia="Merriweather" w:hAnsi="Merriweather" w:cs="Merriweather"/>
          <w:i/>
          <w:sz w:val="24"/>
          <w:szCs w:val="24"/>
        </w:rPr>
        <w:t>seek</w:t>
      </w:r>
      <w:proofErr w:type="spellEnd"/>
      <w:r>
        <w:rPr>
          <w:rFonts w:ascii="Merriweather" w:eastAsia="Merriweather" w:hAnsi="Merriweather" w:cs="Merriweather"/>
          <w:i/>
          <w:sz w:val="24"/>
          <w:szCs w:val="24"/>
        </w:rPr>
        <w:t>(</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permette di impostare la posizione corrente nel file in modo da poterlo poi leggere sequenzialmente da quella posizione. Quest’ultimo metodo è usato sia in UNIX sia in Windows. </w:t>
      </w:r>
    </w:p>
    <w:p w14:paraId="559C615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59" w14:textId="77777777" w:rsidR="003D5695" w:rsidRDefault="003D5695">
      <w:pPr>
        <w:rPr>
          <w:rFonts w:ascii="Merriweather" w:eastAsia="Merriweather" w:hAnsi="Merriweather" w:cs="Merriweather"/>
          <w:sz w:val="24"/>
          <w:szCs w:val="24"/>
        </w:rPr>
      </w:pPr>
    </w:p>
    <w:p w14:paraId="559C615A"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Attributi dei file</w:t>
      </w:r>
    </w:p>
    <w:p w14:paraId="559C615B" w14:textId="77777777" w:rsidR="003D5695" w:rsidRDefault="003D5695">
      <w:pPr>
        <w:rPr>
          <w:rFonts w:ascii="Merriweather" w:eastAsia="Merriweather" w:hAnsi="Merriweather" w:cs="Merriweather"/>
          <w:sz w:val="24"/>
          <w:szCs w:val="24"/>
        </w:rPr>
      </w:pPr>
    </w:p>
    <w:p w14:paraId="559C615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Ogni file ha un nome e i propri dati. Inoltre, tutti i sistemi operativi associano informazioni a ciascun file, per esempio la data e l’ora in cui il file è stato modificato l’ultima volta e la dimensione del file. Chiameremo attributi </w:t>
      </w:r>
      <w:r>
        <w:rPr>
          <w:rFonts w:ascii="Merriweather" w:eastAsia="Merriweather" w:hAnsi="Merriweather" w:cs="Merriweather"/>
          <w:sz w:val="24"/>
          <w:szCs w:val="24"/>
        </w:rPr>
        <w:t>queste voci extra del file. Qualcuno li chiama metadati.</w:t>
      </w:r>
    </w:p>
    <w:p w14:paraId="559C615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L’elenco degli attributi cambia in modo considerevole da sistema a sistema. La tabella della Figura 4.4 mostra le più comuni. </w:t>
      </w:r>
    </w:p>
    <w:p w14:paraId="559C615E" w14:textId="77777777" w:rsidR="003D5695" w:rsidRDefault="00D33752">
      <w:pPr>
        <w:jc w:val="center"/>
        <w:rPr>
          <w:rFonts w:ascii="Merriweather" w:eastAsia="Merriweather" w:hAnsi="Merriweather" w:cs="Merriweather"/>
          <w:b/>
          <w:sz w:val="24"/>
          <w:szCs w:val="24"/>
        </w:rPr>
      </w:pPr>
      <w:r>
        <w:rPr>
          <w:rFonts w:ascii="Merriweather" w:eastAsia="Merriweather" w:hAnsi="Merriweather" w:cs="Merriweather"/>
          <w:b/>
          <w:noProof/>
          <w:sz w:val="28"/>
          <w:szCs w:val="28"/>
        </w:rPr>
        <w:lastRenderedPageBreak/>
        <w:drawing>
          <wp:inline distT="114300" distB="114300" distL="114300" distR="114300" wp14:anchorId="559C628A" wp14:editId="559C628B">
            <wp:extent cx="4905664" cy="4232888"/>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905664" cy="4232888"/>
                    </a:xfrm>
                    <a:prstGeom prst="rect">
                      <a:avLst/>
                    </a:prstGeom>
                    <a:ln/>
                  </pic:spPr>
                </pic:pic>
              </a:graphicData>
            </a:graphic>
          </wp:inline>
        </w:drawing>
      </w:r>
    </w:p>
    <w:p w14:paraId="559C615F"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Operazioni sui file</w:t>
      </w:r>
    </w:p>
    <w:p w14:paraId="559C6160" w14:textId="77777777" w:rsidR="003D5695" w:rsidRDefault="003D5695">
      <w:pPr>
        <w:rPr>
          <w:rFonts w:ascii="Merriweather" w:eastAsia="Merriweather" w:hAnsi="Merriweather" w:cs="Merriweather"/>
          <w:sz w:val="24"/>
          <w:szCs w:val="24"/>
        </w:rPr>
      </w:pPr>
    </w:p>
    <w:p w14:paraId="559C616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Di seguito sono descritte le chiamate di sistema </w:t>
      </w:r>
      <w:r>
        <w:rPr>
          <w:rFonts w:ascii="Merriweather" w:eastAsia="Merriweather" w:hAnsi="Merriweather" w:cs="Merriweather"/>
          <w:sz w:val="24"/>
          <w:szCs w:val="24"/>
        </w:rPr>
        <w:t>più comuni relative ai file.</w:t>
      </w:r>
    </w:p>
    <w:p w14:paraId="559C616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6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w:t>
      </w:r>
      <w:r>
        <w:rPr>
          <w:rFonts w:ascii="Merriweather" w:eastAsia="Merriweather" w:hAnsi="Merriweather" w:cs="Merriweather"/>
          <w:i/>
          <w:sz w:val="24"/>
          <w:szCs w:val="24"/>
        </w:rPr>
        <w:t>create</w:t>
      </w:r>
      <w:r>
        <w:rPr>
          <w:rFonts w:ascii="Merriweather" w:eastAsia="Merriweather" w:hAnsi="Merriweather" w:cs="Merriweather"/>
          <w:sz w:val="24"/>
          <w:szCs w:val="24"/>
        </w:rPr>
        <w:t>: crea un file vuoto con alcuni attributi impostati.</w:t>
      </w:r>
    </w:p>
    <w:p w14:paraId="559C6164" w14:textId="77777777" w:rsidR="003D5695" w:rsidRDefault="003D5695">
      <w:pPr>
        <w:rPr>
          <w:rFonts w:ascii="Merriweather" w:eastAsia="Merriweather" w:hAnsi="Merriweather" w:cs="Merriweather"/>
          <w:sz w:val="24"/>
          <w:szCs w:val="24"/>
        </w:rPr>
      </w:pPr>
    </w:p>
    <w:p w14:paraId="559C616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w:t>
      </w:r>
      <w:r>
        <w:rPr>
          <w:rFonts w:ascii="Merriweather" w:eastAsia="Merriweather" w:hAnsi="Merriweather" w:cs="Merriweather"/>
          <w:i/>
          <w:sz w:val="24"/>
          <w:szCs w:val="24"/>
        </w:rPr>
        <w:t>delete</w:t>
      </w:r>
      <w:r>
        <w:rPr>
          <w:rFonts w:ascii="Merriweather" w:eastAsia="Merriweather" w:hAnsi="Merriweather" w:cs="Merriweather"/>
          <w:sz w:val="24"/>
          <w:szCs w:val="24"/>
        </w:rPr>
        <w:t>: rimuove il file e libera lo spazio sul disco.</w:t>
      </w:r>
    </w:p>
    <w:p w14:paraId="559C6166" w14:textId="77777777" w:rsidR="003D5695" w:rsidRDefault="003D5695">
      <w:pPr>
        <w:rPr>
          <w:rFonts w:ascii="Merriweather" w:eastAsia="Merriweather" w:hAnsi="Merriweather" w:cs="Merriweather"/>
          <w:sz w:val="24"/>
          <w:szCs w:val="24"/>
        </w:rPr>
      </w:pPr>
    </w:p>
    <w:p w14:paraId="559C616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w:t>
      </w:r>
      <w:r>
        <w:rPr>
          <w:rFonts w:ascii="Merriweather" w:eastAsia="Merriweather" w:hAnsi="Merriweather" w:cs="Merriweather"/>
          <w:i/>
          <w:sz w:val="24"/>
          <w:szCs w:val="24"/>
        </w:rPr>
        <w:t>open</w:t>
      </w:r>
      <w:r>
        <w:rPr>
          <w:rFonts w:ascii="Merriweather" w:eastAsia="Merriweather" w:hAnsi="Merriweather" w:cs="Merriweather"/>
          <w:sz w:val="24"/>
          <w:szCs w:val="24"/>
        </w:rPr>
        <w:t xml:space="preserve">: prima di poter usare un file, un processo deve aprirlo. Lo scopo della chiamata </w:t>
      </w:r>
      <w:proofErr w:type="gramStart"/>
      <w:r>
        <w:rPr>
          <w:rFonts w:ascii="Merriweather" w:eastAsia="Merriweather" w:hAnsi="Merriweather" w:cs="Merriweather"/>
          <w:i/>
          <w:sz w:val="24"/>
          <w:szCs w:val="24"/>
        </w:rPr>
        <w:t>open(</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w:t>
      </w:r>
    </w:p>
    <w:p w14:paraId="559C616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è di pe</w:t>
      </w:r>
      <w:r>
        <w:rPr>
          <w:rFonts w:ascii="Merriweather" w:eastAsia="Merriweather" w:hAnsi="Merriweather" w:cs="Merriweather"/>
          <w:sz w:val="24"/>
          <w:szCs w:val="24"/>
        </w:rPr>
        <w:t xml:space="preserve">rmettere al sistema di portare nella memoria principale gli attributi e l’elenco degli indirizzi del disco per un accesso rapido nelle chiamate a seguire. </w:t>
      </w:r>
    </w:p>
    <w:p w14:paraId="559C6169" w14:textId="77777777" w:rsidR="003D5695" w:rsidRDefault="003D5695">
      <w:pPr>
        <w:rPr>
          <w:rFonts w:ascii="Merriweather" w:eastAsia="Merriweather" w:hAnsi="Merriweather" w:cs="Merriweather"/>
          <w:sz w:val="24"/>
          <w:szCs w:val="24"/>
        </w:rPr>
      </w:pPr>
    </w:p>
    <w:p w14:paraId="559C616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4) </w:t>
      </w:r>
      <w:proofErr w:type="spellStart"/>
      <w:r>
        <w:rPr>
          <w:rFonts w:ascii="Merriweather" w:eastAsia="Merriweather" w:hAnsi="Merriweather" w:cs="Merriweather"/>
          <w:i/>
          <w:sz w:val="24"/>
          <w:szCs w:val="24"/>
        </w:rPr>
        <w:t>close</w:t>
      </w:r>
      <w:proofErr w:type="spellEnd"/>
      <w:r>
        <w:rPr>
          <w:rFonts w:ascii="Merriweather" w:eastAsia="Merriweather" w:hAnsi="Merriweather" w:cs="Merriweather"/>
          <w:sz w:val="24"/>
          <w:szCs w:val="24"/>
        </w:rPr>
        <w:t xml:space="preserve">: chiude il file liberando la memoria dai riferimenti al file perché non verrà </w:t>
      </w:r>
      <w:proofErr w:type="gramStart"/>
      <w:r>
        <w:rPr>
          <w:rFonts w:ascii="Merriweather" w:eastAsia="Merriweather" w:hAnsi="Merriweather" w:cs="Merriweather"/>
          <w:sz w:val="24"/>
          <w:szCs w:val="24"/>
        </w:rPr>
        <w:t>più  utilizz</w:t>
      </w:r>
      <w:r>
        <w:rPr>
          <w:rFonts w:ascii="Merriweather" w:eastAsia="Merriweather" w:hAnsi="Merriweather" w:cs="Merriweather"/>
          <w:sz w:val="24"/>
          <w:szCs w:val="24"/>
        </w:rPr>
        <w:t>ato</w:t>
      </w:r>
      <w:proofErr w:type="gramEnd"/>
      <w:r>
        <w:rPr>
          <w:rFonts w:ascii="Merriweather" w:eastAsia="Merriweather" w:hAnsi="Merriweather" w:cs="Merriweather"/>
          <w:sz w:val="24"/>
          <w:szCs w:val="24"/>
        </w:rPr>
        <w:t xml:space="preserve">. Molti sistemi incoraggiano la cosa imponendo ai processi un numero massimo di file </w:t>
      </w:r>
    </w:p>
    <w:p w14:paraId="559C616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aperti. Un disco è scritto a blocchi e la chiusura di un file forza la scrittura dell’ultimo blocco del file, anche se quel blocco potrebbe non essere ancora completam</w:t>
      </w:r>
      <w:r>
        <w:rPr>
          <w:rFonts w:ascii="Merriweather" w:eastAsia="Merriweather" w:hAnsi="Merriweather" w:cs="Merriweather"/>
          <w:sz w:val="24"/>
          <w:szCs w:val="24"/>
        </w:rPr>
        <w:t xml:space="preserve">ente pieno. </w:t>
      </w:r>
    </w:p>
    <w:p w14:paraId="559C616C" w14:textId="77777777" w:rsidR="003D5695" w:rsidRDefault="003D5695">
      <w:pPr>
        <w:rPr>
          <w:rFonts w:ascii="Merriweather" w:eastAsia="Merriweather" w:hAnsi="Merriweather" w:cs="Merriweather"/>
          <w:sz w:val="24"/>
          <w:szCs w:val="24"/>
        </w:rPr>
      </w:pPr>
    </w:p>
    <w:p w14:paraId="559C616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5)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legge i dati dal file. Generalmente i byte vengono letti dalla posizione attuale. </w:t>
      </w:r>
    </w:p>
    <w:p w14:paraId="559C616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chiamante deve specificare quanti dati sono necessari e deve anche fornire un buffer in cui metterli. </w:t>
      </w:r>
    </w:p>
    <w:p w14:paraId="559C616F" w14:textId="77777777" w:rsidR="003D5695" w:rsidRDefault="003D5695">
      <w:pPr>
        <w:rPr>
          <w:rFonts w:ascii="Merriweather" w:eastAsia="Merriweather" w:hAnsi="Merriweather" w:cs="Merriweather"/>
          <w:sz w:val="24"/>
          <w:szCs w:val="24"/>
        </w:rPr>
      </w:pPr>
    </w:p>
    <w:p w14:paraId="559C617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6)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scrive i dati nel file, dalla pos</w:t>
      </w:r>
      <w:r>
        <w:rPr>
          <w:rFonts w:ascii="Merriweather" w:eastAsia="Merriweather" w:hAnsi="Merriweather" w:cs="Merriweather"/>
          <w:sz w:val="24"/>
          <w:szCs w:val="24"/>
        </w:rPr>
        <w:t xml:space="preserve">izione corrente. Se l’attuale posizione è la fine del file, la sua dimensione aumenta. </w:t>
      </w:r>
    </w:p>
    <w:p w14:paraId="559C6171" w14:textId="77777777" w:rsidR="003D5695" w:rsidRDefault="003D5695">
      <w:pPr>
        <w:rPr>
          <w:rFonts w:ascii="Merriweather" w:eastAsia="Merriweather" w:hAnsi="Merriweather" w:cs="Merriweather"/>
          <w:sz w:val="24"/>
          <w:szCs w:val="24"/>
        </w:rPr>
      </w:pPr>
    </w:p>
    <w:p w14:paraId="559C617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7) </w:t>
      </w:r>
      <w:proofErr w:type="spellStart"/>
      <w:r>
        <w:rPr>
          <w:rFonts w:ascii="Merriweather" w:eastAsia="Merriweather" w:hAnsi="Merriweather" w:cs="Merriweather"/>
          <w:i/>
          <w:sz w:val="24"/>
          <w:szCs w:val="24"/>
        </w:rPr>
        <w:t>append</w:t>
      </w:r>
      <w:proofErr w:type="spellEnd"/>
      <w:r>
        <w:rPr>
          <w:rFonts w:ascii="Merriweather" w:eastAsia="Merriweather" w:hAnsi="Merriweather" w:cs="Merriweather"/>
          <w:sz w:val="24"/>
          <w:szCs w:val="24"/>
        </w:rPr>
        <w:t>: aggiunge dati alla fine del file.</w:t>
      </w:r>
    </w:p>
    <w:p w14:paraId="559C6173" w14:textId="77777777" w:rsidR="003D5695" w:rsidRDefault="003D5695">
      <w:pPr>
        <w:rPr>
          <w:rFonts w:ascii="Merriweather" w:eastAsia="Merriweather" w:hAnsi="Merriweather" w:cs="Merriweather"/>
          <w:sz w:val="24"/>
          <w:szCs w:val="24"/>
        </w:rPr>
      </w:pPr>
    </w:p>
    <w:p w14:paraId="559C617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8) </w:t>
      </w:r>
      <w:proofErr w:type="spellStart"/>
      <w:r>
        <w:rPr>
          <w:rFonts w:ascii="Merriweather" w:eastAsia="Merriweather" w:hAnsi="Merriweather" w:cs="Merriweather"/>
          <w:i/>
          <w:sz w:val="24"/>
          <w:szCs w:val="24"/>
        </w:rPr>
        <w:t>seek</w:t>
      </w:r>
      <w:proofErr w:type="spellEnd"/>
      <w:r>
        <w:rPr>
          <w:rFonts w:ascii="Merriweather" w:eastAsia="Merriweather" w:hAnsi="Merriweather" w:cs="Merriweather"/>
          <w:sz w:val="24"/>
          <w:szCs w:val="24"/>
        </w:rPr>
        <w:t xml:space="preserve">: cambia la posizione corrente nei file ad accesso casuale. Dopo questa chiamata i dati possono essere letti o scritti a partire da quella posizione. </w:t>
      </w:r>
    </w:p>
    <w:p w14:paraId="559C6175" w14:textId="77777777" w:rsidR="003D5695" w:rsidRDefault="003D5695">
      <w:pPr>
        <w:rPr>
          <w:rFonts w:ascii="Merriweather" w:eastAsia="Merriweather" w:hAnsi="Merriweather" w:cs="Merriweather"/>
          <w:sz w:val="24"/>
          <w:szCs w:val="24"/>
        </w:rPr>
      </w:pPr>
    </w:p>
    <w:p w14:paraId="559C617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9) </w:t>
      </w:r>
      <w:proofErr w:type="spellStart"/>
      <w:r>
        <w:rPr>
          <w:rFonts w:ascii="Merriweather" w:eastAsia="Merriweather" w:hAnsi="Merriweather" w:cs="Merriweather"/>
          <w:i/>
          <w:sz w:val="24"/>
          <w:szCs w:val="24"/>
        </w:rPr>
        <w:t>get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attributes</w:t>
      </w:r>
      <w:proofErr w:type="spellEnd"/>
      <w:r>
        <w:rPr>
          <w:rFonts w:ascii="Merriweather" w:eastAsia="Merriweather" w:hAnsi="Merriweather" w:cs="Merriweather"/>
          <w:sz w:val="24"/>
          <w:szCs w:val="24"/>
        </w:rPr>
        <w:t xml:space="preserve">: permette di leggere gli attributi dei file. </w:t>
      </w:r>
    </w:p>
    <w:p w14:paraId="559C6177" w14:textId="77777777" w:rsidR="003D5695" w:rsidRDefault="003D5695">
      <w:pPr>
        <w:rPr>
          <w:rFonts w:ascii="Merriweather" w:eastAsia="Merriweather" w:hAnsi="Merriweather" w:cs="Merriweather"/>
          <w:sz w:val="24"/>
          <w:szCs w:val="24"/>
        </w:rPr>
      </w:pPr>
    </w:p>
    <w:p w14:paraId="559C617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10) </w:t>
      </w:r>
      <w:r>
        <w:rPr>
          <w:rFonts w:ascii="Merriweather" w:eastAsia="Merriweather" w:hAnsi="Merriweather" w:cs="Merriweather"/>
          <w:i/>
          <w:sz w:val="24"/>
          <w:szCs w:val="24"/>
        </w:rPr>
        <w:t xml:space="preserve">set </w:t>
      </w:r>
      <w:proofErr w:type="spellStart"/>
      <w:r>
        <w:rPr>
          <w:rFonts w:ascii="Merriweather" w:eastAsia="Merriweather" w:hAnsi="Merriweather" w:cs="Merriweather"/>
          <w:i/>
          <w:sz w:val="24"/>
          <w:szCs w:val="24"/>
        </w:rPr>
        <w:t>attributes</w:t>
      </w:r>
      <w:proofErr w:type="spellEnd"/>
      <w:r>
        <w:rPr>
          <w:rFonts w:ascii="Merriweather" w:eastAsia="Merriweather" w:hAnsi="Merriweather" w:cs="Merriweather"/>
          <w:sz w:val="24"/>
          <w:szCs w:val="24"/>
        </w:rPr>
        <w:t>: permette all’utente di impostare alcuni degli attributi.</w:t>
      </w:r>
    </w:p>
    <w:p w14:paraId="559C6179" w14:textId="77777777" w:rsidR="003D5695" w:rsidRDefault="003D5695">
      <w:pPr>
        <w:rPr>
          <w:rFonts w:ascii="Merriweather" w:eastAsia="Merriweather" w:hAnsi="Merriweather" w:cs="Merriweather"/>
          <w:sz w:val="24"/>
          <w:szCs w:val="24"/>
        </w:rPr>
      </w:pPr>
    </w:p>
    <w:p w14:paraId="559C617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11) </w:t>
      </w:r>
      <w:proofErr w:type="spellStart"/>
      <w:r>
        <w:rPr>
          <w:rFonts w:ascii="Merriweather" w:eastAsia="Merriweather" w:hAnsi="Merriweather" w:cs="Merriweather"/>
          <w:i/>
          <w:sz w:val="24"/>
          <w:szCs w:val="24"/>
        </w:rPr>
        <w:t>rename</w:t>
      </w:r>
      <w:proofErr w:type="spellEnd"/>
      <w:r>
        <w:rPr>
          <w:rFonts w:ascii="Merriweather" w:eastAsia="Merriweather" w:hAnsi="Merriweather" w:cs="Merriweather"/>
          <w:sz w:val="24"/>
          <w:szCs w:val="24"/>
        </w:rPr>
        <w:t xml:space="preserve">: permette di rinominare il file. </w:t>
      </w:r>
    </w:p>
    <w:p w14:paraId="559C617B" w14:textId="77777777" w:rsidR="003D5695" w:rsidRDefault="00D33752">
      <w:pPr>
        <w:rPr>
          <w:rFonts w:ascii="Merriweather" w:eastAsia="Merriweather" w:hAnsi="Merriweather" w:cs="Merriweather"/>
          <w:sz w:val="24"/>
          <w:szCs w:val="24"/>
        </w:rPr>
      </w:pPr>
      <w:r>
        <w:br w:type="page"/>
      </w:r>
    </w:p>
    <w:p w14:paraId="559C617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Un esempio di programma che usa le chiamate del file system</w:t>
      </w:r>
    </w:p>
    <w:p w14:paraId="559C617D" w14:textId="77777777" w:rsidR="003D5695" w:rsidRDefault="003D5695">
      <w:pPr>
        <w:rPr>
          <w:rFonts w:ascii="Merriweather" w:eastAsia="Merriweather" w:hAnsi="Merriweather" w:cs="Merriweather"/>
          <w:sz w:val="24"/>
          <w:szCs w:val="24"/>
        </w:rPr>
      </w:pPr>
    </w:p>
    <w:p w14:paraId="559C617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questo paragrafo prenderemo in esame un semplice programma UNIX che copia un file </w:t>
      </w:r>
    </w:p>
    <w:p w14:paraId="559C617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da</w:t>
      </w:r>
      <w:r>
        <w:rPr>
          <w:rFonts w:ascii="Merriweather" w:eastAsia="Merriweather" w:hAnsi="Merriweather" w:cs="Merriweather"/>
          <w:sz w:val="24"/>
          <w:szCs w:val="24"/>
        </w:rPr>
        <w:t xml:space="preserve"> uno sorgente a uno di destinazione. Il codice è riportato nella Figura 4.5. </w:t>
      </w:r>
    </w:p>
    <w:p w14:paraId="559C6180" w14:textId="77777777" w:rsidR="003D5695" w:rsidRDefault="003D5695">
      <w:pPr>
        <w:rPr>
          <w:rFonts w:ascii="Merriweather" w:eastAsia="Merriweather" w:hAnsi="Merriweather" w:cs="Merriweather"/>
          <w:sz w:val="24"/>
          <w:szCs w:val="24"/>
        </w:rPr>
      </w:pPr>
    </w:p>
    <w:p w14:paraId="559C6181"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C" wp14:editId="559C628D">
            <wp:extent cx="4933950" cy="5400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33950" cy="5400675"/>
                    </a:xfrm>
                    <a:prstGeom prst="rect">
                      <a:avLst/>
                    </a:prstGeom>
                    <a:ln/>
                  </pic:spPr>
                </pic:pic>
              </a:graphicData>
            </a:graphic>
          </wp:inline>
        </w:drawing>
      </w:r>
    </w:p>
    <w:p w14:paraId="559C6182" w14:textId="77777777" w:rsidR="003D5695" w:rsidRDefault="003D5695">
      <w:pPr>
        <w:rPr>
          <w:rFonts w:ascii="Merriweather" w:eastAsia="Merriweather" w:hAnsi="Merriweather" w:cs="Merriweather"/>
          <w:sz w:val="24"/>
          <w:szCs w:val="24"/>
        </w:rPr>
      </w:pPr>
    </w:p>
    <w:p w14:paraId="559C618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ha funzionalità minimali e una ancor peggiore gestione degli errori, ma dà un’idea di come lavorino alcune chiamate di sistema relative ai file. </w:t>
      </w:r>
    </w:p>
    <w:p w14:paraId="559C6184" w14:textId="77777777" w:rsidR="003D5695" w:rsidRDefault="003D5695">
      <w:pPr>
        <w:rPr>
          <w:rFonts w:ascii="Merriweather" w:eastAsia="Merriweather" w:hAnsi="Merriweather" w:cs="Merriweather"/>
          <w:sz w:val="24"/>
          <w:szCs w:val="24"/>
        </w:rPr>
      </w:pPr>
    </w:p>
    <w:p w14:paraId="559C618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w:t>
      </w:r>
      <w:proofErr w:type="spellStart"/>
      <w:r>
        <w:rPr>
          <w:rFonts w:ascii="Merriweather" w:eastAsia="Merriweather" w:hAnsi="Merriweather" w:cs="Merriweather"/>
          <w:i/>
          <w:sz w:val="24"/>
          <w:szCs w:val="24"/>
        </w:rPr>
        <w:t>copyfile</w:t>
      </w:r>
      <w:proofErr w:type="spellEnd"/>
      <w:r>
        <w:rPr>
          <w:rFonts w:ascii="Merriweather" w:eastAsia="Merriweather" w:hAnsi="Merriweather" w:cs="Merriweather"/>
          <w:sz w:val="24"/>
          <w:szCs w:val="24"/>
        </w:rPr>
        <w:t>, può essere per esempio chiamato dalla linea di comando</w:t>
      </w:r>
    </w:p>
    <w:p w14:paraId="559C6186" w14:textId="77777777" w:rsidR="003D5695" w:rsidRDefault="00D33752">
      <w:pPr>
        <w:rPr>
          <w:rFonts w:ascii="Merriweather" w:eastAsia="Merriweather" w:hAnsi="Merriweather" w:cs="Merriweather"/>
          <w:sz w:val="24"/>
          <w:szCs w:val="24"/>
        </w:rPr>
      </w:pPr>
      <w:proofErr w:type="spellStart"/>
      <w:r>
        <w:rPr>
          <w:rFonts w:ascii="Merriweather" w:eastAsia="Merriweather" w:hAnsi="Merriweather" w:cs="Merriweather"/>
          <w:i/>
          <w:sz w:val="24"/>
          <w:szCs w:val="24"/>
        </w:rPr>
        <w:t>copyfile</w:t>
      </w:r>
      <w:proofErr w:type="spellEnd"/>
      <w:r>
        <w:rPr>
          <w:rFonts w:ascii="Merriweather" w:eastAsia="Merriweather" w:hAnsi="Merriweather" w:cs="Merriweather"/>
          <w:i/>
          <w:sz w:val="24"/>
          <w:szCs w:val="24"/>
        </w:rPr>
        <w:t xml:space="preserve"> abc </w:t>
      </w:r>
      <w:proofErr w:type="spellStart"/>
      <w:r>
        <w:rPr>
          <w:rFonts w:ascii="Merriweather" w:eastAsia="Merriweather" w:hAnsi="Merriweather" w:cs="Merriweather"/>
          <w:i/>
          <w:sz w:val="24"/>
          <w:szCs w:val="24"/>
        </w:rPr>
        <w:t>xyz</w:t>
      </w:r>
      <w:proofErr w:type="spellEnd"/>
    </w:p>
    <w:p w14:paraId="559C618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copiare il file </w:t>
      </w:r>
      <w:r>
        <w:rPr>
          <w:rFonts w:ascii="Merriweather" w:eastAsia="Merriweather" w:hAnsi="Merriweather" w:cs="Merriweather"/>
          <w:i/>
          <w:sz w:val="24"/>
          <w:szCs w:val="24"/>
        </w:rPr>
        <w:t>abc</w:t>
      </w:r>
      <w:r>
        <w:rPr>
          <w:rFonts w:ascii="Merriweather" w:eastAsia="Merriweather" w:hAnsi="Merriweather" w:cs="Merriweather"/>
          <w:sz w:val="24"/>
          <w:szCs w:val="24"/>
        </w:rPr>
        <w:t xml:space="preserve"> in </w:t>
      </w:r>
      <w:proofErr w:type="spellStart"/>
      <w:r>
        <w:rPr>
          <w:rFonts w:ascii="Merriweather" w:eastAsia="Merriweather" w:hAnsi="Merriweather" w:cs="Merriweather"/>
          <w:i/>
          <w:sz w:val="24"/>
          <w:szCs w:val="24"/>
        </w:rPr>
        <w:t>xyz</w:t>
      </w:r>
      <w:proofErr w:type="spellEnd"/>
      <w:r>
        <w:rPr>
          <w:rFonts w:ascii="Merriweather" w:eastAsia="Merriweather" w:hAnsi="Merriweather" w:cs="Merriweather"/>
          <w:sz w:val="24"/>
          <w:szCs w:val="24"/>
        </w:rPr>
        <w:t xml:space="preserve">. </w:t>
      </w:r>
    </w:p>
    <w:p w14:paraId="559C618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 </w:t>
      </w:r>
      <w:proofErr w:type="spellStart"/>
      <w:r>
        <w:rPr>
          <w:rFonts w:ascii="Merriweather" w:eastAsia="Merriweather" w:hAnsi="Merriweather" w:cs="Merriweather"/>
          <w:i/>
          <w:sz w:val="24"/>
          <w:szCs w:val="24"/>
        </w:rPr>
        <w:t>xyz</w:t>
      </w:r>
      <w:proofErr w:type="spellEnd"/>
      <w:r>
        <w:rPr>
          <w:rFonts w:ascii="Merriweather" w:eastAsia="Merriweather" w:hAnsi="Merriweather" w:cs="Merriweather"/>
          <w:sz w:val="24"/>
          <w:szCs w:val="24"/>
        </w:rPr>
        <w:t xml:space="preserve"> esiste già, sarà sovrascritto, altrimenti sarà creato. Il programma deve essere chiamato esattamente con due parametri, entrambi due n</w:t>
      </w:r>
      <w:r>
        <w:rPr>
          <w:rFonts w:ascii="Merriweather" w:eastAsia="Merriweather" w:hAnsi="Merriweather" w:cs="Merriweather"/>
          <w:sz w:val="24"/>
          <w:szCs w:val="24"/>
        </w:rPr>
        <w:t>omi di file consentiti. Il primo è il sorgente; il secondo il file di output.</w:t>
      </w:r>
    </w:p>
    <w:p w14:paraId="559C618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8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quattro dichiarazioni di </w:t>
      </w:r>
      <w:r>
        <w:rPr>
          <w:rFonts w:ascii="Merriweather" w:eastAsia="Merriweather" w:hAnsi="Merriweather" w:cs="Merriweather"/>
          <w:i/>
          <w:sz w:val="24"/>
          <w:szCs w:val="24"/>
        </w:rPr>
        <w:t>#include</w:t>
      </w:r>
      <w:r>
        <w:rPr>
          <w:rFonts w:ascii="Merriweather" w:eastAsia="Merriweather" w:hAnsi="Merriweather" w:cs="Merriweather"/>
          <w:sz w:val="24"/>
          <w:szCs w:val="24"/>
        </w:rPr>
        <w:t xml:space="preserve"> vicine all’inizio del programma causano l’inclusione nel programma di una gran quantità di definizioni e prototipi di funzioni. Queste sono</w:t>
      </w:r>
      <w:r>
        <w:rPr>
          <w:rFonts w:ascii="Merriweather" w:eastAsia="Merriweather" w:hAnsi="Merriweather" w:cs="Merriweather"/>
          <w:sz w:val="24"/>
          <w:szCs w:val="24"/>
        </w:rPr>
        <w:t xml:space="preserve"> necessarie per rendere il programma conforme agli standard internazionali pertinenti, ma non ci interessano ulteriormente. </w:t>
      </w:r>
    </w:p>
    <w:p w14:paraId="559C618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riga successiva è un prototipo di funzione per </w:t>
      </w:r>
      <w:proofErr w:type="spellStart"/>
      <w:r>
        <w:rPr>
          <w:rFonts w:ascii="Merriweather" w:eastAsia="Merriweather" w:hAnsi="Merriweather" w:cs="Merriweather"/>
          <w:i/>
          <w:sz w:val="24"/>
          <w:szCs w:val="24"/>
        </w:rPr>
        <w:t>main</w:t>
      </w:r>
      <w:proofErr w:type="spellEnd"/>
      <w:r>
        <w:rPr>
          <w:rFonts w:ascii="Merriweather" w:eastAsia="Merriweather" w:hAnsi="Merriweather" w:cs="Merriweather"/>
          <w:sz w:val="24"/>
          <w:szCs w:val="24"/>
        </w:rPr>
        <w:t xml:space="preserve">, richiesto dall’ANSI C, ma anch’esso non significativo per i nostri scopi. </w:t>
      </w:r>
    </w:p>
    <w:p w14:paraId="559C618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La prima istruzione </w:t>
      </w:r>
      <w:r>
        <w:rPr>
          <w:rFonts w:ascii="Merriweather" w:eastAsia="Merriweather" w:hAnsi="Merriweather" w:cs="Merriweather"/>
          <w:i/>
          <w:sz w:val="24"/>
          <w:szCs w:val="24"/>
        </w:rPr>
        <w:t>#</w:t>
      </w:r>
      <w:proofErr w:type="spellStart"/>
      <w:r>
        <w:rPr>
          <w:rFonts w:ascii="Merriweather" w:eastAsia="Merriweather" w:hAnsi="Merriweather" w:cs="Merriweather"/>
          <w:i/>
          <w:sz w:val="24"/>
          <w:szCs w:val="24"/>
        </w:rPr>
        <w:t>define</w:t>
      </w:r>
      <w:proofErr w:type="spellEnd"/>
      <w:r>
        <w:rPr>
          <w:rFonts w:ascii="Merriweather" w:eastAsia="Merriweather" w:hAnsi="Merriweather" w:cs="Merriweather"/>
          <w:sz w:val="24"/>
          <w:szCs w:val="24"/>
        </w:rPr>
        <w:t xml:space="preserve"> è una definizione che dichiara la stringa di caratteri </w:t>
      </w:r>
      <w:r>
        <w:rPr>
          <w:rFonts w:ascii="Merriweather" w:eastAsia="Merriweather" w:hAnsi="Merriweather" w:cs="Merriweather"/>
          <w:i/>
          <w:sz w:val="24"/>
          <w:szCs w:val="24"/>
        </w:rPr>
        <w:t xml:space="preserve">BUF_SIZE </w:t>
      </w:r>
      <w:r>
        <w:rPr>
          <w:rFonts w:ascii="Merriweather" w:eastAsia="Merriweather" w:hAnsi="Merriweather" w:cs="Merriweather"/>
          <w:sz w:val="24"/>
          <w:szCs w:val="24"/>
        </w:rPr>
        <w:t xml:space="preserve">come una macro che si traduce nel numero 4096. Il programma leggerà e scriverà in pezzi di 4096 byte. </w:t>
      </w:r>
    </w:p>
    <w:p w14:paraId="559C618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seconda dichiarazione </w:t>
      </w:r>
      <w:r>
        <w:rPr>
          <w:rFonts w:ascii="Merriweather" w:eastAsia="Merriweather" w:hAnsi="Merriweather" w:cs="Merriweather"/>
          <w:i/>
          <w:sz w:val="24"/>
          <w:szCs w:val="24"/>
        </w:rPr>
        <w:t>#</w:t>
      </w:r>
      <w:proofErr w:type="spellStart"/>
      <w:r>
        <w:rPr>
          <w:rFonts w:ascii="Merriweather" w:eastAsia="Merriweather" w:hAnsi="Merriweather" w:cs="Merriweather"/>
          <w:i/>
          <w:sz w:val="24"/>
          <w:szCs w:val="24"/>
        </w:rPr>
        <w:t>define</w:t>
      </w:r>
      <w:proofErr w:type="spellEnd"/>
      <w:r>
        <w:rPr>
          <w:rFonts w:ascii="Merriweather" w:eastAsia="Merriweather" w:hAnsi="Merriweather" w:cs="Merriweather"/>
          <w:sz w:val="24"/>
          <w:szCs w:val="24"/>
        </w:rPr>
        <w:t xml:space="preserve"> determina chi può accedere al file di output. </w:t>
      </w:r>
    </w:p>
    <w:p w14:paraId="559C618E" w14:textId="77777777" w:rsidR="003D5695" w:rsidRDefault="003D5695">
      <w:pPr>
        <w:rPr>
          <w:rFonts w:ascii="Merriweather" w:eastAsia="Merriweather" w:hAnsi="Merriweather" w:cs="Merriweather"/>
          <w:sz w:val="24"/>
          <w:szCs w:val="24"/>
        </w:rPr>
      </w:pPr>
    </w:p>
    <w:p w14:paraId="559C618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principale è chiamato </w:t>
      </w:r>
      <w:proofErr w:type="spellStart"/>
      <w:r>
        <w:rPr>
          <w:rFonts w:ascii="Merriweather" w:eastAsia="Merriweather" w:hAnsi="Merriweather" w:cs="Merriweather"/>
          <w:i/>
          <w:sz w:val="24"/>
          <w:szCs w:val="24"/>
        </w:rPr>
        <w:t>main</w:t>
      </w:r>
      <w:proofErr w:type="spellEnd"/>
      <w:r>
        <w:rPr>
          <w:rFonts w:ascii="Merriweather" w:eastAsia="Merriweather" w:hAnsi="Merriweather" w:cs="Merriweather"/>
          <w:sz w:val="24"/>
          <w:szCs w:val="24"/>
        </w:rPr>
        <w:t xml:space="preserve"> e ha due parametri, </w:t>
      </w:r>
      <w:proofErr w:type="spellStart"/>
      <w:r>
        <w:rPr>
          <w:rFonts w:ascii="Merriweather" w:eastAsia="Merriweather" w:hAnsi="Merriweather" w:cs="Merriweather"/>
          <w:i/>
          <w:sz w:val="24"/>
          <w:szCs w:val="24"/>
        </w:rPr>
        <w:t>argc</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argv</w:t>
      </w:r>
      <w:proofErr w:type="spellEnd"/>
      <w:r>
        <w:rPr>
          <w:rFonts w:ascii="Merriweather" w:eastAsia="Merriweather" w:hAnsi="Merriweather" w:cs="Merriweather"/>
          <w:sz w:val="24"/>
          <w:szCs w:val="24"/>
        </w:rPr>
        <w:t>.</w:t>
      </w:r>
      <w:r>
        <w:rPr>
          <w:rFonts w:ascii="Merriweather" w:eastAsia="Merriweather" w:hAnsi="Merriweather" w:cs="Merriweather"/>
          <w:sz w:val="24"/>
          <w:szCs w:val="24"/>
        </w:rPr>
        <w:t xml:space="preserve"> Sono forniti dal sistema operativo quando viene chiamato il programma. Il primo indica quante stringhe sono presenti nella riga di comando che invoca il programma, incluso il nome programma. Dovrebbero essere 3. </w:t>
      </w:r>
    </w:p>
    <w:p w14:paraId="559C619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secondo è un array di puntatori ai para</w:t>
      </w:r>
      <w:r>
        <w:rPr>
          <w:rFonts w:ascii="Merriweather" w:eastAsia="Merriweather" w:hAnsi="Merriweather" w:cs="Merriweather"/>
          <w:sz w:val="24"/>
          <w:szCs w:val="24"/>
        </w:rPr>
        <w:t xml:space="preserve">metri. Tramite questo array il programma accede ai suoi parametri. </w:t>
      </w:r>
    </w:p>
    <w:p w14:paraId="559C6191" w14:textId="77777777" w:rsidR="003D5695" w:rsidRDefault="003D5695">
      <w:pPr>
        <w:rPr>
          <w:rFonts w:ascii="Merriweather" w:eastAsia="Merriweather" w:hAnsi="Merriweather" w:cs="Merriweather"/>
          <w:sz w:val="24"/>
          <w:szCs w:val="24"/>
        </w:rPr>
      </w:pPr>
    </w:p>
    <w:p w14:paraId="559C619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Sono dichiarate cinque variabili. Le prime due, </w:t>
      </w:r>
      <w:proofErr w:type="spellStart"/>
      <w:r>
        <w:rPr>
          <w:rFonts w:ascii="Merriweather" w:eastAsia="Merriweather" w:hAnsi="Merriweather" w:cs="Merriweather"/>
          <w:i/>
          <w:sz w:val="24"/>
          <w:szCs w:val="24"/>
        </w:rPr>
        <w:t>in_fd</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out_fd</w:t>
      </w:r>
      <w:proofErr w:type="spellEnd"/>
      <w:r>
        <w:rPr>
          <w:rFonts w:ascii="Merriweather" w:eastAsia="Merriweather" w:hAnsi="Merriweather" w:cs="Merriweather"/>
          <w:sz w:val="24"/>
          <w:szCs w:val="24"/>
        </w:rPr>
        <w:t xml:space="preserve">, conterranno i descrittori dei file, piccoli numeri interi restituiti quando il file viene aperto. </w:t>
      </w:r>
    </w:p>
    <w:p w14:paraId="559C619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due successive,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wt_count</w:t>
      </w:r>
      <w:proofErr w:type="spellEnd"/>
      <w:r>
        <w:rPr>
          <w:rFonts w:ascii="Merriweather" w:eastAsia="Merriweather" w:hAnsi="Merriweather" w:cs="Merriweather"/>
          <w:sz w:val="24"/>
          <w:szCs w:val="24"/>
        </w:rPr>
        <w:t xml:space="preserve">, sono i contatori dei byte restituiti rispettivamente dalle chiamate di sistema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xml:space="preserve">. L’ultima, </w:t>
      </w:r>
      <w:r>
        <w:rPr>
          <w:rFonts w:ascii="Merriweather" w:eastAsia="Merriweather" w:hAnsi="Merriweather" w:cs="Merriweather"/>
          <w:i/>
          <w:sz w:val="24"/>
          <w:szCs w:val="24"/>
        </w:rPr>
        <w:t>buffer</w:t>
      </w:r>
      <w:r>
        <w:rPr>
          <w:rFonts w:ascii="Merriweather" w:eastAsia="Merriweather" w:hAnsi="Merriweather" w:cs="Merriweather"/>
          <w:sz w:val="24"/>
          <w:szCs w:val="24"/>
        </w:rPr>
        <w:t>, è il</w:t>
      </w:r>
      <w:r>
        <w:rPr>
          <w:rFonts w:ascii="Merriweather" w:eastAsia="Merriweather" w:hAnsi="Merriweather" w:cs="Merriweather"/>
          <w:sz w:val="24"/>
          <w:szCs w:val="24"/>
        </w:rPr>
        <w:t xml:space="preserve"> buffer usato per contenere i dati letti e fornire i dati da scrivere. </w:t>
      </w:r>
    </w:p>
    <w:p w14:paraId="559C6194" w14:textId="77777777" w:rsidR="003D5695" w:rsidRDefault="003D5695">
      <w:pPr>
        <w:rPr>
          <w:rFonts w:ascii="Merriweather" w:eastAsia="Merriweather" w:hAnsi="Merriweather" w:cs="Merriweather"/>
          <w:sz w:val="24"/>
          <w:szCs w:val="24"/>
        </w:rPr>
      </w:pPr>
    </w:p>
    <w:p w14:paraId="559C619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prima istruzione reale controlla </w:t>
      </w:r>
      <w:proofErr w:type="spellStart"/>
      <w:r>
        <w:rPr>
          <w:rFonts w:ascii="Merriweather" w:eastAsia="Merriweather" w:hAnsi="Merriweather" w:cs="Merriweather"/>
          <w:i/>
          <w:sz w:val="24"/>
          <w:szCs w:val="24"/>
        </w:rPr>
        <w:t>argc</w:t>
      </w:r>
      <w:proofErr w:type="spellEnd"/>
      <w:r>
        <w:rPr>
          <w:rFonts w:ascii="Merriweather" w:eastAsia="Merriweather" w:hAnsi="Merriweather" w:cs="Merriweather"/>
          <w:sz w:val="24"/>
          <w:szCs w:val="24"/>
        </w:rPr>
        <w:t xml:space="preserve"> per vedere se è uguale a 3. Se non lo è, esce con codice di stato 1. Ogni codice di stato diverso da 0 significa che vi è stato un errore. Il </w:t>
      </w:r>
      <w:r>
        <w:rPr>
          <w:rFonts w:ascii="Merriweather" w:eastAsia="Merriweather" w:hAnsi="Merriweather" w:cs="Merriweather"/>
          <w:sz w:val="24"/>
          <w:szCs w:val="24"/>
        </w:rPr>
        <w:t>codice di stato è la sola segnalazione di errore in questo programma.</w:t>
      </w:r>
    </w:p>
    <w:p w14:paraId="559C619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Quindi proviamo ad aprire il file sorgente e a creare il file di destinazione. Se il sorgente è aperto con successo, il sistema assegna a </w:t>
      </w:r>
      <w:proofErr w:type="spellStart"/>
      <w:r>
        <w:rPr>
          <w:rFonts w:ascii="Merriweather" w:eastAsia="Merriweather" w:hAnsi="Merriweather" w:cs="Merriweather"/>
          <w:i/>
          <w:sz w:val="24"/>
          <w:szCs w:val="24"/>
        </w:rPr>
        <w:t>in_fd</w:t>
      </w:r>
      <w:proofErr w:type="spellEnd"/>
      <w:r>
        <w:rPr>
          <w:rFonts w:ascii="Merriweather" w:eastAsia="Merriweather" w:hAnsi="Merriweather" w:cs="Merriweather"/>
          <w:sz w:val="24"/>
          <w:szCs w:val="24"/>
        </w:rPr>
        <w:t xml:space="preserve"> un intero piccolo, per identificare il fil</w:t>
      </w:r>
      <w:r>
        <w:rPr>
          <w:rFonts w:ascii="Merriweather" w:eastAsia="Merriweather" w:hAnsi="Merriweather" w:cs="Merriweather"/>
          <w:sz w:val="24"/>
          <w:szCs w:val="24"/>
        </w:rPr>
        <w:t xml:space="preserve">e. Le chiamate seguenti devono includere questo intero in modo che il sistema riconosca il file voluto. Allo stesso modo, se viene creato il file di destinazione, </w:t>
      </w:r>
      <w:proofErr w:type="spellStart"/>
      <w:r>
        <w:rPr>
          <w:rFonts w:ascii="Merriweather" w:eastAsia="Merriweather" w:hAnsi="Merriweather" w:cs="Merriweather"/>
          <w:i/>
          <w:sz w:val="24"/>
          <w:szCs w:val="24"/>
        </w:rPr>
        <w:t>out_fd</w:t>
      </w:r>
      <w:proofErr w:type="spellEnd"/>
      <w:r>
        <w:rPr>
          <w:rFonts w:ascii="Merriweather" w:eastAsia="Merriweather" w:hAnsi="Merriweather" w:cs="Merriweather"/>
          <w:sz w:val="24"/>
          <w:szCs w:val="24"/>
        </w:rPr>
        <w:t xml:space="preserve"> è valorizzato per identificarlo. Il secondo argomento di </w:t>
      </w:r>
      <w:r>
        <w:rPr>
          <w:rFonts w:ascii="Merriweather" w:eastAsia="Merriweather" w:hAnsi="Merriweather" w:cs="Merriweather"/>
          <w:i/>
          <w:sz w:val="24"/>
          <w:szCs w:val="24"/>
        </w:rPr>
        <w:t>create</w:t>
      </w:r>
      <w:r>
        <w:rPr>
          <w:rFonts w:ascii="Merriweather" w:eastAsia="Merriweather" w:hAnsi="Merriweather" w:cs="Merriweather"/>
          <w:sz w:val="24"/>
          <w:szCs w:val="24"/>
        </w:rPr>
        <w:t xml:space="preserve"> imposta la modalità di</w:t>
      </w:r>
      <w:r>
        <w:rPr>
          <w:rFonts w:ascii="Merriweather" w:eastAsia="Merriweather" w:hAnsi="Merriweather" w:cs="Merriweather"/>
          <w:sz w:val="24"/>
          <w:szCs w:val="24"/>
        </w:rPr>
        <w:t xml:space="preserve"> protezione.</w:t>
      </w:r>
    </w:p>
    <w:p w14:paraId="559C619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l’apertura o la creazione falliscono, il descrittore del file corrispondente è impostato a -1 e il programma esce con un codice di errore.</w:t>
      </w:r>
    </w:p>
    <w:p w14:paraId="559C619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9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Arriva adesso il ciclo di copia. Comincia cercando di leggere 4 KB di dati in </w:t>
      </w:r>
      <w:r>
        <w:rPr>
          <w:rFonts w:ascii="Merriweather" w:eastAsia="Merriweather" w:hAnsi="Merriweather" w:cs="Merriweather"/>
          <w:i/>
          <w:sz w:val="24"/>
          <w:szCs w:val="24"/>
        </w:rPr>
        <w:t>buffer</w:t>
      </w:r>
      <w:r>
        <w:rPr>
          <w:rFonts w:ascii="Merriweather" w:eastAsia="Merriweather" w:hAnsi="Merriweather" w:cs="Merriweather"/>
          <w:sz w:val="24"/>
          <w:szCs w:val="24"/>
        </w:rPr>
        <w:t>. Lo fa chiaman</w:t>
      </w:r>
      <w:r>
        <w:rPr>
          <w:rFonts w:ascii="Merriweather" w:eastAsia="Merriweather" w:hAnsi="Merriweather" w:cs="Merriweather"/>
          <w:sz w:val="24"/>
          <w:szCs w:val="24"/>
        </w:rPr>
        <w:t xml:space="preserve">do la procedura di libreria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che invoca in effetti la chiamata di sistema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w:t>
      </w:r>
    </w:p>
    <w:p w14:paraId="559C619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primo parametro identifica il file, il secondo dà il buffer e il terzo indica quanti byte leggere. </w:t>
      </w:r>
    </w:p>
    <w:p w14:paraId="559C619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valore assegnato a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fornisce il numero di byte letti esa</w:t>
      </w:r>
      <w:r>
        <w:rPr>
          <w:rFonts w:ascii="Merriweather" w:eastAsia="Merriweather" w:hAnsi="Merriweather" w:cs="Merriweather"/>
          <w:sz w:val="24"/>
          <w:szCs w:val="24"/>
        </w:rPr>
        <w:t xml:space="preserve">ttamente. Normalmente questo sarà 4096, a meno che nel file non siano rimasti meno byte. Quando viene raggiunta la fine del file, sarà 0. Se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è 0 o negativa, la copia non può proseguire e così è eseguita l’istruzione break per terminare il ciclo (a</w:t>
      </w:r>
      <w:r>
        <w:rPr>
          <w:rFonts w:ascii="Merriweather" w:eastAsia="Merriweather" w:hAnsi="Merriweather" w:cs="Merriweather"/>
          <w:sz w:val="24"/>
          <w:szCs w:val="24"/>
        </w:rPr>
        <w:t xml:space="preserve">ltrimenti infinito). </w:t>
      </w:r>
    </w:p>
    <w:p w14:paraId="559C619C" w14:textId="77777777" w:rsidR="003D5695" w:rsidRDefault="003D5695">
      <w:pPr>
        <w:rPr>
          <w:rFonts w:ascii="Merriweather" w:eastAsia="Merriweather" w:hAnsi="Merriweather" w:cs="Merriweather"/>
          <w:sz w:val="24"/>
          <w:szCs w:val="24"/>
        </w:rPr>
      </w:pPr>
    </w:p>
    <w:p w14:paraId="559C619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chiamata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xml:space="preserve"> scrive in output il buffer nel file di destinazione. </w:t>
      </w:r>
    </w:p>
    <w:p w14:paraId="559C619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primo parametro identifica il file, il secondo fornisce il buffer e il terzo indica quanti byte scrivere. Si noti che il conteggio dei byte è il numero dei by</w:t>
      </w:r>
      <w:r>
        <w:rPr>
          <w:rFonts w:ascii="Merriweather" w:eastAsia="Merriweather" w:hAnsi="Merriweather" w:cs="Merriweather"/>
          <w:sz w:val="24"/>
          <w:szCs w:val="24"/>
        </w:rPr>
        <w:t xml:space="preserve">te effettivamente letti e non </w:t>
      </w:r>
      <w:r>
        <w:rPr>
          <w:rFonts w:ascii="Merriweather" w:eastAsia="Merriweather" w:hAnsi="Merriweather" w:cs="Merriweather"/>
          <w:i/>
          <w:sz w:val="24"/>
          <w:szCs w:val="24"/>
        </w:rPr>
        <w:t>BUF_SIZE</w:t>
      </w:r>
      <w:r>
        <w:rPr>
          <w:rFonts w:ascii="Merriweather" w:eastAsia="Merriweather" w:hAnsi="Merriweather" w:cs="Merriweather"/>
          <w:sz w:val="24"/>
          <w:szCs w:val="24"/>
        </w:rPr>
        <w:t xml:space="preserve">.  </w:t>
      </w:r>
    </w:p>
    <w:p w14:paraId="559C619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l’intero file è stato processato, la prima chiamata oltre la fine file restituirà 0 in </w:t>
      </w:r>
      <w:proofErr w:type="spellStart"/>
      <w:r>
        <w:rPr>
          <w:rFonts w:ascii="Merriweather" w:eastAsia="Merriweather" w:hAnsi="Merriweather" w:cs="Merriweather"/>
          <w:i/>
          <w:sz w:val="24"/>
          <w:szCs w:val="24"/>
        </w:rPr>
        <w:t>wt_count</w:t>
      </w:r>
      <w:proofErr w:type="spellEnd"/>
      <w:r>
        <w:rPr>
          <w:rFonts w:ascii="Merriweather" w:eastAsia="Merriweather" w:hAnsi="Merriweather" w:cs="Merriweather"/>
          <w:sz w:val="24"/>
          <w:szCs w:val="24"/>
        </w:rPr>
        <w:t xml:space="preserve">, il che farà uscire dal ciclo. </w:t>
      </w:r>
    </w:p>
    <w:p w14:paraId="559C61A0" w14:textId="77777777" w:rsidR="003D5695" w:rsidRDefault="003D5695">
      <w:pPr>
        <w:rPr>
          <w:rFonts w:ascii="Merriweather" w:eastAsia="Merriweather" w:hAnsi="Merriweather" w:cs="Merriweather"/>
          <w:sz w:val="24"/>
          <w:szCs w:val="24"/>
        </w:rPr>
      </w:pPr>
    </w:p>
    <w:p w14:paraId="559C61A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A questo punto i due file sono chiusi e il programma esce con un codice di sta</w:t>
      </w:r>
      <w:r>
        <w:rPr>
          <w:rFonts w:ascii="Merriweather" w:eastAsia="Merriweather" w:hAnsi="Merriweather" w:cs="Merriweather"/>
          <w:sz w:val="24"/>
          <w:szCs w:val="24"/>
        </w:rPr>
        <w:t xml:space="preserve">to che ne indica la fine in condizioni normali. </w:t>
      </w:r>
    </w:p>
    <w:p w14:paraId="559C61A2" w14:textId="6C778165" w:rsidR="003D5695" w:rsidRDefault="003D5695">
      <w:pPr>
        <w:rPr>
          <w:rFonts w:ascii="Merriweather" w:eastAsia="Merriweather" w:hAnsi="Merriweather" w:cs="Merriweather"/>
          <w:b/>
          <w:sz w:val="28"/>
          <w:szCs w:val="28"/>
        </w:rPr>
      </w:pPr>
    </w:p>
    <w:p w14:paraId="559C61A3"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Le directory</w:t>
      </w:r>
    </w:p>
    <w:p w14:paraId="559C61A4" w14:textId="77777777" w:rsidR="003D5695" w:rsidRDefault="003D5695">
      <w:pPr>
        <w:rPr>
          <w:rFonts w:ascii="Merriweather" w:eastAsia="Merriweather" w:hAnsi="Merriweather" w:cs="Merriweather"/>
          <w:sz w:val="24"/>
          <w:szCs w:val="24"/>
        </w:rPr>
      </w:pPr>
    </w:p>
    <w:p w14:paraId="559C61A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tener traccia dei file, i file system normalmente hanno directory o cartelle, che in molti sistemi sono anch’esse dei file. </w:t>
      </w:r>
    </w:p>
    <w:p w14:paraId="559C61A6" w14:textId="77777777" w:rsidR="003D5695" w:rsidRDefault="003D5695">
      <w:pPr>
        <w:rPr>
          <w:rFonts w:ascii="Merriweather" w:eastAsia="Merriweather" w:hAnsi="Merriweather" w:cs="Merriweather"/>
          <w:sz w:val="24"/>
          <w:szCs w:val="24"/>
        </w:rPr>
      </w:pPr>
    </w:p>
    <w:p w14:paraId="559C61A7" w14:textId="77777777" w:rsidR="003D5695" w:rsidRDefault="003D5695">
      <w:pPr>
        <w:rPr>
          <w:rFonts w:ascii="Merriweather" w:eastAsia="Merriweather" w:hAnsi="Merriweather" w:cs="Merriweather"/>
          <w:sz w:val="24"/>
          <w:szCs w:val="24"/>
        </w:rPr>
      </w:pPr>
    </w:p>
    <w:p w14:paraId="559C61A8"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Sistemi di directory a livello singolo</w:t>
      </w:r>
    </w:p>
    <w:p w14:paraId="559C61A9" w14:textId="77777777" w:rsidR="003D5695" w:rsidRDefault="003D5695">
      <w:pPr>
        <w:rPr>
          <w:rFonts w:ascii="Merriweather" w:eastAsia="Merriweather" w:hAnsi="Merriweather" w:cs="Merriweather"/>
          <w:sz w:val="24"/>
          <w:szCs w:val="24"/>
        </w:rPr>
      </w:pPr>
    </w:p>
    <w:p w14:paraId="559C61A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forma più semplice di sistema di directory è di avere una sola directory contenent</w:t>
      </w:r>
      <w:r>
        <w:rPr>
          <w:rFonts w:ascii="Merriweather" w:eastAsia="Merriweather" w:hAnsi="Merriweather" w:cs="Merriweather"/>
          <w:sz w:val="24"/>
          <w:szCs w:val="24"/>
        </w:rPr>
        <w:t>e tutti i file, talvolta chiamata directory principale (root directory).</w:t>
      </w:r>
    </w:p>
    <w:p w14:paraId="559C61AB" w14:textId="77777777" w:rsidR="003D5695" w:rsidRDefault="003D5695">
      <w:pPr>
        <w:rPr>
          <w:rFonts w:ascii="Merriweather" w:eastAsia="Merriweather" w:hAnsi="Merriweather" w:cs="Merriweather"/>
          <w:sz w:val="24"/>
          <w:szCs w:val="24"/>
        </w:rPr>
      </w:pPr>
    </w:p>
    <w:p w14:paraId="559C61A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4.6 è riportato un esempio di sistema con una directory. In questo caso, la directory contiene quattro file. </w:t>
      </w:r>
    </w:p>
    <w:p w14:paraId="559C61AD"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E" wp14:editId="559C628F">
            <wp:extent cx="4419600" cy="1143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19600" cy="1143000"/>
                    </a:xfrm>
                    <a:prstGeom prst="rect">
                      <a:avLst/>
                    </a:prstGeom>
                    <a:ln/>
                  </pic:spPr>
                </pic:pic>
              </a:graphicData>
            </a:graphic>
          </wp:inline>
        </w:drawing>
      </w:r>
    </w:p>
    <w:p w14:paraId="559C61AE" w14:textId="77777777" w:rsidR="003D5695" w:rsidRDefault="003D5695">
      <w:pPr>
        <w:rPr>
          <w:rFonts w:ascii="Merriweather" w:eastAsia="Merriweather" w:hAnsi="Merriweather" w:cs="Merriweather"/>
          <w:sz w:val="24"/>
          <w:szCs w:val="24"/>
        </w:rPr>
      </w:pPr>
    </w:p>
    <w:p w14:paraId="559C61A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vantaggio di questo schema è la semplicità e la capacità di localizzare i file rapidamente, c’è solo un posto dove guardare.</w:t>
      </w:r>
    </w:p>
    <w:p w14:paraId="559C61B0" w14:textId="77777777" w:rsidR="003D5695" w:rsidRDefault="003D5695">
      <w:pPr>
        <w:rPr>
          <w:rFonts w:ascii="Merriweather" w:eastAsia="Merriweather" w:hAnsi="Merriweather" w:cs="Merriweather"/>
          <w:sz w:val="24"/>
          <w:szCs w:val="24"/>
        </w:rPr>
      </w:pPr>
    </w:p>
    <w:p w14:paraId="559C61B1" w14:textId="77777777" w:rsidR="003D5695" w:rsidRDefault="003D5695">
      <w:pPr>
        <w:rPr>
          <w:rFonts w:ascii="Merriweather" w:eastAsia="Merriweather" w:hAnsi="Merriweather" w:cs="Merriweather"/>
          <w:sz w:val="24"/>
          <w:szCs w:val="24"/>
        </w:rPr>
      </w:pPr>
    </w:p>
    <w:p w14:paraId="559C61B2"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Sistemi di directory gerarchici</w:t>
      </w:r>
    </w:p>
    <w:p w14:paraId="559C61B3" w14:textId="77777777" w:rsidR="003D5695" w:rsidRDefault="003D5695">
      <w:pPr>
        <w:rPr>
          <w:rFonts w:ascii="Merriweather" w:eastAsia="Merriweather" w:hAnsi="Merriweather" w:cs="Merriweather"/>
          <w:sz w:val="24"/>
          <w:szCs w:val="24"/>
        </w:rPr>
      </w:pPr>
    </w:p>
    <w:p w14:paraId="559C61B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singolo livello è adeguato a semplici applicazioni dedicate. Di conseguenza serve un altro</w:t>
      </w:r>
      <w:r>
        <w:rPr>
          <w:rFonts w:ascii="Merriweather" w:eastAsia="Merriweather" w:hAnsi="Merriweather" w:cs="Merriweather"/>
          <w:sz w:val="24"/>
          <w:szCs w:val="24"/>
        </w:rPr>
        <w:t xml:space="preserve"> modo. </w:t>
      </w:r>
    </w:p>
    <w:p w14:paraId="559C61B5" w14:textId="77777777" w:rsidR="003D5695" w:rsidRDefault="003D5695">
      <w:pPr>
        <w:rPr>
          <w:rFonts w:ascii="Merriweather" w:eastAsia="Merriweather" w:hAnsi="Merriweather" w:cs="Merriweather"/>
          <w:sz w:val="24"/>
          <w:szCs w:val="24"/>
        </w:rPr>
      </w:pPr>
    </w:p>
    <w:p w14:paraId="559C61B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Quello che serve è una gerarchia (cioè delle directory ramificate ad albero). Basta adottare una definizione ricorsiva in cui ogni directory può contenere altre directory (e/o file), con il vincolo che per ciascuna di esse esista sempre un solo co</w:t>
      </w:r>
      <w:r>
        <w:rPr>
          <w:rFonts w:ascii="Merriweather" w:eastAsia="Merriweather" w:hAnsi="Merriweather" w:cs="Merriweather"/>
          <w:sz w:val="24"/>
          <w:szCs w:val="24"/>
        </w:rPr>
        <w:t>ntenitore (o genitore).</w:t>
      </w:r>
    </w:p>
    <w:p w14:paraId="559C61B7" w14:textId="77777777" w:rsidR="003D5695" w:rsidRDefault="003D5695">
      <w:pPr>
        <w:rPr>
          <w:rFonts w:ascii="Merriweather" w:eastAsia="Merriweather" w:hAnsi="Merriweather" w:cs="Merriweather"/>
          <w:sz w:val="24"/>
          <w:szCs w:val="24"/>
        </w:rPr>
      </w:pPr>
    </w:p>
    <w:p w14:paraId="559C61B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Questo metodo è illustrato nella Figura 4.7. </w:t>
      </w:r>
    </w:p>
    <w:p w14:paraId="559C61B9" w14:textId="77777777" w:rsidR="003D5695" w:rsidRDefault="003D5695">
      <w:pPr>
        <w:rPr>
          <w:rFonts w:ascii="Merriweather" w:eastAsia="Merriweather" w:hAnsi="Merriweather" w:cs="Merriweather"/>
          <w:sz w:val="24"/>
          <w:szCs w:val="24"/>
        </w:rPr>
      </w:pPr>
    </w:p>
    <w:p w14:paraId="559C61BA" w14:textId="77777777" w:rsidR="003D5695" w:rsidRDefault="00D33752">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559C6290" wp14:editId="559C6291">
            <wp:extent cx="4695825" cy="23907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695825" cy="2390775"/>
                    </a:xfrm>
                    <a:prstGeom prst="rect">
                      <a:avLst/>
                    </a:prstGeom>
                    <a:ln/>
                  </pic:spPr>
                </pic:pic>
              </a:graphicData>
            </a:graphic>
          </wp:inline>
        </w:drawing>
      </w:r>
    </w:p>
    <w:p w14:paraId="559C61BB" w14:textId="77777777" w:rsidR="003D5695" w:rsidRDefault="00D33752">
      <w:pPr>
        <w:rPr>
          <w:rFonts w:ascii="Merriweather" w:eastAsia="Merriweather" w:hAnsi="Merriweather" w:cs="Merriweather"/>
          <w:b/>
          <w:sz w:val="24"/>
          <w:szCs w:val="24"/>
        </w:rPr>
      </w:pPr>
      <w:r>
        <w:br w:type="page"/>
      </w:r>
    </w:p>
    <w:p w14:paraId="559C61B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Nome di percorso</w:t>
      </w:r>
    </w:p>
    <w:p w14:paraId="559C61BD" w14:textId="77777777" w:rsidR="003D5695" w:rsidRDefault="003D5695">
      <w:pPr>
        <w:rPr>
          <w:rFonts w:ascii="Merriweather" w:eastAsia="Merriweather" w:hAnsi="Merriweather" w:cs="Merriweather"/>
          <w:sz w:val="24"/>
          <w:szCs w:val="24"/>
        </w:rPr>
      </w:pPr>
    </w:p>
    <w:p w14:paraId="559C61B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il file system è organizzato secondo un albero di directory, i nomi dei file vanno specificati in qualche modo. Sono usati comunemente due metodi. </w:t>
      </w:r>
    </w:p>
    <w:p w14:paraId="559C61BF" w14:textId="77777777" w:rsidR="003D5695" w:rsidRDefault="003D5695">
      <w:pPr>
        <w:rPr>
          <w:rFonts w:ascii="Merriweather" w:eastAsia="Merriweather" w:hAnsi="Merriweather" w:cs="Merriweather"/>
          <w:sz w:val="24"/>
          <w:szCs w:val="24"/>
        </w:rPr>
      </w:pPr>
    </w:p>
    <w:p w14:paraId="559C61C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Nel pr</w:t>
      </w:r>
      <w:r>
        <w:rPr>
          <w:rFonts w:ascii="Merriweather" w:eastAsia="Merriweather" w:hAnsi="Merriweather" w:cs="Merriweather"/>
          <w:sz w:val="24"/>
          <w:szCs w:val="24"/>
        </w:rPr>
        <w:t xml:space="preserve">imo metodo è assegnato a ogni file un nome di percorso assoluto composto dal percorso dalla directory principale al file. I nomi di percorso assoluti iniziano dalla directory principale e sono univoci. </w:t>
      </w:r>
    </w:p>
    <w:p w14:paraId="559C61C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percorso è composto dalla sequenza ordinata delle directory, separate da un carattere speciale “/” in UNIX, “\” in Windows e “&gt;” in MULTICS.</w:t>
      </w:r>
    </w:p>
    <w:p w14:paraId="559C61C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il primo carattere del nome percorso è il separatore, allora il riferimento è assoluto.</w:t>
      </w:r>
    </w:p>
    <w:p w14:paraId="559C61C3" w14:textId="77777777" w:rsidR="003D5695" w:rsidRDefault="003D5695">
      <w:pPr>
        <w:rPr>
          <w:rFonts w:ascii="Merriweather" w:eastAsia="Merriweather" w:hAnsi="Merriweather" w:cs="Merriweather"/>
          <w:sz w:val="24"/>
          <w:szCs w:val="24"/>
        </w:rPr>
      </w:pPr>
    </w:p>
    <w:p w14:paraId="559C61C4" w14:textId="77777777" w:rsidR="003D5695" w:rsidRDefault="00D33752">
      <w:pPr>
        <w:rPr>
          <w:rFonts w:ascii="Merriweather" w:eastAsia="Merriweather" w:hAnsi="Merriweather" w:cs="Merriweather"/>
          <w:color w:val="141414"/>
          <w:sz w:val="24"/>
          <w:szCs w:val="24"/>
          <w:shd w:val="clear" w:color="auto" w:fill="FCFCFF"/>
        </w:rPr>
      </w:pPr>
      <w:r>
        <w:rPr>
          <w:rFonts w:ascii="Merriweather" w:eastAsia="Merriweather" w:hAnsi="Merriweather" w:cs="Merriweather"/>
          <w:sz w:val="24"/>
          <w:szCs w:val="24"/>
        </w:rPr>
        <w:t>L’altro metodo è que</w:t>
      </w:r>
      <w:r>
        <w:rPr>
          <w:rFonts w:ascii="Merriweather" w:eastAsia="Merriweather" w:hAnsi="Merriweather" w:cs="Merriweather"/>
          <w:sz w:val="24"/>
          <w:szCs w:val="24"/>
        </w:rPr>
        <w:t xml:space="preserve">llo del nome di percorso relativo. In questo metodo, il file o la directory viene individuato utilizzando un punto relativo sull’albero (la directory corrente, la home dell’utente, …). </w:t>
      </w:r>
    </w:p>
    <w:p w14:paraId="559C61C5" w14:textId="77777777" w:rsidR="003D5695" w:rsidRDefault="003D5695">
      <w:pPr>
        <w:rPr>
          <w:rFonts w:ascii="Merriweather" w:eastAsia="Merriweather" w:hAnsi="Merriweather" w:cs="Merriweather"/>
          <w:sz w:val="24"/>
          <w:szCs w:val="24"/>
        </w:rPr>
      </w:pPr>
    </w:p>
    <w:p w14:paraId="559C61C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maggior parte dei sistemi operativi hanno in ciascuna directory du</w:t>
      </w:r>
      <w:r>
        <w:rPr>
          <w:rFonts w:ascii="Merriweather" w:eastAsia="Merriweather" w:hAnsi="Merriweather" w:cs="Merriweather"/>
          <w:sz w:val="24"/>
          <w:szCs w:val="24"/>
        </w:rPr>
        <w:t>e file speciali:</w:t>
      </w:r>
    </w:p>
    <w:p w14:paraId="559C61C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 è la directory corrente;</w:t>
      </w:r>
    </w:p>
    <w:p w14:paraId="559C61C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 è il suo genitore (tranne per root che fa riferimento a </w:t>
      </w:r>
      <w:proofErr w:type="gramStart"/>
      <w:r>
        <w:rPr>
          <w:rFonts w:ascii="Merriweather" w:eastAsia="Merriweather" w:hAnsi="Merriweather" w:cs="Merriweather"/>
          <w:sz w:val="24"/>
          <w:szCs w:val="24"/>
        </w:rPr>
        <w:t>se</w:t>
      </w:r>
      <w:proofErr w:type="gramEnd"/>
      <w:r>
        <w:rPr>
          <w:rFonts w:ascii="Merriweather" w:eastAsia="Merriweather" w:hAnsi="Merriweather" w:cs="Merriweather"/>
          <w:sz w:val="24"/>
          <w:szCs w:val="24"/>
        </w:rPr>
        <w:t xml:space="preserve"> stesso).</w:t>
      </w:r>
    </w:p>
    <w:p w14:paraId="559C61C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CA" w14:textId="77777777" w:rsidR="003D5695" w:rsidRDefault="003D5695">
      <w:pPr>
        <w:rPr>
          <w:rFonts w:ascii="Merriweather" w:eastAsia="Merriweather" w:hAnsi="Merriweather" w:cs="Merriweather"/>
          <w:sz w:val="24"/>
          <w:szCs w:val="24"/>
        </w:rPr>
      </w:pPr>
    </w:p>
    <w:p w14:paraId="559C61CB"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Operazioni sulle directory</w:t>
      </w:r>
    </w:p>
    <w:p w14:paraId="559C61CC" w14:textId="77777777" w:rsidR="003D5695" w:rsidRDefault="003D5695">
      <w:pPr>
        <w:rPr>
          <w:rFonts w:ascii="Merriweather" w:eastAsia="Merriweather" w:hAnsi="Merriweather" w:cs="Merriweather"/>
          <w:sz w:val="24"/>
          <w:szCs w:val="24"/>
        </w:rPr>
      </w:pPr>
    </w:p>
    <w:p w14:paraId="559C61C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w:t>
      </w:r>
      <w:proofErr w:type="spellStart"/>
      <w:r>
        <w:rPr>
          <w:rFonts w:ascii="Merriweather" w:eastAsia="Merriweather" w:hAnsi="Merriweather" w:cs="Merriweather"/>
          <w:i/>
          <w:sz w:val="24"/>
          <w:szCs w:val="24"/>
        </w:rPr>
        <w:t>mkdir</w:t>
      </w:r>
      <w:proofErr w:type="spellEnd"/>
      <w:r>
        <w:rPr>
          <w:rFonts w:ascii="Merriweather" w:eastAsia="Merriweather" w:hAnsi="Merriweather" w:cs="Merriweather"/>
          <w:sz w:val="24"/>
          <w:szCs w:val="24"/>
        </w:rPr>
        <w:t>:</w:t>
      </w:r>
      <w:r>
        <w:rPr>
          <w:rFonts w:ascii="Merriweather" w:eastAsia="Merriweather" w:hAnsi="Merriweather" w:cs="Merriweather"/>
          <w:sz w:val="24"/>
          <w:szCs w:val="24"/>
        </w:rPr>
        <w:t xml:space="preserve"> crea una directory vuota, ad eccezione di “.” e “..” messi in automatico.</w:t>
      </w:r>
    </w:p>
    <w:p w14:paraId="559C61CE" w14:textId="77777777" w:rsidR="003D5695" w:rsidRDefault="003D5695">
      <w:pPr>
        <w:rPr>
          <w:rFonts w:ascii="Merriweather" w:eastAsia="Merriweather" w:hAnsi="Merriweather" w:cs="Merriweather"/>
          <w:sz w:val="24"/>
          <w:szCs w:val="24"/>
        </w:rPr>
      </w:pPr>
    </w:p>
    <w:p w14:paraId="559C61C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w:t>
      </w:r>
      <w:proofErr w:type="spellStart"/>
      <w:r>
        <w:rPr>
          <w:rFonts w:ascii="Merriweather" w:eastAsia="Merriweather" w:hAnsi="Merriweather" w:cs="Merriweather"/>
          <w:i/>
          <w:sz w:val="24"/>
          <w:szCs w:val="24"/>
        </w:rPr>
        <w:t>rmdir</w:t>
      </w:r>
      <w:proofErr w:type="spellEnd"/>
      <w:r>
        <w:rPr>
          <w:rFonts w:ascii="Merriweather" w:eastAsia="Merriweather" w:hAnsi="Merriweather" w:cs="Merriweather"/>
          <w:sz w:val="24"/>
          <w:szCs w:val="24"/>
        </w:rPr>
        <w:t>: rimuove una directory. Per essere rimossa la directory deve essere vuote, cioè contenere al più “.” e “..”.</w:t>
      </w:r>
    </w:p>
    <w:p w14:paraId="559C61D0" w14:textId="77777777" w:rsidR="003D5695" w:rsidRDefault="003D5695">
      <w:pPr>
        <w:rPr>
          <w:rFonts w:ascii="Merriweather" w:eastAsia="Merriweather" w:hAnsi="Merriweather" w:cs="Merriweather"/>
          <w:sz w:val="24"/>
          <w:szCs w:val="24"/>
        </w:rPr>
      </w:pPr>
    </w:p>
    <w:p w14:paraId="559C61D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w:t>
      </w:r>
      <w:proofErr w:type="spellStart"/>
      <w:r>
        <w:rPr>
          <w:rFonts w:ascii="Merriweather" w:eastAsia="Merriweather" w:hAnsi="Merriweather" w:cs="Merriweather"/>
          <w:i/>
          <w:sz w:val="24"/>
          <w:szCs w:val="24"/>
        </w:rPr>
        <w:t>opendir</w:t>
      </w:r>
      <w:proofErr w:type="spellEnd"/>
      <w:r>
        <w:rPr>
          <w:rFonts w:ascii="Merriweather" w:eastAsia="Merriweather" w:hAnsi="Merriweather" w:cs="Merriweather"/>
          <w:sz w:val="24"/>
          <w:szCs w:val="24"/>
        </w:rPr>
        <w:t>: carica in memoria tutti i riferimenti di localizz</w:t>
      </w:r>
      <w:r>
        <w:rPr>
          <w:rFonts w:ascii="Merriweather" w:eastAsia="Merriweather" w:hAnsi="Merriweather" w:cs="Merriweather"/>
          <w:sz w:val="24"/>
          <w:szCs w:val="24"/>
        </w:rPr>
        <w:t>azione sul disco prima della lettura (così come avviene per i file).</w:t>
      </w:r>
    </w:p>
    <w:p w14:paraId="559C61D2" w14:textId="77777777" w:rsidR="003D5695" w:rsidRDefault="003D5695">
      <w:pPr>
        <w:rPr>
          <w:rFonts w:ascii="Merriweather" w:eastAsia="Merriweather" w:hAnsi="Merriweather" w:cs="Merriweather"/>
          <w:sz w:val="24"/>
          <w:szCs w:val="24"/>
        </w:rPr>
      </w:pPr>
    </w:p>
    <w:p w14:paraId="559C61D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4) </w:t>
      </w:r>
      <w:proofErr w:type="spellStart"/>
      <w:r>
        <w:rPr>
          <w:rFonts w:ascii="Merriweather" w:eastAsia="Merriweather" w:hAnsi="Merriweather" w:cs="Merriweather"/>
          <w:i/>
          <w:sz w:val="24"/>
          <w:szCs w:val="24"/>
        </w:rPr>
        <w:t>closedir</w:t>
      </w:r>
      <w:proofErr w:type="spellEnd"/>
      <w:r>
        <w:rPr>
          <w:rFonts w:ascii="Merriweather" w:eastAsia="Merriweather" w:hAnsi="Merriweather" w:cs="Merriweather"/>
          <w:sz w:val="24"/>
          <w:szCs w:val="24"/>
        </w:rPr>
        <w:t xml:space="preserve">: chiude la directory al termine della lettura e libera il corrispondente spazio di memoria. </w:t>
      </w:r>
    </w:p>
    <w:p w14:paraId="559C61D4" w14:textId="77777777" w:rsidR="003D5695" w:rsidRDefault="003D5695">
      <w:pPr>
        <w:rPr>
          <w:rFonts w:ascii="Merriweather" w:eastAsia="Merriweather" w:hAnsi="Merriweather" w:cs="Merriweather"/>
          <w:sz w:val="24"/>
          <w:szCs w:val="24"/>
        </w:rPr>
      </w:pPr>
    </w:p>
    <w:p w14:paraId="559C61D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5) </w:t>
      </w:r>
      <w:proofErr w:type="spellStart"/>
      <w:r>
        <w:rPr>
          <w:rFonts w:ascii="Merriweather" w:eastAsia="Merriweather" w:hAnsi="Merriweather" w:cs="Merriweather"/>
          <w:i/>
          <w:sz w:val="24"/>
          <w:szCs w:val="24"/>
        </w:rPr>
        <w:t>readdir</w:t>
      </w:r>
      <w:proofErr w:type="spellEnd"/>
      <w:r>
        <w:rPr>
          <w:rFonts w:ascii="Merriweather" w:eastAsia="Merriweather" w:hAnsi="Merriweather" w:cs="Merriweather"/>
          <w:sz w:val="24"/>
          <w:szCs w:val="24"/>
        </w:rPr>
        <w:t xml:space="preserve">: restituisce la successiva voce di una directory aperta. </w:t>
      </w:r>
    </w:p>
    <w:p w14:paraId="559C61D6" w14:textId="77777777" w:rsidR="003D5695" w:rsidRDefault="003D5695">
      <w:pPr>
        <w:rPr>
          <w:rFonts w:ascii="Merriweather" w:eastAsia="Merriweather" w:hAnsi="Merriweather" w:cs="Merriweather"/>
          <w:sz w:val="24"/>
          <w:szCs w:val="24"/>
        </w:rPr>
      </w:pPr>
    </w:p>
    <w:p w14:paraId="559C61D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6) </w:t>
      </w:r>
      <w:proofErr w:type="spellStart"/>
      <w:r>
        <w:rPr>
          <w:rFonts w:ascii="Merriweather" w:eastAsia="Merriweather" w:hAnsi="Merriweather" w:cs="Merriweather"/>
          <w:i/>
          <w:sz w:val="24"/>
          <w:szCs w:val="24"/>
        </w:rPr>
        <w:t>rename</w:t>
      </w:r>
      <w:proofErr w:type="spellEnd"/>
      <w:r>
        <w:rPr>
          <w:rFonts w:ascii="Merriweather" w:eastAsia="Merriweather" w:hAnsi="Merriweather" w:cs="Merriweather"/>
          <w:sz w:val="24"/>
          <w:szCs w:val="24"/>
        </w:rPr>
        <w:t>:</w:t>
      </w:r>
      <w:r>
        <w:rPr>
          <w:rFonts w:ascii="Merriweather" w:eastAsia="Merriweather" w:hAnsi="Merriweather" w:cs="Merriweather"/>
          <w:sz w:val="24"/>
          <w:szCs w:val="24"/>
        </w:rPr>
        <w:t xml:space="preserve"> rinomina una directory esistente.</w:t>
      </w:r>
    </w:p>
    <w:p w14:paraId="559C61D8" w14:textId="77777777" w:rsidR="003D5695" w:rsidRDefault="003D5695">
      <w:pPr>
        <w:rPr>
          <w:rFonts w:ascii="Merriweather" w:eastAsia="Merriweather" w:hAnsi="Merriweather" w:cs="Merriweather"/>
          <w:sz w:val="24"/>
          <w:szCs w:val="24"/>
        </w:rPr>
      </w:pPr>
    </w:p>
    <w:p w14:paraId="559C61D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7) </w:t>
      </w:r>
      <w:r>
        <w:rPr>
          <w:rFonts w:ascii="Merriweather" w:eastAsia="Merriweather" w:hAnsi="Merriweather" w:cs="Merriweather"/>
          <w:i/>
          <w:sz w:val="24"/>
          <w:szCs w:val="24"/>
        </w:rPr>
        <w:t>link</w:t>
      </w:r>
      <w:r>
        <w:rPr>
          <w:rFonts w:ascii="Merriweather" w:eastAsia="Merriweather" w:hAnsi="Merriweather" w:cs="Merriweather"/>
          <w:sz w:val="24"/>
          <w:szCs w:val="24"/>
        </w:rPr>
        <w:t xml:space="preserve">: il collegamento (linking) è una tecnica che permette a un file di apparire in più di </w:t>
      </w:r>
      <w:proofErr w:type="gramStart"/>
      <w:r>
        <w:rPr>
          <w:rFonts w:ascii="Merriweather" w:eastAsia="Merriweather" w:hAnsi="Merriweather" w:cs="Merriweather"/>
          <w:sz w:val="24"/>
          <w:szCs w:val="24"/>
        </w:rPr>
        <w:t>una  directory</w:t>
      </w:r>
      <w:proofErr w:type="gramEnd"/>
      <w:r>
        <w:rPr>
          <w:rFonts w:ascii="Merriweather" w:eastAsia="Merriweather" w:hAnsi="Merriweather" w:cs="Merriweather"/>
          <w:sz w:val="24"/>
          <w:szCs w:val="24"/>
        </w:rPr>
        <w:t xml:space="preserve">. Questa chiamata di sistema specifica un file esistente e un </w:t>
      </w:r>
      <w:proofErr w:type="spellStart"/>
      <w:r>
        <w:rPr>
          <w:rFonts w:ascii="Merriweather" w:eastAsia="Merriweather" w:hAnsi="Merriweather" w:cs="Merriweather"/>
          <w:sz w:val="24"/>
          <w:szCs w:val="24"/>
        </w:rPr>
        <w:t>path</w:t>
      </w:r>
      <w:proofErr w:type="spellEnd"/>
      <w:r>
        <w:rPr>
          <w:rFonts w:ascii="Merriweather" w:eastAsia="Merriweather" w:hAnsi="Merriweather" w:cs="Merriweather"/>
          <w:sz w:val="24"/>
          <w:szCs w:val="24"/>
        </w:rPr>
        <w:t xml:space="preserve"> name e crea un collegamento fra il file esist</w:t>
      </w:r>
      <w:r>
        <w:rPr>
          <w:rFonts w:ascii="Merriweather" w:eastAsia="Merriweather" w:hAnsi="Merriweather" w:cs="Merriweather"/>
          <w:sz w:val="24"/>
          <w:szCs w:val="24"/>
        </w:rPr>
        <w:t>ente e il nome specificato nel percorso. In questo modo il file appare in molteplici directory. Un collegamento di questo tipo, che aumenta il contatore nell’i-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file (per tener traccia del numero di directory contenenti il file) è detto hard link </w:t>
      </w:r>
    </w:p>
    <w:p w14:paraId="559C61D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(o c</w:t>
      </w:r>
      <w:r>
        <w:rPr>
          <w:rFonts w:ascii="Merriweather" w:eastAsia="Merriweather" w:hAnsi="Merriweather" w:cs="Merriweather"/>
          <w:sz w:val="24"/>
          <w:szCs w:val="24"/>
        </w:rPr>
        <w:t xml:space="preserve">ollegamento fisico). </w:t>
      </w:r>
    </w:p>
    <w:p w14:paraId="559C61DB" w14:textId="77777777" w:rsidR="003D5695" w:rsidRDefault="003D5695">
      <w:pPr>
        <w:rPr>
          <w:rFonts w:ascii="Merriweather" w:eastAsia="Merriweather" w:hAnsi="Merriweather" w:cs="Merriweather"/>
          <w:sz w:val="24"/>
          <w:szCs w:val="24"/>
        </w:rPr>
      </w:pPr>
    </w:p>
    <w:p w14:paraId="559C61DC" w14:textId="77777777" w:rsidR="003D5695" w:rsidRDefault="00D33752">
      <w:pPr>
        <w:rPr>
          <w:rFonts w:ascii="Merriweather" w:eastAsia="Merriweather" w:hAnsi="Merriweather" w:cs="Merriweather"/>
          <w:b/>
          <w:sz w:val="28"/>
          <w:szCs w:val="28"/>
        </w:rPr>
      </w:pPr>
      <w:r>
        <w:rPr>
          <w:rFonts w:ascii="Merriweather" w:eastAsia="Merriweather" w:hAnsi="Merriweather" w:cs="Merriweather"/>
          <w:sz w:val="24"/>
          <w:szCs w:val="24"/>
        </w:rPr>
        <w:lastRenderedPageBreak/>
        <w:t xml:space="preserve">8) </w:t>
      </w:r>
      <w:proofErr w:type="spellStart"/>
      <w:r>
        <w:rPr>
          <w:rFonts w:ascii="Merriweather" w:eastAsia="Merriweather" w:hAnsi="Merriweather" w:cs="Merriweather"/>
          <w:i/>
          <w:sz w:val="24"/>
          <w:szCs w:val="24"/>
        </w:rPr>
        <w:t>unlink</w:t>
      </w:r>
      <w:proofErr w:type="spellEnd"/>
      <w:r>
        <w:rPr>
          <w:rFonts w:ascii="Merriweather" w:eastAsia="Merriweather" w:hAnsi="Merriweather" w:cs="Merriweather"/>
          <w:sz w:val="24"/>
          <w:szCs w:val="24"/>
        </w:rPr>
        <w:t>:</w:t>
      </w:r>
      <w:r>
        <w:rPr>
          <w:rFonts w:ascii="Merriweather" w:eastAsia="Merriweather" w:hAnsi="Merriweather" w:cs="Merriweather"/>
          <w:sz w:val="24"/>
          <w:szCs w:val="24"/>
        </w:rPr>
        <w:t xml:space="preserve"> rimuove il collegamento nella directory, se il file è unico è cancellato dal file system altrimenti è rimosso solo il collegamento (viene scollegato, </w:t>
      </w:r>
      <w:proofErr w:type="spellStart"/>
      <w:r>
        <w:rPr>
          <w:rFonts w:ascii="Merriweather" w:eastAsia="Merriweather" w:hAnsi="Merriweather" w:cs="Merriweather"/>
          <w:sz w:val="24"/>
          <w:szCs w:val="24"/>
        </w:rPr>
        <w:t>unlinked</w:t>
      </w:r>
      <w:proofErr w:type="spellEnd"/>
      <w:r>
        <w:rPr>
          <w:rFonts w:ascii="Merriweather" w:eastAsia="Merriweather" w:hAnsi="Merriweather" w:cs="Merriweather"/>
          <w:sz w:val="24"/>
          <w:szCs w:val="24"/>
        </w:rPr>
        <w:t>).</w:t>
      </w:r>
    </w:p>
    <w:p w14:paraId="559C61DD" w14:textId="77777777" w:rsidR="003D5695" w:rsidRDefault="00D33752">
      <w:pPr>
        <w:rPr>
          <w:rFonts w:ascii="Merriweather" w:eastAsia="Merriweather" w:hAnsi="Merriweather" w:cs="Merriweather"/>
          <w:b/>
          <w:sz w:val="28"/>
          <w:szCs w:val="28"/>
        </w:rPr>
      </w:pPr>
      <w:r>
        <w:br w:type="page"/>
      </w:r>
    </w:p>
    <w:p w14:paraId="559C61DE"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Implementazione del file system</w:t>
      </w:r>
    </w:p>
    <w:p w14:paraId="559C61DF" w14:textId="77777777" w:rsidR="003D5695" w:rsidRDefault="003D5695">
      <w:pPr>
        <w:rPr>
          <w:rFonts w:ascii="Merriweather" w:eastAsia="Merriweather" w:hAnsi="Merriweather" w:cs="Merriweather"/>
          <w:sz w:val="24"/>
          <w:szCs w:val="24"/>
        </w:rPr>
      </w:pPr>
    </w:p>
    <w:p w14:paraId="559C61E0" w14:textId="77777777" w:rsidR="003D5695" w:rsidRDefault="00D33752">
      <w:pPr>
        <w:rPr>
          <w:rFonts w:ascii="Merriweather" w:eastAsia="Merriweather" w:hAnsi="Merriweather" w:cs="Merriweather"/>
          <w:sz w:val="24"/>
          <w:szCs w:val="24"/>
        </w:rPr>
      </w:pPr>
      <w:r>
        <w:rPr>
          <w:rFonts w:ascii="Merriweather" w:eastAsia="Merriweather" w:hAnsi="Merriweather" w:cs="Merriweather"/>
          <w:color w:val="141414"/>
          <w:sz w:val="24"/>
          <w:szCs w:val="24"/>
          <w:shd w:val="clear" w:color="auto" w:fill="FCFCFF"/>
        </w:rPr>
        <w:t xml:space="preserve">È </w:t>
      </w:r>
      <w:r>
        <w:rPr>
          <w:rFonts w:ascii="Merriweather" w:eastAsia="Merriweather" w:hAnsi="Merriweather" w:cs="Merriweather"/>
          <w:sz w:val="24"/>
          <w:szCs w:val="24"/>
        </w:rPr>
        <w:t>giunto il momento di spostarsi dalla visione utente del f</w:t>
      </w:r>
      <w:r>
        <w:rPr>
          <w:rFonts w:ascii="Merriweather" w:eastAsia="Merriweather" w:hAnsi="Merriweather" w:cs="Merriweather"/>
          <w:sz w:val="24"/>
          <w:szCs w:val="24"/>
        </w:rPr>
        <w:t>ile system a quella dell’</w:t>
      </w:r>
      <w:proofErr w:type="spellStart"/>
      <w:r>
        <w:rPr>
          <w:rFonts w:ascii="Merriweather" w:eastAsia="Merriweather" w:hAnsi="Merriweather" w:cs="Merriweather"/>
          <w:sz w:val="24"/>
          <w:szCs w:val="24"/>
        </w:rPr>
        <w:t>implementatore</w:t>
      </w:r>
      <w:proofErr w:type="spellEnd"/>
      <w:r>
        <w:rPr>
          <w:rFonts w:ascii="Merriweather" w:eastAsia="Merriweather" w:hAnsi="Merriweather" w:cs="Merriweather"/>
          <w:sz w:val="24"/>
          <w:szCs w:val="24"/>
        </w:rPr>
        <w:t xml:space="preserve">. </w:t>
      </w:r>
    </w:p>
    <w:p w14:paraId="559C61E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Agli utenti interessa come sono chiamati i file, che operazioni si possono fare su di loro, com’è fatto un albero di directory e simili questioni di interfaccia. Agli </w:t>
      </w:r>
      <w:proofErr w:type="spellStart"/>
      <w:r>
        <w:rPr>
          <w:rFonts w:ascii="Merriweather" w:eastAsia="Merriweather" w:hAnsi="Merriweather" w:cs="Merriweather"/>
          <w:sz w:val="24"/>
          <w:szCs w:val="24"/>
        </w:rPr>
        <w:t>implementatori</w:t>
      </w:r>
      <w:proofErr w:type="spellEnd"/>
      <w:r>
        <w:rPr>
          <w:rFonts w:ascii="Merriweather" w:eastAsia="Merriweather" w:hAnsi="Merriweather" w:cs="Merriweather"/>
          <w:sz w:val="24"/>
          <w:szCs w:val="24"/>
        </w:rPr>
        <w:t xml:space="preserve"> interessa il modo in cui sono me</w:t>
      </w:r>
      <w:r>
        <w:rPr>
          <w:rFonts w:ascii="Merriweather" w:eastAsia="Merriweather" w:hAnsi="Merriweather" w:cs="Merriweather"/>
          <w:sz w:val="24"/>
          <w:szCs w:val="24"/>
        </w:rPr>
        <w:t xml:space="preserve">morizzati file e directory, com’è gestito lo spazio su disco e come fare affinché tutto funzioni con efficacia e affidabilità. </w:t>
      </w:r>
    </w:p>
    <w:p w14:paraId="559C61E2" w14:textId="77777777" w:rsidR="003D5695" w:rsidRDefault="003D5695">
      <w:pPr>
        <w:rPr>
          <w:rFonts w:ascii="Merriweather" w:eastAsia="Merriweather" w:hAnsi="Merriweather" w:cs="Merriweather"/>
          <w:sz w:val="24"/>
          <w:szCs w:val="24"/>
        </w:rPr>
      </w:pPr>
    </w:p>
    <w:p w14:paraId="559C61E3" w14:textId="77777777" w:rsidR="003D5695" w:rsidRDefault="003D5695">
      <w:pPr>
        <w:rPr>
          <w:rFonts w:ascii="Merriweather" w:eastAsia="Merriweather" w:hAnsi="Merriweather" w:cs="Merriweather"/>
          <w:sz w:val="24"/>
          <w:szCs w:val="24"/>
        </w:rPr>
      </w:pPr>
    </w:p>
    <w:p w14:paraId="559C61E4"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Layout del file system</w:t>
      </w:r>
    </w:p>
    <w:p w14:paraId="559C61E5" w14:textId="77777777" w:rsidR="003D5695" w:rsidRDefault="003D5695">
      <w:pPr>
        <w:rPr>
          <w:rFonts w:ascii="Merriweather" w:eastAsia="Merriweather" w:hAnsi="Merriweather" w:cs="Merriweather"/>
          <w:sz w:val="24"/>
          <w:szCs w:val="24"/>
        </w:rPr>
      </w:pPr>
    </w:p>
    <w:p w14:paraId="559C61E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system sono memorizzati sul disco. La maggior parte dei dischi è suddivisibile in una o più partizioni, con file system indipendenti su ciascuna.</w:t>
      </w:r>
    </w:p>
    <w:p w14:paraId="559C61E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settore 0 del disco è chiamato MBR (master boot record) ed è usato per avviare il computer.</w:t>
      </w:r>
    </w:p>
    <w:p w14:paraId="559C61E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fine </w:t>
      </w:r>
      <w:r>
        <w:rPr>
          <w:rFonts w:ascii="Merriweather" w:eastAsia="Merriweather" w:hAnsi="Merriweather" w:cs="Merriweather"/>
          <w:sz w:val="24"/>
          <w:szCs w:val="24"/>
        </w:rPr>
        <w:t xml:space="preserve">dell’MBR contiene la tabella delle partizioni. Questa tabella contiene gli indirizzi di inizio e di fine di ciascuna partizione. Una </w:t>
      </w:r>
      <w:proofErr w:type="gramStart"/>
      <w:r>
        <w:rPr>
          <w:rFonts w:ascii="Merriweather" w:eastAsia="Merriweather" w:hAnsi="Merriweather" w:cs="Merriweather"/>
          <w:sz w:val="24"/>
          <w:szCs w:val="24"/>
        </w:rPr>
        <w:t>della partizioni</w:t>
      </w:r>
      <w:proofErr w:type="gramEnd"/>
      <w:r>
        <w:rPr>
          <w:rFonts w:ascii="Merriweather" w:eastAsia="Merriweather" w:hAnsi="Merriweather" w:cs="Merriweather"/>
          <w:sz w:val="24"/>
          <w:szCs w:val="24"/>
        </w:rPr>
        <w:t xml:space="preserve"> della tabella è indicata come attiva. </w:t>
      </w:r>
    </w:p>
    <w:p w14:paraId="559C61E9" w14:textId="77777777" w:rsidR="003D5695" w:rsidRDefault="003D5695">
      <w:pPr>
        <w:rPr>
          <w:rFonts w:ascii="Merriweather" w:eastAsia="Merriweather" w:hAnsi="Merriweather" w:cs="Merriweather"/>
          <w:sz w:val="24"/>
          <w:szCs w:val="24"/>
        </w:rPr>
      </w:pPr>
    </w:p>
    <w:p w14:paraId="559C61E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Anche se in generale il contenuto delle partizioni cambia da file </w:t>
      </w:r>
      <w:r>
        <w:rPr>
          <w:rFonts w:ascii="Merriweather" w:eastAsia="Merriweather" w:hAnsi="Merriweather" w:cs="Merriweather"/>
          <w:sz w:val="24"/>
          <w:szCs w:val="24"/>
        </w:rPr>
        <w:t xml:space="preserve">system a file system, uno schema ricorrente è mostrato nella Figura 4.9. </w:t>
      </w:r>
    </w:p>
    <w:p w14:paraId="559C61EB" w14:textId="77777777" w:rsidR="003D5695" w:rsidRDefault="003D5695">
      <w:pPr>
        <w:rPr>
          <w:rFonts w:ascii="Merriweather" w:eastAsia="Merriweather" w:hAnsi="Merriweather" w:cs="Merriweather"/>
          <w:sz w:val="24"/>
          <w:szCs w:val="24"/>
        </w:rPr>
      </w:pPr>
    </w:p>
    <w:p w14:paraId="559C61EC"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92" wp14:editId="559C6293">
            <wp:extent cx="5000625" cy="23526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000625" cy="2352675"/>
                    </a:xfrm>
                    <a:prstGeom prst="rect">
                      <a:avLst/>
                    </a:prstGeom>
                    <a:ln/>
                  </pic:spPr>
                </pic:pic>
              </a:graphicData>
            </a:graphic>
          </wp:inline>
        </w:drawing>
      </w:r>
    </w:p>
    <w:p w14:paraId="559C61ED" w14:textId="77777777" w:rsidR="003D5695" w:rsidRDefault="003D5695">
      <w:pPr>
        <w:rPr>
          <w:rFonts w:ascii="Merriweather" w:eastAsia="Merriweather" w:hAnsi="Merriweather" w:cs="Merriweather"/>
          <w:sz w:val="24"/>
          <w:szCs w:val="24"/>
        </w:rPr>
      </w:pPr>
    </w:p>
    <w:p w14:paraId="559C61E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superblocco</w:t>
      </w:r>
      <w:proofErr w:type="spellEnd"/>
      <w:r>
        <w:rPr>
          <w:rFonts w:ascii="Merriweather" w:eastAsia="Merriweather" w:hAnsi="Merriweather" w:cs="Merriweather"/>
          <w:sz w:val="24"/>
          <w:szCs w:val="24"/>
        </w:rPr>
        <w:t xml:space="preserve"> contiene tutti i parametri chiave riguardanti il file system ed è letto in memoria all’avvio del computer o quando il file system viene usato per la prima volta. Le informazioni tipiche nel </w:t>
      </w:r>
      <w:proofErr w:type="spellStart"/>
      <w:r>
        <w:rPr>
          <w:rFonts w:ascii="Merriweather" w:eastAsia="Merriweather" w:hAnsi="Merriweather" w:cs="Merriweather"/>
          <w:sz w:val="24"/>
          <w:szCs w:val="24"/>
        </w:rPr>
        <w:t>superblock</w:t>
      </w:r>
      <w:proofErr w:type="spellEnd"/>
      <w:r>
        <w:rPr>
          <w:rFonts w:ascii="Merriweather" w:eastAsia="Merriweather" w:hAnsi="Merriweather" w:cs="Merriweather"/>
          <w:sz w:val="24"/>
          <w:szCs w:val="24"/>
        </w:rPr>
        <w:t xml:space="preserve"> includono un numero magico che identific</w:t>
      </w:r>
      <w:r>
        <w:rPr>
          <w:rFonts w:ascii="Merriweather" w:eastAsia="Merriweather" w:hAnsi="Merriweather" w:cs="Merriweather"/>
          <w:sz w:val="24"/>
          <w:szCs w:val="24"/>
        </w:rPr>
        <w:t xml:space="preserve">a il tipo di file system, il numero di blocchi nel file system e altre informazioni amministrative chiave.  </w:t>
      </w:r>
    </w:p>
    <w:p w14:paraId="559C61EF" w14:textId="77777777" w:rsidR="003D5695" w:rsidRDefault="00D33752">
      <w:pPr>
        <w:rPr>
          <w:rFonts w:ascii="Merriweather" w:eastAsia="Merriweather" w:hAnsi="Merriweather" w:cs="Merriweather"/>
          <w:b/>
          <w:sz w:val="28"/>
          <w:szCs w:val="28"/>
          <w:highlight w:val="green"/>
        </w:rPr>
      </w:pPr>
      <w:r>
        <w:br w:type="page"/>
      </w:r>
    </w:p>
    <w:p w14:paraId="559C61F0"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Implementazione dei file</w:t>
      </w:r>
    </w:p>
    <w:p w14:paraId="559C61F1" w14:textId="77777777" w:rsidR="003D5695" w:rsidRDefault="003D5695">
      <w:pPr>
        <w:rPr>
          <w:rFonts w:ascii="Merriweather" w:eastAsia="Merriweather" w:hAnsi="Merriweather" w:cs="Merriweather"/>
          <w:sz w:val="24"/>
          <w:szCs w:val="24"/>
        </w:rPr>
      </w:pPr>
    </w:p>
    <w:p w14:paraId="559C61F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Probabilmente l’aspetto principale relativo all’implementazione della memorizzazione dei file è il tener traccia di qua</w:t>
      </w:r>
      <w:r>
        <w:rPr>
          <w:rFonts w:ascii="Merriweather" w:eastAsia="Merriweather" w:hAnsi="Merriweather" w:cs="Merriweather"/>
          <w:sz w:val="24"/>
          <w:szCs w:val="24"/>
        </w:rPr>
        <w:t>li blocchi del disco siano associati a un determinato file. A seconda dei diversi sistemi operativi sono usati metodi diversi.</w:t>
      </w:r>
    </w:p>
    <w:p w14:paraId="559C61F3" w14:textId="77777777" w:rsidR="003D5695" w:rsidRDefault="003D5695">
      <w:pPr>
        <w:rPr>
          <w:rFonts w:ascii="Merriweather" w:eastAsia="Merriweather" w:hAnsi="Merriweather" w:cs="Merriweather"/>
          <w:sz w:val="24"/>
          <w:szCs w:val="24"/>
        </w:rPr>
      </w:pPr>
    </w:p>
    <w:p w14:paraId="559C61F4" w14:textId="77777777" w:rsidR="003D5695" w:rsidRDefault="003D5695">
      <w:pPr>
        <w:rPr>
          <w:rFonts w:ascii="Merriweather" w:eastAsia="Merriweather" w:hAnsi="Merriweather" w:cs="Merriweather"/>
          <w:sz w:val="24"/>
          <w:szCs w:val="24"/>
        </w:rPr>
      </w:pPr>
    </w:p>
    <w:p w14:paraId="559C61F5"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t>Allocazione contigua</w:t>
      </w:r>
    </w:p>
    <w:p w14:paraId="559C61F6" w14:textId="77777777" w:rsidR="003D5695" w:rsidRDefault="003D5695">
      <w:pPr>
        <w:rPr>
          <w:rFonts w:ascii="Merriweather" w:eastAsia="Merriweather" w:hAnsi="Merriweather" w:cs="Merriweather"/>
          <w:sz w:val="24"/>
          <w:szCs w:val="24"/>
        </w:rPr>
      </w:pPr>
    </w:p>
    <w:p w14:paraId="559C61F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 schema di allocazione più semplice è quello di memorizzare ciascun file come una sequenza contigua di </w:t>
      </w:r>
      <w:r>
        <w:rPr>
          <w:rFonts w:ascii="Merriweather" w:eastAsia="Merriweather" w:hAnsi="Merriweather" w:cs="Merriweather"/>
          <w:sz w:val="24"/>
          <w:szCs w:val="24"/>
        </w:rPr>
        <w:t xml:space="preserve">blocchi del disco. In questo modo su un disco con blocchi da 1 KB, un file di 50 KB allocherebbe 50 blocchi consecutivi. Con blocchi di 2 KB ne allocherebbe 25 consecutivi. </w:t>
      </w:r>
    </w:p>
    <w:p w14:paraId="559C61F8" w14:textId="77777777" w:rsidR="003D5695" w:rsidRDefault="003D5695">
      <w:pPr>
        <w:rPr>
          <w:rFonts w:ascii="Merriweather" w:eastAsia="Merriweather" w:hAnsi="Merriweather" w:cs="Merriweather"/>
          <w:sz w:val="24"/>
          <w:szCs w:val="24"/>
        </w:rPr>
      </w:pPr>
    </w:p>
    <w:p w14:paraId="559C61F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4.10(a) vediamo un esempio di allocazione contigua dello spazio. </w:t>
      </w:r>
    </w:p>
    <w:p w14:paraId="559C61FA"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4" wp14:editId="559C6295">
            <wp:extent cx="5133975" cy="3057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3975" cy="3057525"/>
                    </a:xfrm>
                    <a:prstGeom prst="rect">
                      <a:avLst/>
                    </a:prstGeom>
                    <a:ln/>
                  </pic:spPr>
                </pic:pic>
              </a:graphicData>
            </a:graphic>
          </wp:inline>
        </w:drawing>
      </w:r>
    </w:p>
    <w:p w14:paraId="559C61F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Si noti che ogni file parte dall’inizio di un nuovo blocco, quindi se il file fosse realmente di 3 blocchi e ½, parte dello spazio sarebbe sprecato all’interno della fine dell’ultimo blocco.  </w:t>
      </w:r>
    </w:p>
    <w:p w14:paraId="559C61F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sono mostrati un totale di sette file, ognuno dei </w:t>
      </w:r>
      <w:r>
        <w:rPr>
          <w:rFonts w:ascii="Merriweather" w:eastAsia="Merriweather" w:hAnsi="Merriweather" w:cs="Merriweather"/>
          <w:sz w:val="24"/>
          <w:szCs w:val="24"/>
        </w:rPr>
        <w:t xml:space="preserve">quali inizia dal blocco successivo che segue la fine del file precedente. </w:t>
      </w:r>
    </w:p>
    <w:p w14:paraId="559C61FD" w14:textId="77777777" w:rsidR="003D5695" w:rsidRDefault="003D5695">
      <w:pPr>
        <w:rPr>
          <w:rFonts w:ascii="Merriweather" w:eastAsia="Merriweather" w:hAnsi="Merriweather" w:cs="Merriweather"/>
          <w:sz w:val="24"/>
          <w:szCs w:val="24"/>
        </w:rPr>
      </w:pPr>
    </w:p>
    <w:p w14:paraId="559C61F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L’allocazione di spazio contiguo su disco presenta due vantaggi importanti. Innanzitutto è semplice da implementare poiché tener traccia della posizione dei blocchi di un file si r</w:t>
      </w:r>
      <w:r>
        <w:rPr>
          <w:rFonts w:ascii="Merriweather" w:eastAsia="Merriweather" w:hAnsi="Merriweather" w:cs="Merriweather"/>
          <w:sz w:val="24"/>
          <w:szCs w:val="24"/>
        </w:rPr>
        <w:t xml:space="preserve">iduce a due numeri: l’indirizzo del disco del primo blocco e il numero dei blocchi del file. Dato il numero del primo blocco, il numero di qualunque altro blocco si ricava con una semplice addizione.  </w:t>
      </w:r>
    </w:p>
    <w:p w14:paraId="559C61F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secondo luogo, poiché l’intero file può esser letto</w:t>
      </w:r>
      <w:r>
        <w:rPr>
          <w:rFonts w:ascii="Merriweather" w:eastAsia="Merriweather" w:hAnsi="Merriweather" w:cs="Merriweather"/>
          <w:sz w:val="24"/>
          <w:szCs w:val="24"/>
        </w:rPr>
        <w:t xml:space="preserve"> dal disco con una singola operazione </w:t>
      </w:r>
      <w:proofErr w:type="gramStart"/>
      <w:r>
        <w:rPr>
          <w:rFonts w:ascii="Merriweather" w:eastAsia="Merriweather" w:hAnsi="Merriweather" w:cs="Merriweather"/>
          <w:sz w:val="24"/>
          <w:szCs w:val="24"/>
        </w:rPr>
        <w:t>le  prestazioni</w:t>
      </w:r>
      <w:proofErr w:type="gramEnd"/>
      <w:r>
        <w:rPr>
          <w:rFonts w:ascii="Merriweather" w:eastAsia="Merriweather" w:hAnsi="Merriweather" w:cs="Merriweather"/>
          <w:sz w:val="24"/>
          <w:szCs w:val="24"/>
        </w:rPr>
        <w:t xml:space="preserve"> in lettura sono eccellenti. </w:t>
      </w:r>
    </w:p>
    <w:p w14:paraId="559C6200" w14:textId="77777777" w:rsidR="003D5695" w:rsidRDefault="003D5695">
      <w:pPr>
        <w:rPr>
          <w:rFonts w:ascii="Merriweather" w:eastAsia="Merriweather" w:hAnsi="Merriweather" w:cs="Merriweather"/>
          <w:sz w:val="24"/>
          <w:szCs w:val="24"/>
        </w:rPr>
      </w:pPr>
    </w:p>
    <w:p w14:paraId="559C620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Sfortunatamente l’allocazione contigua presenta anche un rovescio della medaglia abbastanza significativo: nel corso degli anni i dischi si frammentano. Per vedere come ciò</w:t>
      </w:r>
      <w:r>
        <w:rPr>
          <w:rFonts w:ascii="Merriweather" w:eastAsia="Merriweather" w:hAnsi="Merriweather" w:cs="Merriweather"/>
          <w:sz w:val="24"/>
          <w:szCs w:val="24"/>
        </w:rPr>
        <w:t xml:space="preserve"> accada, esaminiamo la Figura 4.10(b). In questa figura vi sono due file, D e F, che sono stati rimossi. Quando viene eliminato un file vengono naturalmente liberati i suoi blocchi, lasciando un intervallo di blocchi liberi sul disco. Il disco non viene im</w:t>
      </w:r>
      <w:r>
        <w:rPr>
          <w:rFonts w:ascii="Merriweather" w:eastAsia="Merriweather" w:hAnsi="Merriweather" w:cs="Merriweather"/>
          <w:sz w:val="24"/>
          <w:szCs w:val="24"/>
        </w:rPr>
        <w:t xml:space="preserve">mediatamente compattato per chiudere il buco, visto che ciò potrebbe comportare la copia di tutti i blocchi che seguono il </w:t>
      </w:r>
      <w:r>
        <w:rPr>
          <w:rFonts w:ascii="Merriweather" w:eastAsia="Merriweather" w:hAnsi="Merriweather" w:cs="Merriweather"/>
          <w:sz w:val="24"/>
          <w:szCs w:val="24"/>
        </w:rPr>
        <w:lastRenderedPageBreak/>
        <w:t xml:space="preserve">buco, potenzialmente milioni. Di conseguenza il disco risulta alla fine composto da file e buchi, come mostra la figura. </w:t>
      </w:r>
    </w:p>
    <w:p w14:paraId="559C620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L’allocazione contigua è stata utilizzata inizialmente con i dischi magnetici in ragione alle loro caratteristiche. Il sistema è stato abbandonato perché all’atto della creazione del file era necessario specificarne la dimensione massima (non sempre nota i</w:t>
      </w:r>
      <w:r>
        <w:rPr>
          <w:rFonts w:ascii="Merriweather" w:eastAsia="Merriweather" w:hAnsi="Merriweather" w:cs="Merriweather"/>
          <w:sz w:val="24"/>
          <w:szCs w:val="24"/>
        </w:rPr>
        <w:t xml:space="preserve">n anticipo). </w:t>
      </w:r>
    </w:p>
    <w:p w14:paraId="559C6203" w14:textId="77777777" w:rsidR="003D5695" w:rsidRDefault="003D5695">
      <w:pPr>
        <w:rPr>
          <w:rFonts w:ascii="Merriweather" w:eastAsia="Merriweather" w:hAnsi="Merriweather" w:cs="Merriweather"/>
          <w:sz w:val="24"/>
          <w:szCs w:val="24"/>
        </w:rPr>
      </w:pPr>
    </w:p>
    <w:p w14:paraId="559C620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C’è tuttavia una situazione in cui l’allocazione contigua è, a tutti gli effetti, fattibile e largamente usata: sui CD-ROM. In questi casi si parla di “cicli e ricicli della storia dell’informatica” per indicare che anche con l’incremento te</w:t>
      </w:r>
      <w:r>
        <w:rPr>
          <w:rFonts w:ascii="Merriweather" w:eastAsia="Merriweather" w:hAnsi="Merriweather" w:cs="Merriweather"/>
          <w:sz w:val="24"/>
          <w:szCs w:val="24"/>
        </w:rPr>
        <w:t xml:space="preserve">cnologico, in modo bizzarro e inaspettato, algoritmi o metodi divenuti ormai obsoleti ritornino ad essere attuali. </w:t>
      </w:r>
    </w:p>
    <w:p w14:paraId="559C6205" w14:textId="77777777" w:rsidR="003D5695" w:rsidRDefault="003D5695">
      <w:pPr>
        <w:rPr>
          <w:rFonts w:ascii="Merriweather" w:eastAsia="Merriweather" w:hAnsi="Merriweather" w:cs="Merriweather"/>
          <w:sz w:val="24"/>
          <w:szCs w:val="24"/>
        </w:rPr>
      </w:pPr>
    </w:p>
    <w:p w14:paraId="559C6206" w14:textId="77777777" w:rsidR="003D5695" w:rsidRDefault="003D5695">
      <w:pPr>
        <w:jc w:val="center"/>
        <w:rPr>
          <w:rFonts w:ascii="Merriweather" w:eastAsia="Merriweather" w:hAnsi="Merriweather" w:cs="Merriweather"/>
          <w:b/>
          <w:sz w:val="24"/>
          <w:szCs w:val="24"/>
        </w:rPr>
      </w:pPr>
    </w:p>
    <w:p w14:paraId="559C6207"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t>Allocazione a liste collegate</w:t>
      </w:r>
    </w:p>
    <w:p w14:paraId="559C6208" w14:textId="77777777" w:rsidR="003D5695" w:rsidRDefault="003D5695">
      <w:pPr>
        <w:rPr>
          <w:rFonts w:ascii="Merriweather" w:eastAsia="Merriweather" w:hAnsi="Merriweather" w:cs="Merriweather"/>
          <w:b/>
          <w:sz w:val="24"/>
          <w:szCs w:val="24"/>
          <w:highlight w:val="green"/>
        </w:rPr>
      </w:pPr>
    </w:p>
    <w:p w14:paraId="559C620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secondo metodo per memorizzare i file è mantenerne ciascuno come una lista collegata di blocchi del disc</w:t>
      </w:r>
      <w:r>
        <w:rPr>
          <w:rFonts w:ascii="Merriweather" w:eastAsia="Merriweather" w:hAnsi="Merriweather" w:cs="Merriweather"/>
          <w:sz w:val="24"/>
          <w:szCs w:val="24"/>
        </w:rPr>
        <w:t xml:space="preserve">o (non necessariamente adiacenti), come appare nella Figura 4.11. </w:t>
      </w:r>
    </w:p>
    <w:p w14:paraId="559C620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prima parola di ciascun blocco è usata come puntatore al successivo. Il resto del blocco è costituito da dati. </w:t>
      </w:r>
    </w:p>
    <w:p w14:paraId="559C620B"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6" wp14:editId="559C6297">
            <wp:extent cx="4714875" cy="2600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14875" cy="2600325"/>
                    </a:xfrm>
                    <a:prstGeom prst="rect">
                      <a:avLst/>
                    </a:prstGeom>
                    <a:ln/>
                  </pic:spPr>
                </pic:pic>
              </a:graphicData>
            </a:graphic>
          </wp:inline>
        </w:drawing>
      </w:r>
    </w:p>
    <w:p w14:paraId="559C620C" w14:textId="77777777" w:rsidR="003D5695" w:rsidRDefault="003D5695">
      <w:pPr>
        <w:rPr>
          <w:rFonts w:ascii="Merriweather" w:eastAsia="Merriweather" w:hAnsi="Merriweather" w:cs="Merriweather"/>
          <w:sz w:val="24"/>
          <w:szCs w:val="24"/>
        </w:rPr>
      </w:pPr>
    </w:p>
    <w:p w14:paraId="559C620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Diversamente dall’allocazione contigua, con questo metodo può essere usato ogni blocco del disco. Non viene perso spazio in frammentazione del disco (eccetto che per la frammentazione interna nell’ultimo blocco). Inoltre è sufficiente che ciascuna voce del</w:t>
      </w:r>
      <w:r>
        <w:rPr>
          <w:rFonts w:ascii="Merriweather" w:eastAsia="Merriweather" w:hAnsi="Merriweather" w:cs="Merriweather"/>
          <w:sz w:val="24"/>
          <w:szCs w:val="24"/>
        </w:rPr>
        <w:t xml:space="preserve">le directory memorizzi banalmente l’indirizzo del disco del primo blocco. </w:t>
      </w:r>
    </w:p>
    <w:p w14:paraId="559C620E" w14:textId="77777777" w:rsidR="003D5695" w:rsidRDefault="003D5695">
      <w:pPr>
        <w:rPr>
          <w:rFonts w:ascii="Merriweather" w:eastAsia="Merriweather" w:hAnsi="Merriweather" w:cs="Merriweather"/>
          <w:sz w:val="24"/>
          <w:szCs w:val="24"/>
        </w:rPr>
      </w:pPr>
    </w:p>
    <w:p w14:paraId="559C620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D’altra parte, sebbene leggere un file sequenzialmente sia semplice, l’accesso casuale è estremamente lento. Per avere il blocco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il sistema operativo deve partire dal principio </w:t>
      </w:r>
      <w:r>
        <w:rPr>
          <w:rFonts w:ascii="Merriweather" w:eastAsia="Merriweather" w:hAnsi="Merriweather" w:cs="Merriweather"/>
          <w:sz w:val="24"/>
          <w:szCs w:val="24"/>
        </w:rPr>
        <w:t xml:space="preserve">e leggere prima </w:t>
      </w:r>
      <w:r>
        <w:rPr>
          <w:rFonts w:ascii="Merriweather" w:eastAsia="Merriweather" w:hAnsi="Merriweather" w:cs="Merriweather"/>
          <w:i/>
          <w:sz w:val="24"/>
          <w:szCs w:val="24"/>
        </w:rPr>
        <w:t>n-1</w:t>
      </w:r>
      <w:r>
        <w:rPr>
          <w:rFonts w:ascii="Merriweather" w:eastAsia="Merriweather" w:hAnsi="Merriweather" w:cs="Merriweather"/>
          <w:sz w:val="24"/>
          <w:szCs w:val="24"/>
        </w:rPr>
        <w:t xml:space="preserve"> blocchi, uno alla volta. Chiaramente fare tante operazioni di lettura in </w:t>
      </w:r>
      <w:proofErr w:type="gramStart"/>
      <w:r>
        <w:rPr>
          <w:rFonts w:ascii="Merriweather" w:eastAsia="Merriweather" w:hAnsi="Merriweather" w:cs="Merriweather"/>
          <w:sz w:val="24"/>
          <w:szCs w:val="24"/>
        </w:rPr>
        <w:t>questo  modo</w:t>
      </w:r>
      <w:proofErr w:type="gramEnd"/>
      <w:r>
        <w:rPr>
          <w:rFonts w:ascii="Merriweather" w:eastAsia="Merriweather" w:hAnsi="Merriweather" w:cs="Merriweather"/>
          <w:sz w:val="24"/>
          <w:szCs w:val="24"/>
        </w:rPr>
        <w:t xml:space="preserve"> sarebbe incredibilmente lento. </w:t>
      </w:r>
    </w:p>
    <w:p w14:paraId="559C621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Inoltre, la quantità di spazio per i dati di un blocco non è più una potenza di due, poiché il puntatore occupa alcuni</w:t>
      </w:r>
      <w:r>
        <w:rPr>
          <w:rFonts w:ascii="Merriweather" w:eastAsia="Merriweather" w:hAnsi="Merriweather" w:cs="Merriweather"/>
          <w:sz w:val="24"/>
          <w:szCs w:val="24"/>
        </w:rPr>
        <w:t xml:space="preserve"> byte. Dato che molti programmi leggono e scrivono in blocchi la cui dimensione è una potenza in base due, avere una dimensione peculiare risulta meno efficiente. Con i primi pochi byte di ciascun blocco occupati da un puntatore al blocco successivo, legge</w:t>
      </w:r>
      <w:r>
        <w:rPr>
          <w:rFonts w:ascii="Merriweather" w:eastAsia="Merriweather" w:hAnsi="Merriweather" w:cs="Merriweather"/>
          <w:sz w:val="24"/>
          <w:szCs w:val="24"/>
        </w:rPr>
        <w:t xml:space="preserve">re l’intera dimensione del blocco richiede l’acquisizione e la concatenazione di informazioni da due blocchi del disco, il che genera ulteriore sovraccarico dovuto alla copia. </w:t>
      </w:r>
    </w:p>
    <w:p w14:paraId="559C6211" w14:textId="77777777" w:rsidR="003D5695" w:rsidRDefault="00D33752">
      <w:pPr>
        <w:rPr>
          <w:rFonts w:ascii="Merriweather" w:eastAsia="Merriweather" w:hAnsi="Merriweather" w:cs="Merriweather"/>
          <w:b/>
          <w:sz w:val="24"/>
          <w:szCs w:val="24"/>
        </w:rPr>
      </w:pPr>
      <w:r>
        <w:br w:type="page"/>
      </w:r>
    </w:p>
    <w:p w14:paraId="559C6212"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Allocazione a liste collegate usando una tabella in memoria</w:t>
      </w:r>
    </w:p>
    <w:p w14:paraId="559C6213" w14:textId="77777777" w:rsidR="003D5695" w:rsidRDefault="003D5695">
      <w:pPr>
        <w:rPr>
          <w:rFonts w:ascii="Merriweather" w:eastAsia="Merriweather" w:hAnsi="Merriweather" w:cs="Merriweather"/>
          <w:sz w:val="24"/>
          <w:szCs w:val="24"/>
        </w:rPr>
      </w:pPr>
    </w:p>
    <w:p w14:paraId="559C621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Entrambi gli sva</w:t>
      </w:r>
      <w:r>
        <w:rPr>
          <w:rFonts w:ascii="Merriweather" w:eastAsia="Merriweather" w:hAnsi="Merriweather" w:cs="Merriweather"/>
          <w:sz w:val="24"/>
          <w:szCs w:val="24"/>
        </w:rPr>
        <w:t xml:space="preserve">ntaggi dell’allocazione a liste collegate possono essere eliminati prendendo la parola relativa al puntatore di ogni blocco del disco e mettendola in una tabella di memoria.  </w:t>
      </w:r>
    </w:p>
    <w:p w14:paraId="559C621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Figura 4.12 mostra come si presenta la tabella relativa all’esempio della Fig</w:t>
      </w:r>
      <w:r>
        <w:rPr>
          <w:rFonts w:ascii="Merriweather" w:eastAsia="Merriweather" w:hAnsi="Merriweather" w:cs="Merriweather"/>
          <w:sz w:val="24"/>
          <w:szCs w:val="24"/>
        </w:rPr>
        <w:t xml:space="preserve">ura 4.11. </w:t>
      </w:r>
    </w:p>
    <w:p w14:paraId="559C6216" w14:textId="77777777" w:rsidR="003D5695" w:rsidRDefault="003D5695">
      <w:pPr>
        <w:rPr>
          <w:rFonts w:ascii="Merriweather" w:eastAsia="Merriweather" w:hAnsi="Merriweather" w:cs="Merriweather"/>
          <w:sz w:val="24"/>
          <w:szCs w:val="24"/>
        </w:rPr>
      </w:pPr>
    </w:p>
    <w:p w14:paraId="559C6217"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8" wp14:editId="559C6299">
            <wp:extent cx="4419600" cy="34194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419600" cy="3419475"/>
                    </a:xfrm>
                    <a:prstGeom prst="rect">
                      <a:avLst/>
                    </a:prstGeom>
                    <a:ln/>
                  </pic:spPr>
                </pic:pic>
              </a:graphicData>
            </a:graphic>
          </wp:inline>
        </w:drawing>
      </w:r>
    </w:p>
    <w:p w14:paraId="559C6218" w14:textId="77777777" w:rsidR="003D5695" w:rsidRDefault="003D5695">
      <w:pPr>
        <w:rPr>
          <w:rFonts w:ascii="Merriweather" w:eastAsia="Merriweather" w:hAnsi="Merriweather" w:cs="Merriweather"/>
          <w:sz w:val="24"/>
          <w:szCs w:val="24"/>
        </w:rPr>
      </w:pPr>
    </w:p>
    <w:p w14:paraId="559C621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entrambe le figure abbiamo due file. Il file A usa i blocchi 4, 7, 2, 10 e 12, in quest’ordine e il file B usa i blocchi 6, 3, 11 e 14, in quest’ordine. Usando la tabella della Figura 4.12 possiamo partire con il blocco 4 e proseguire la </w:t>
      </w:r>
      <w:r>
        <w:rPr>
          <w:rFonts w:ascii="Merriweather" w:eastAsia="Merriweather" w:hAnsi="Merriweather" w:cs="Merriweather"/>
          <w:sz w:val="24"/>
          <w:szCs w:val="24"/>
        </w:rPr>
        <w:t xml:space="preserve">sequenza sino alla fine. Lo stesso si può fare partendo dal blocco 6. Entrambe le sequenze sono terminate con un indicatore speciale (per esempio -1), che non è valido come numero di blocco. Una tabella siffatta in memoria principale è chiamata FAT (file </w:t>
      </w:r>
      <w:proofErr w:type="spellStart"/>
      <w:r>
        <w:rPr>
          <w:rFonts w:ascii="Merriweather" w:eastAsia="Merriweather" w:hAnsi="Merriweather" w:cs="Merriweather"/>
          <w:sz w:val="24"/>
          <w:szCs w:val="24"/>
        </w:rPr>
        <w:t>a</w:t>
      </w:r>
      <w:r>
        <w:rPr>
          <w:rFonts w:ascii="Merriweather" w:eastAsia="Merriweather" w:hAnsi="Merriweather" w:cs="Merriweather"/>
          <w:sz w:val="24"/>
          <w:szCs w:val="24"/>
        </w:rPr>
        <w:t>llocation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w:t>
      </w:r>
    </w:p>
    <w:p w14:paraId="559C621A" w14:textId="77777777" w:rsidR="003D5695" w:rsidRDefault="003D5695">
      <w:pPr>
        <w:rPr>
          <w:rFonts w:ascii="Merriweather" w:eastAsia="Merriweather" w:hAnsi="Merriweather" w:cs="Merriweather"/>
          <w:sz w:val="24"/>
          <w:szCs w:val="24"/>
        </w:rPr>
      </w:pPr>
    </w:p>
    <w:p w14:paraId="559C621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Usando questa organizzazione, l’intero blocco è disponibile per i dati. L’accesso casuale è inoltre molto più semplice. Come nel precedente metodo, è sufficiente che la voce della directory gestisca un piccolo intero (il blocco di parten</w:t>
      </w:r>
      <w:r>
        <w:rPr>
          <w:rFonts w:ascii="Merriweather" w:eastAsia="Merriweather" w:hAnsi="Merriweather" w:cs="Merriweather"/>
          <w:sz w:val="24"/>
          <w:szCs w:val="24"/>
        </w:rPr>
        <w:t xml:space="preserve">za) e sarà ancora in grado di localizzare tutti i blocchi, non importa quanto grande sia il file.  </w:t>
      </w:r>
    </w:p>
    <w:p w14:paraId="559C621C" w14:textId="77777777" w:rsidR="003D5695" w:rsidRDefault="003D5695">
      <w:pPr>
        <w:rPr>
          <w:rFonts w:ascii="Merriweather" w:eastAsia="Merriweather" w:hAnsi="Merriweather" w:cs="Merriweather"/>
          <w:sz w:val="24"/>
          <w:szCs w:val="24"/>
        </w:rPr>
      </w:pPr>
    </w:p>
    <w:p w14:paraId="559C621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Lo svantaggio principale di questo metodo è che, affinché funzioni l’intera tabella, essa deve permanere in memoria. Con un disco da 1 TB e dimensioni bloc</w:t>
      </w:r>
      <w:r>
        <w:rPr>
          <w:rFonts w:ascii="Merriweather" w:eastAsia="Merriweather" w:hAnsi="Merriweather" w:cs="Merriweather"/>
          <w:sz w:val="24"/>
          <w:szCs w:val="24"/>
        </w:rPr>
        <w:t>co da 1 KB, la tabella necessita di un miliardo di voci, una per ciascuno del miliardo di blocchi del disco. Così facendo la tabella occuperà circa 3 GB di memoria.</w:t>
      </w:r>
    </w:p>
    <w:p w14:paraId="559C621E" w14:textId="77777777" w:rsidR="003D5695" w:rsidRDefault="003D5695">
      <w:pPr>
        <w:rPr>
          <w:rFonts w:ascii="Merriweather" w:eastAsia="Merriweather" w:hAnsi="Merriweather" w:cs="Merriweather"/>
          <w:sz w:val="24"/>
          <w:szCs w:val="24"/>
        </w:rPr>
      </w:pPr>
    </w:p>
    <w:p w14:paraId="559C621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L’idea della FAT non si presta bene a dischi di grosse dimensioni. </w:t>
      </w:r>
    </w:p>
    <w:p w14:paraId="559C6220" w14:textId="77777777" w:rsidR="003D5695" w:rsidRDefault="00D33752">
      <w:pPr>
        <w:rPr>
          <w:rFonts w:ascii="Merriweather" w:eastAsia="Merriweather" w:hAnsi="Merriweather" w:cs="Merriweather"/>
          <w:b/>
          <w:sz w:val="24"/>
          <w:szCs w:val="24"/>
        </w:rPr>
      </w:pPr>
      <w:r>
        <w:br w:type="page"/>
      </w:r>
    </w:p>
    <w:p w14:paraId="559C6221" w14:textId="77777777" w:rsidR="003D5695" w:rsidRDefault="00D33752" w:rsidP="00D33752">
      <w:pPr>
        <w:jc w:val="both"/>
        <w:rPr>
          <w:rFonts w:ascii="Merriweather" w:eastAsia="Merriweather" w:hAnsi="Merriweather" w:cs="Merriweather"/>
          <w:b/>
          <w:sz w:val="24"/>
          <w:szCs w:val="24"/>
        </w:rPr>
      </w:pPr>
      <w:bookmarkStart w:id="0" w:name="_GoBack"/>
      <w:r>
        <w:rPr>
          <w:rFonts w:ascii="Merriweather" w:eastAsia="Merriweather" w:hAnsi="Merriweather" w:cs="Merriweather"/>
          <w:b/>
          <w:sz w:val="24"/>
          <w:szCs w:val="24"/>
        </w:rPr>
        <w:lastRenderedPageBreak/>
        <w:t>I-</w:t>
      </w:r>
      <w:proofErr w:type="spellStart"/>
      <w:r>
        <w:rPr>
          <w:rFonts w:ascii="Merriweather" w:eastAsia="Merriweather" w:hAnsi="Merriweather" w:cs="Merriweather"/>
          <w:b/>
          <w:sz w:val="24"/>
          <w:szCs w:val="24"/>
        </w:rPr>
        <w:t>node</w:t>
      </w:r>
      <w:bookmarkEnd w:id="0"/>
      <w:proofErr w:type="spellEnd"/>
    </w:p>
    <w:p w14:paraId="559C6222" w14:textId="77777777" w:rsidR="003D5695" w:rsidRDefault="003D5695">
      <w:pPr>
        <w:rPr>
          <w:rFonts w:ascii="Merriweather" w:eastAsia="Merriweather" w:hAnsi="Merriweather" w:cs="Merriweather"/>
          <w:sz w:val="24"/>
          <w:szCs w:val="24"/>
        </w:rPr>
      </w:pPr>
    </w:p>
    <w:p w14:paraId="559C622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L’ultimo metodo che esaminiamo per tener traccia di quali blocchi appartengono a quale file è associato a una struttura dati chiamata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che elenca gli attributi e gli indir</w:t>
      </w:r>
      <w:r>
        <w:rPr>
          <w:rFonts w:ascii="Merriweather" w:eastAsia="Merriweather" w:hAnsi="Merriweather" w:cs="Merriweather"/>
          <w:sz w:val="24"/>
          <w:szCs w:val="24"/>
        </w:rPr>
        <w:t xml:space="preserve">izzi dei blocchi dei file. </w:t>
      </w:r>
    </w:p>
    <w:p w14:paraId="559C622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semplice esempio è descritto nella Figura 4.13. </w:t>
      </w:r>
    </w:p>
    <w:p w14:paraId="559C6225" w14:textId="77777777" w:rsidR="003D5695" w:rsidRDefault="003D5695">
      <w:pPr>
        <w:rPr>
          <w:rFonts w:ascii="Merriweather" w:eastAsia="Merriweather" w:hAnsi="Merriweather" w:cs="Merriweather"/>
          <w:sz w:val="24"/>
          <w:szCs w:val="24"/>
        </w:rPr>
      </w:pPr>
    </w:p>
    <w:p w14:paraId="559C6226" w14:textId="77777777" w:rsidR="003D5695" w:rsidRDefault="00D33752">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559C629A" wp14:editId="559C629B">
            <wp:extent cx="4210050" cy="35528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210050" cy="3552825"/>
                    </a:xfrm>
                    <a:prstGeom prst="rect">
                      <a:avLst/>
                    </a:prstGeom>
                    <a:ln/>
                  </pic:spPr>
                </pic:pic>
              </a:graphicData>
            </a:graphic>
          </wp:inline>
        </w:drawing>
      </w:r>
    </w:p>
    <w:p w14:paraId="559C6227" w14:textId="77777777" w:rsidR="003D5695" w:rsidRDefault="003D5695">
      <w:pPr>
        <w:jc w:val="center"/>
        <w:rPr>
          <w:rFonts w:ascii="Merriweather" w:eastAsia="Merriweather" w:hAnsi="Merriweather" w:cs="Merriweather"/>
          <w:b/>
          <w:sz w:val="24"/>
          <w:szCs w:val="24"/>
        </w:rPr>
      </w:pPr>
    </w:p>
    <w:p w14:paraId="559C622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Dato un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è possibile trovare tutti i blocchi di quel file. Il grande vantaggio di questo schema rispetto alle liste collegate che usano una tabella in memoria è che </w:t>
      </w:r>
      <w:r>
        <w:rPr>
          <w:rFonts w:ascii="Merriweather" w:eastAsia="Merriweather" w:hAnsi="Merriweather" w:cs="Merriweather"/>
          <w:sz w:val="24"/>
          <w:szCs w:val="24"/>
        </w:rPr>
        <w:t>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ha bisogno di essere in memoria solo quando il file corrispondente è aperto. Se ciascun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occupa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byte e può essere aperto un massimo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file contemporaneamente, la memoria occupata dall’array che tiene gli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è di soli </w:t>
      </w:r>
      <w:proofErr w:type="spellStart"/>
      <w:r>
        <w:rPr>
          <w:rFonts w:ascii="Merriweather" w:eastAsia="Merriweather" w:hAnsi="Merriweather" w:cs="Merriweather"/>
          <w:i/>
          <w:sz w:val="24"/>
          <w:szCs w:val="24"/>
        </w:rPr>
        <w:t>kn</w:t>
      </w:r>
      <w:proofErr w:type="spellEnd"/>
      <w:r>
        <w:rPr>
          <w:rFonts w:ascii="Merriweather" w:eastAsia="Merriweather" w:hAnsi="Merriweather" w:cs="Merriweather"/>
          <w:sz w:val="24"/>
          <w:szCs w:val="24"/>
        </w:rPr>
        <w:t xml:space="preserve"> byte per tut</w:t>
      </w:r>
      <w:r>
        <w:rPr>
          <w:rFonts w:ascii="Merriweather" w:eastAsia="Merriweather" w:hAnsi="Merriweather" w:cs="Merriweather"/>
          <w:sz w:val="24"/>
          <w:szCs w:val="24"/>
        </w:rPr>
        <w:t xml:space="preserve">ti i file aperti. </w:t>
      </w:r>
    </w:p>
    <w:p w14:paraId="559C622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Questo array solitamente è molto più piccolo dello spazio occupato dalla tabella dei file descritta nel precedente paragrafo. La ragione è semplice: la tabella per tenere la lista collegata di tutti i blocchi disco è proporzionale alla d</w:t>
      </w:r>
      <w:r>
        <w:rPr>
          <w:rFonts w:ascii="Merriweather" w:eastAsia="Merriweather" w:hAnsi="Merriweather" w:cs="Merriweather"/>
          <w:sz w:val="24"/>
          <w:szCs w:val="24"/>
        </w:rPr>
        <w:t>imensione del disco stesso (tante righe quanti i blocchi del disco); la dimensione dell’i-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invece richiede in memoria un array proporzionale al numero massimo di file che potrebbe essere contemporaneamente aperto.</w:t>
      </w:r>
    </w:p>
    <w:p w14:paraId="559C622A" w14:textId="77777777" w:rsidR="003D5695" w:rsidRDefault="003D5695">
      <w:pPr>
        <w:rPr>
          <w:rFonts w:ascii="Merriweather" w:eastAsia="Merriweather" w:hAnsi="Merriweather" w:cs="Merriweather"/>
          <w:sz w:val="24"/>
          <w:szCs w:val="24"/>
        </w:rPr>
      </w:pPr>
    </w:p>
    <w:p w14:paraId="559C622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Uno dei problemi degli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è che, </w:t>
      </w:r>
      <w:r>
        <w:rPr>
          <w:rFonts w:ascii="Merriweather" w:eastAsia="Merriweather" w:hAnsi="Merriweather" w:cs="Merriweather"/>
          <w:sz w:val="24"/>
          <w:szCs w:val="24"/>
        </w:rPr>
        <w:t>se ogni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ha spazio per un numero fisso di indirizzi del disco, che cosa accadrà se un file supererà tale limite? Si riserva l’ultimo indirizzo del disco non per un blocco di dati, ma piuttosto per l’indirizzo di un blocco contenente ulteriori indiriz</w:t>
      </w:r>
      <w:r>
        <w:rPr>
          <w:rFonts w:ascii="Merriweather" w:eastAsia="Merriweather" w:hAnsi="Merriweather" w:cs="Merriweather"/>
          <w:sz w:val="24"/>
          <w:szCs w:val="24"/>
        </w:rPr>
        <w:t xml:space="preserve">zi di blocchi del disco, come mostrato nella Figura 4.13. </w:t>
      </w:r>
    </w:p>
    <w:p w14:paraId="559C622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Ancora meglio sarebbe avere due o più di questi blocchi contenenti indirizzi del disco o anche blocchi del disco che puntano ad altri blocchi di disco pieni di indirizzi. </w:t>
      </w:r>
    </w:p>
    <w:p w14:paraId="559C622D" w14:textId="77777777" w:rsidR="003D5695" w:rsidRDefault="00D33752">
      <w:pPr>
        <w:rPr>
          <w:rFonts w:ascii="Merriweather" w:eastAsia="Merriweather" w:hAnsi="Merriweather" w:cs="Merriweather"/>
          <w:b/>
          <w:sz w:val="28"/>
          <w:szCs w:val="28"/>
          <w:highlight w:val="green"/>
        </w:rPr>
      </w:pPr>
      <w:r>
        <w:br w:type="page"/>
      </w:r>
    </w:p>
    <w:p w14:paraId="559C622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Implementazione delle directory</w:t>
      </w:r>
    </w:p>
    <w:p w14:paraId="559C622F" w14:textId="77777777" w:rsidR="003D5695" w:rsidRDefault="003D5695">
      <w:pPr>
        <w:rPr>
          <w:rFonts w:ascii="Merriweather" w:eastAsia="Merriweather" w:hAnsi="Merriweather" w:cs="Merriweather"/>
          <w:sz w:val="24"/>
          <w:szCs w:val="24"/>
        </w:rPr>
      </w:pPr>
    </w:p>
    <w:p w14:paraId="559C623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Al momento dell’apertura di un file, il sistema operativo usa il </w:t>
      </w:r>
      <w:proofErr w:type="spellStart"/>
      <w:r>
        <w:rPr>
          <w:rFonts w:ascii="Merriweather" w:eastAsia="Merriweather" w:hAnsi="Merriweather" w:cs="Merriweather"/>
          <w:sz w:val="24"/>
          <w:szCs w:val="24"/>
        </w:rPr>
        <w:t>path</w:t>
      </w:r>
      <w:proofErr w:type="spellEnd"/>
      <w:r>
        <w:rPr>
          <w:rFonts w:ascii="Merriweather" w:eastAsia="Merriweather" w:hAnsi="Merriweather" w:cs="Merriweather"/>
          <w:sz w:val="24"/>
          <w:szCs w:val="24"/>
        </w:rPr>
        <w:t xml:space="preserve"> name fornito dall’utente per localizzare la voce della directory. Questa fornisce le informazioni necessarie per trovare i blocchi del disco. A seconda d</w:t>
      </w:r>
      <w:r>
        <w:rPr>
          <w:rFonts w:ascii="Merriweather" w:eastAsia="Merriweather" w:hAnsi="Merriweather" w:cs="Merriweather"/>
          <w:sz w:val="24"/>
          <w:szCs w:val="24"/>
        </w:rPr>
        <w:t>el sistema questa informazione può essere l’indirizzo del primo blocco del disco (allocazione contigua e gli schemi di lista collegata) oppure il numero dell’i-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w:t>
      </w:r>
    </w:p>
    <w:p w14:paraId="559C623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directory associa il nome del file, gli attributi e il puntatore ai dati.</w:t>
      </w:r>
    </w:p>
    <w:p w14:paraId="559C6232" w14:textId="77777777" w:rsidR="003D5695" w:rsidRDefault="003D5695">
      <w:pPr>
        <w:rPr>
          <w:rFonts w:ascii="Merriweather" w:eastAsia="Merriweather" w:hAnsi="Merriweather" w:cs="Merriweather"/>
          <w:sz w:val="24"/>
          <w:szCs w:val="24"/>
        </w:rPr>
      </w:pPr>
    </w:p>
    <w:p w14:paraId="559C623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Una question</w:t>
      </w:r>
      <w:r>
        <w:rPr>
          <w:rFonts w:ascii="Merriweather" w:eastAsia="Merriweather" w:hAnsi="Merriweather" w:cs="Merriweather"/>
          <w:sz w:val="24"/>
          <w:szCs w:val="24"/>
        </w:rPr>
        <w:t xml:space="preserve">e strettamente correlata è dove debbano essere memorizzati gli attributi.  </w:t>
      </w:r>
    </w:p>
    <w:p w14:paraId="559C623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Una possibilità è memorizzarli direttamente nella voce della directory. Questa opzione è illustrata nella Figura 4.14(a). </w:t>
      </w:r>
    </w:p>
    <w:p w14:paraId="559C623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Un’altra possibilità, per i sistemi che li usano, è quell</w:t>
      </w:r>
      <w:r>
        <w:rPr>
          <w:rFonts w:ascii="Merriweather" w:eastAsia="Merriweather" w:hAnsi="Merriweather" w:cs="Merriweather"/>
          <w:sz w:val="24"/>
          <w:szCs w:val="24"/>
        </w:rPr>
        <w:t>a di memorizzare gli attributi negli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invece che nelle voci di directory. Questo approccio è illustrato nella Figura 4.14(b).</w:t>
      </w:r>
    </w:p>
    <w:p w14:paraId="559C623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due approcci mostrati nella Figura 4.14 corrispondono rispettivamente a Windows e UNIX.</w:t>
      </w:r>
    </w:p>
    <w:p w14:paraId="559C6237" w14:textId="77777777" w:rsidR="003D5695" w:rsidRDefault="003D5695">
      <w:pPr>
        <w:rPr>
          <w:rFonts w:ascii="Merriweather" w:eastAsia="Merriweather" w:hAnsi="Merriweather" w:cs="Merriweather"/>
          <w:sz w:val="24"/>
          <w:szCs w:val="24"/>
        </w:rPr>
      </w:pPr>
    </w:p>
    <w:p w14:paraId="559C6238"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9C" wp14:editId="559C629D">
            <wp:extent cx="5400675" cy="2628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2628900"/>
                    </a:xfrm>
                    <a:prstGeom prst="rect">
                      <a:avLst/>
                    </a:prstGeom>
                    <a:ln/>
                  </pic:spPr>
                </pic:pic>
              </a:graphicData>
            </a:graphic>
          </wp:inline>
        </w:drawing>
      </w:r>
    </w:p>
    <w:p w14:paraId="559C6239" w14:textId="77777777" w:rsidR="003D5695" w:rsidRDefault="003D5695">
      <w:pPr>
        <w:rPr>
          <w:rFonts w:ascii="Merriweather" w:eastAsia="Merriweather" w:hAnsi="Merriweather" w:cs="Merriweather"/>
          <w:sz w:val="24"/>
          <w:szCs w:val="24"/>
        </w:rPr>
      </w:pPr>
    </w:p>
    <w:p w14:paraId="559C623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Finora abbiamo supposto che i file abbiano nomi brevi e di lunghezza fissa. In MS-DOS i file hanno nomi da 1 a 8 caratteri e un’estensione opzionale di tre caratteri. In UNIX i nomi dei file hanno da 1 a 14 caratteri, inclusa qualunque estensione. Tuttavia</w:t>
      </w:r>
      <w:r>
        <w:rPr>
          <w:rFonts w:ascii="Merriweather" w:eastAsia="Merriweather" w:hAnsi="Merriweather" w:cs="Merriweather"/>
          <w:sz w:val="24"/>
          <w:szCs w:val="24"/>
        </w:rPr>
        <w:t xml:space="preserve"> quasi tutti i sistemi operativi moderni supportano nomi di file di lunghezza variabile. Com’è possibile implementarli? </w:t>
      </w:r>
    </w:p>
    <w:p w14:paraId="559C623B" w14:textId="77777777" w:rsidR="003D5695" w:rsidRDefault="003D5695">
      <w:pPr>
        <w:rPr>
          <w:rFonts w:ascii="Merriweather" w:eastAsia="Merriweather" w:hAnsi="Merriweather" w:cs="Merriweather"/>
          <w:sz w:val="24"/>
          <w:szCs w:val="24"/>
        </w:rPr>
      </w:pPr>
    </w:p>
    <w:p w14:paraId="559C623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L’approccio più semplice è di impostare un limite sul nome file, generalmente a 255 caratteri, e poi usare uno dei modelli della Figur</w:t>
      </w:r>
      <w:r>
        <w:rPr>
          <w:rFonts w:ascii="Merriweather" w:eastAsia="Merriweather" w:hAnsi="Merriweather" w:cs="Merriweather"/>
          <w:sz w:val="24"/>
          <w:szCs w:val="24"/>
        </w:rPr>
        <w:t xml:space="preserve">a 4.14 riservando 255 caratteri per ciascun nome di file. Questo sistema è semplice, ma spreca una buona parte dello spazio delle directory, poiché pochi file hanno nomi così lunghi. Per questioni di efficienza sarebbe opportuna una struttura diversa. </w:t>
      </w:r>
    </w:p>
    <w:p w14:paraId="559C623D" w14:textId="77777777" w:rsidR="003D5695" w:rsidRDefault="003D5695">
      <w:pPr>
        <w:rPr>
          <w:rFonts w:ascii="Merriweather" w:eastAsia="Merriweather" w:hAnsi="Merriweather" w:cs="Merriweather"/>
          <w:sz w:val="24"/>
          <w:szCs w:val="24"/>
        </w:rPr>
      </w:pPr>
    </w:p>
    <w:p w14:paraId="559C623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w:t>
      </w:r>
      <w:r>
        <w:rPr>
          <w:rFonts w:ascii="Merriweather" w:eastAsia="Merriweather" w:hAnsi="Merriweather" w:cs="Merriweather"/>
          <w:sz w:val="24"/>
          <w:szCs w:val="24"/>
        </w:rPr>
        <w:t>’alternativa è rinunciare all’idea che le voci di directory abbiano la stessa lunghezza. Con questo metodo, ciascuna directory contiene una parte di lunghezza fissa, che include gli attributi del file, e una parte di lunghezza variabile per il nome del fil</w:t>
      </w:r>
      <w:r>
        <w:rPr>
          <w:rFonts w:ascii="Merriweather" w:eastAsia="Merriweather" w:hAnsi="Merriweather" w:cs="Merriweather"/>
          <w:sz w:val="24"/>
          <w:szCs w:val="24"/>
        </w:rPr>
        <w:t>e, come mostrato nella Figura 4.15(a).</w:t>
      </w:r>
    </w:p>
    <w:p w14:paraId="559C623F" w14:textId="77777777" w:rsidR="003D5695" w:rsidRDefault="003D5695">
      <w:pPr>
        <w:rPr>
          <w:rFonts w:ascii="Merriweather" w:eastAsia="Merriweather" w:hAnsi="Merriweather" w:cs="Merriweather"/>
          <w:sz w:val="24"/>
          <w:szCs w:val="24"/>
        </w:rPr>
      </w:pPr>
    </w:p>
    <w:p w14:paraId="559C6240" w14:textId="77777777" w:rsidR="003D5695" w:rsidRDefault="00D33752">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559C629E" wp14:editId="559C629F">
            <wp:extent cx="5133975" cy="400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133975" cy="4000500"/>
                    </a:xfrm>
                    <a:prstGeom prst="rect">
                      <a:avLst/>
                    </a:prstGeom>
                    <a:ln/>
                  </pic:spPr>
                </pic:pic>
              </a:graphicData>
            </a:graphic>
          </wp:inline>
        </w:drawing>
      </w:r>
    </w:p>
    <w:p w14:paraId="559C6241" w14:textId="77777777" w:rsidR="003D5695" w:rsidRDefault="003D5695">
      <w:pPr>
        <w:jc w:val="center"/>
        <w:rPr>
          <w:rFonts w:ascii="Merriweather" w:eastAsia="Merriweather" w:hAnsi="Merriweather" w:cs="Merriweather"/>
          <w:b/>
          <w:sz w:val="24"/>
          <w:szCs w:val="24"/>
        </w:rPr>
      </w:pPr>
    </w:p>
    <w:p w14:paraId="559C624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Lo svantaggio di questo metodo è che quando il file viene cancellato, nella directory è introdotto un buco di ampiezza variabile, in cui il file successivo potrebbe non entrare. È lo stesso tipo di problema che ab</w:t>
      </w:r>
      <w:r>
        <w:rPr>
          <w:rFonts w:ascii="Merriweather" w:eastAsia="Merriweather" w:hAnsi="Merriweather" w:cs="Merriweather"/>
          <w:sz w:val="24"/>
          <w:szCs w:val="24"/>
        </w:rPr>
        <w:t xml:space="preserve">biamo visto con i file contigui su disco, solo che adesso la compattazione della directory è fattibile, dato che sta tutta in memoria. </w:t>
      </w:r>
    </w:p>
    <w:p w14:paraId="559C6243" w14:textId="77777777" w:rsidR="003D5695" w:rsidRDefault="003D5695">
      <w:pPr>
        <w:rPr>
          <w:rFonts w:ascii="Merriweather" w:eastAsia="Merriweather" w:hAnsi="Merriweather" w:cs="Merriweather"/>
          <w:sz w:val="24"/>
          <w:szCs w:val="24"/>
        </w:rPr>
      </w:pPr>
    </w:p>
    <w:p w14:paraId="559C624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altro problema è che una singola voce di directory può estendersi su molteplici pagine, cosicché può accadere un pag</w:t>
      </w:r>
      <w:r>
        <w:rPr>
          <w:rFonts w:ascii="Merriweather" w:eastAsia="Merriweather" w:hAnsi="Merriweather" w:cs="Merriweather"/>
          <w:sz w:val="24"/>
          <w:szCs w:val="24"/>
        </w:rPr>
        <w:t>e fault nel leggere il nome di un file.</w:t>
      </w:r>
    </w:p>
    <w:p w14:paraId="559C624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4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altro modo per gestire nomi di lunghezza variabile è di fare tutte le voci di directory di lunghezza fissa e tenere i nomi dei file in uno heap alla fine della directory, come mostrato nella Figura 4.15(b). Ques</w:t>
      </w:r>
      <w:r>
        <w:rPr>
          <w:rFonts w:ascii="Merriweather" w:eastAsia="Merriweather" w:hAnsi="Merriweather" w:cs="Merriweather"/>
          <w:sz w:val="24"/>
          <w:szCs w:val="24"/>
        </w:rPr>
        <w:t xml:space="preserve">to metodo ha il vantaggio che quando è rimossa una voce, il successivo file inserito ci starà sempre. Naturalmente lo heap va gestito e possono comunque esserci page fault nel processare i nomi dei file. </w:t>
      </w:r>
    </w:p>
    <w:p w14:paraId="559C6247" w14:textId="77777777" w:rsidR="003D5695" w:rsidRDefault="003D5695">
      <w:pPr>
        <w:rPr>
          <w:rFonts w:ascii="Merriweather" w:eastAsia="Merriweather" w:hAnsi="Merriweather" w:cs="Merriweather"/>
          <w:sz w:val="24"/>
          <w:szCs w:val="24"/>
        </w:rPr>
      </w:pPr>
    </w:p>
    <w:p w14:paraId="559C624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Finora in tutti i modelli la ricerca nelle directo</w:t>
      </w:r>
      <w:r>
        <w:rPr>
          <w:rFonts w:ascii="Merriweather" w:eastAsia="Merriweather" w:hAnsi="Merriweather" w:cs="Merriweather"/>
          <w:sz w:val="24"/>
          <w:szCs w:val="24"/>
        </w:rPr>
        <w:t xml:space="preserve">ry di un nome di un file avviene linearmente dall’inizio alla fine. Nelle directory estremamente estese la ricerca lineare può essere lenta. </w:t>
      </w:r>
    </w:p>
    <w:p w14:paraId="559C624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modo per velocizzarla è l’uso di una tabella di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in ogni directory. Le tabelle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hanno tempo di accesso </w:t>
      </w:r>
      <w:r>
        <w:rPr>
          <w:rFonts w:ascii="Merriweather" w:eastAsia="Merriweather" w:hAnsi="Merriweather" w:cs="Merriweather"/>
          <w:sz w:val="24"/>
          <w:szCs w:val="24"/>
        </w:rPr>
        <w:t xml:space="preserve">velocissimi, ma lo svantaggio di una maggiore complessità nella gestione. </w:t>
      </w:r>
    </w:p>
    <w:p w14:paraId="559C624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differente approccio per accelerare le ricerche è di utilizzare una memoria cache.</w:t>
      </w:r>
    </w:p>
    <w:p w14:paraId="559C624B" w14:textId="77777777" w:rsidR="003D5695" w:rsidRDefault="00D33752">
      <w:pPr>
        <w:rPr>
          <w:rFonts w:ascii="Merriweather" w:eastAsia="Merriweather" w:hAnsi="Merriweather" w:cs="Merriweather"/>
          <w:sz w:val="24"/>
          <w:szCs w:val="24"/>
        </w:rPr>
      </w:pPr>
      <w:r>
        <w:br w:type="page"/>
      </w:r>
    </w:p>
    <w:p w14:paraId="559C624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File condivisi</w:t>
      </w:r>
    </w:p>
    <w:p w14:paraId="559C624D" w14:textId="77777777" w:rsidR="003D5695" w:rsidRDefault="003D5695">
      <w:pPr>
        <w:rPr>
          <w:rFonts w:ascii="Merriweather" w:eastAsia="Merriweather" w:hAnsi="Merriweather" w:cs="Merriweather"/>
          <w:sz w:val="24"/>
          <w:szCs w:val="24"/>
        </w:rPr>
      </w:pPr>
    </w:p>
    <w:p w14:paraId="559C624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parecchi utenti lavorano insieme a un progetto spesso hanno bisogno di condividere i file. Di conseguenza risulta comodo per un file condiviso apparire contemporaneamente in directory diverse, appartenenti a utenti diversi. </w:t>
      </w:r>
    </w:p>
    <w:p w14:paraId="559C624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Figura 4.16 mostra an</w:t>
      </w:r>
      <w:r>
        <w:rPr>
          <w:rFonts w:ascii="Merriweather" w:eastAsia="Merriweather" w:hAnsi="Merriweather" w:cs="Merriweather"/>
          <w:sz w:val="24"/>
          <w:szCs w:val="24"/>
        </w:rPr>
        <w:t xml:space="preserve">cora il file system della Figura 4.7, solo con uno dei file di C ora presente anche in una delle directory di B. La connessione fra la directory di B e il file condiviso è chiamata link. </w:t>
      </w:r>
    </w:p>
    <w:p w14:paraId="559C6250"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A0" wp14:editId="559C62A1">
            <wp:extent cx="4381500" cy="29241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381500" cy="2924175"/>
                    </a:xfrm>
                    <a:prstGeom prst="rect">
                      <a:avLst/>
                    </a:prstGeom>
                    <a:ln/>
                  </pic:spPr>
                </pic:pic>
              </a:graphicData>
            </a:graphic>
          </wp:inline>
        </w:drawing>
      </w:r>
    </w:p>
    <w:p w14:paraId="559C6251" w14:textId="77777777" w:rsidR="003D5695" w:rsidRDefault="003D5695">
      <w:pPr>
        <w:rPr>
          <w:rFonts w:ascii="Merriweather" w:eastAsia="Merriweather" w:hAnsi="Merriweather" w:cs="Merriweather"/>
          <w:sz w:val="24"/>
          <w:szCs w:val="24"/>
        </w:rPr>
      </w:pPr>
    </w:p>
    <w:p w14:paraId="559C625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file system è ora un grafo aciclico orientato o DAG (</w:t>
      </w:r>
      <w:proofErr w:type="spellStart"/>
      <w:r>
        <w:rPr>
          <w:rFonts w:ascii="Merriweather" w:eastAsia="Merriweather" w:hAnsi="Merriweather" w:cs="Merriweather"/>
          <w:sz w:val="24"/>
          <w:szCs w:val="24"/>
        </w:rPr>
        <w:t>directed</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acyclic</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graph</w:t>
      </w:r>
      <w:proofErr w:type="spellEnd"/>
      <w:r>
        <w:rPr>
          <w:rFonts w:ascii="Merriweather" w:eastAsia="Merriweather" w:hAnsi="Merriweather" w:cs="Merriweather"/>
          <w:sz w:val="24"/>
          <w:szCs w:val="24"/>
        </w:rPr>
        <w:t xml:space="preserve">), piuttosto che un albero. </w:t>
      </w:r>
    </w:p>
    <w:p w14:paraId="559C6253" w14:textId="77777777" w:rsidR="003D5695" w:rsidRDefault="003D5695">
      <w:pPr>
        <w:rPr>
          <w:rFonts w:ascii="Merriweather" w:eastAsia="Merriweather" w:hAnsi="Merriweather" w:cs="Merriweather"/>
          <w:sz w:val="24"/>
          <w:szCs w:val="24"/>
        </w:rPr>
      </w:pPr>
    </w:p>
    <w:p w14:paraId="559C625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condivisione dei file è comoda, ma introduce anche dei problemi. </w:t>
      </w:r>
    </w:p>
    <w:p w14:paraId="559C625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Innanzitutto, se le directory contengono realmente gli indirizzi del disco, quando il file viene collegato deve essere fatta una copia degli ind</w:t>
      </w:r>
      <w:r>
        <w:rPr>
          <w:rFonts w:ascii="Merriweather" w:eastAsia="Merriweather" w:hAnsi="Merriweather" w:cs="Merriweather"/>
          <w:sz w:val="24"/>
          <w:szCs w:val="24"/>
        </w:rPr>
        <w:t xml:space="preserve">irizzi nella directory di B. </w:t>
      </w:r>
    </w:p>
    <w:p w14:paraId="559C625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B o C successivamente accodano qualcosa al file, i nuovi blocchi saranno elencati solo nella directory dell’utente che ha fatto l’</w:t>
      </w:r>
      <w:proofErr w:type="spellStart"/>
      <w:r>
        <w:rPr>
          <w:rFonts w:ascii="Merriweather" w:eastAsia="Merriweather" w:hAnsi="Merriweather" w:cs="Merriweather"/>
          <w:sz w:val="24"/>
          <w:szCs w:val="24"/>
        </w:rPr>
        <w:t>append</w:t>
      </w:r>
      <w:proofErr w:type="spellEnd"/>
      <w:r>
        <w:rPr>
          <w:rFonts w:ascii="Merriweather" w:eastAsia="Merriweather" w:hAnsi="Merriweather" w:cs="Merriweather"/>
          <w:sz w:val="24"/>
          <w:szCs w:val="24"/>
        </w:rPr>
        <w:t xml:space="preserve">. I cambiamenti non saranno visibili all’altro utente, rendendo inutile così lo scopo della condivisione. </w:t>
      </w:r>
    </w:p>
    <w:p w14:paraId="559C625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Questo pro</w:t>
      </w:r>
      <w:r>
        <w:rPr>
          <w:rFonts w:ascii="Merriweather" w:eastAsia="Merriweather" w:hAnsi="Merriweather" w:cs="Merriweather"/>
          <w:sz w:val="24"/>
          <w:szCs w:val="24"/>
        </w:rPr>
        <w:t>blema è risolvibile in due modi. Nella prima soluzione i blocchi del disco non sono elencati nelle directory, ma in una piccola struttura dati associata al file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È l’approccio usato da UNIX. Nella seconda soluzione, il collegamento crea un nuovo</w:t>
      </w:r>
      <w:r>
        <w:rPr>
          <w:rFonts w:ascii="Merriweather" w:eastAsia="Merriweather" w:hAnsi="Merriweather" w:cs="Merriweather"/>
          <w:sz w:val="24"/>
          <w:szCs w:val="24"/>
        </w:rPr>
        <w:t xml:space="preserve"> file di tipo link che permette al sistema operativo di accedere al file sorgente, cioè quello di C. Questo approccio è denominato link simbolico.</w:t>
      </w:r>
    </w:p>
    <w:p w14:paraId="559C6258" w14:textId="77777777" w:rsidR="003D5695" w:rsidRDefault="003D5695">
      <w:pPr>
        <w:rPr>
          <w:rFonts w:ascii="Merriweather" w:eastAsia="Merriweather" w:hAnsi="Merriweather" w:cs="Merriweather"/>
          <w:sz w:val="24"/>
          <w:szCs w:val="24"/>
        </w:rPr>
      </w:pPr>
    </w:p>
    <w:p w14:paraId="559C625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Ciascuno di questi metodi ha i suoi svantaggi. </w:t>
      </w:r>
    </w:p>
    <w:p w14:paraId="559C625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Nel primo metodo, quando B collega il file di C,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re</w:t>
      </w:r>
      <w:r>
        <w:rPr>
          <w:rFonts w:ascii="Merriweather" w:eastAsia="Merriweather" w:hAnsi="Merriweather" w:cs="Merriweather"/>
          <w:sz w:val="24"/>
          <w:szCs w:val="24"/>
        </w:rPr>
        <w:t>gistra C come proprietario del file e il contatore dei riferimenti al file a 2 (</w:t>
      </w:r>
      <w:proofErr w:type="spellStart"/>
      <w:r>
        <w:rPr>
          <w:rFonts w:ascii="Merriweather" w:eastAsia="Merriweather" w:hAnsi="Merriweather" w:cs="Merriweather"/>
          <w:sz w:val="24"/>
          <w:szCs w:val="24"/>
        </w:rPr>
        <w:t>Count</w:t>
      </w:r>
      <w:proofErr w:type="spellEnd"/>
      <w:r>
        <w:rPr>
          <w:rFonts w:ascii="Merriweather" w:eastAsia="Merriweather" w:hAnsi="Merriweather" w:cs="Merriweather"/>
          <w:sz w:val="24"/>
          <w:szCs w:val="24"/>
        </w:rPr>
        <w:t>). Se ora C rimuove il file, se si cancella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B avrà una voce che punta ad un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non valido oppure, se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è stato riassegnato ad un altro archivio, ad un</w:t>
      </w:r>
      <w:r>
        <w:rPr>
          <w:rFonts w:ascii="Merriweather" w:eastAsia="Merriweather" w:hAnsi="Merriweather" w:cs="Merriweather"/>
          <w:sz w:val="24"/>
          <w:szCs w:val="24"/>
        </w:rPr>
        <w:t xml:space="preserve"> file errato. L’unica cosa possibile è cancellare la voce dalla directory di C e mantenere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in C (con </w:t>
      </w:r>
      <w:proofErr w:type="spellStart"/>
      <w:r>
        <w:rPr>
          <w:rFonts w:ascii="Merriweather" w:eastAsia="Merriweather" w:hAnsi="Merriweather" w:cs="Merriweather"/>
          <w:sz w:val="24"/>
          <w:szCs w:val="24"/>
        </w:rPr>
        <w:t>Count</w:t>
      </w:r>
      <w:proofErr w:type="spellEnd"/>
      <w:r>
        <w:rPr>
          <w:rFonts w:ascii="Merriweather" w:eastAsia="Merriweather" w:hAnsi="Merriweather" w:cs="Merriweather"/>
          <w:sz w:val="24"/>
          <w:szCs w:val="24"/>
        </w:rPr>
        <w:t xml:space="preserve"> = 1 e </w:t>
      </w:r>
      <w:proofErr w:type="spellStart"/>
      <w:r>
        <w:rPr>
          <w:rFonts w:ascii="Merriweather" w:eastAsia="Merriweather" w:hAnsi="Merriweather" w:cs="Merriweather"/>
          <w:sz w:val="24"/>
          <w:szCs w:val="24"/>
        </w:rPr>
        <w:t>Owner</w:t>
      </w:r>
      <w:proofErr w:type="spellEnd"/>
      <w:r>
        <w:rPr>
          <w:rFonts w:ascii="Merriweather" w:eastAsia="Merriweather" w:hAnsi="Merriweather" w:cs="Merriweather"/>
          <w:sz w:val="24"/>
          <w:szCs w:val="24"/>
        </w:rPr>
        <w:t xml:space="preserve"> = C). B è l’unico utente che ha una voce di directory per un file di proprietà di C.</w:t>
      </w:r>
    </w:p>
    <w:p w14:paraId="559C625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Il secondo metodo presenta il problema dell</w:t>
      </w:r>
      <w:r>
        <w:rPr>
          <w:rFonts w:ascii="Merriweather" w:eastAsia="Merriweather" w:hAnsi="Merriweather" w:cs="Merriweather"/>
          <w:sz w:val="24"/>
          <w:szCs w:val="24"/>
        </w:rPr>
        <w:t>’appesantimento della gestione (potrebbero essere necessari accessi al disco) ma possono essere utilizzate per collegare facilmente file che risiedono su macchine diverse.</w:t>
      </w:r>
    </w:p>
    <w:p w14:paraId="559C625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File system basati su log strutturati</w:t>
      </w:r>
    </w:p>
    <w:p w14:paraId="559C625D" w14:textId="77777777" w:rsidR="003D5695" w:rsidRDefault="003D5695">
      <w:pPr>
        <w:rPr>
          <w:rFonts w:ascii="Merriweather" w:eastAsia="Merriweather" w:hAnsi="Merriweather" w:cs="Merriweather"/>
          <w:sz w:val="24"/>
          <w:szCs w:val="24"/>
        </w:rPr>
      </w:pPr>
    </w:p>
    <w:p w14:paraId="559C625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cambiamenti nella tecnologia hanno spinto l</w:t>
      </w:r>
      <w:r>
        <w:rPr>
          <w:rFonts w:ascii="Merriweather" w:eastAsia="Merriweather" w:hAnsi="Merriweather" w:cs="Merriweather"/>
          <w:sz w:val="24"/>
          <w:szCs w:val="24"/>
        </w:rPr>
        <w:t>’evoluzione dei file system: le CPU diventano sempre più veloci, i dischi sempre più grandi ed economici (ma non molto più veloci) e le memorie crescono esponenzialmente di dimensione. L’unico parametro a non migliorare considerevolmente è il tempo di rice</w:t>
      </w:r>
      <w:r>
        <w:rPr>
          <w:rFonts w:ascii="Merriweather" w:eastAsia="Merriweather" w:hAnsi="Merriweather" w:cs="Merriweather"/>
          <w:sz w:val="24"/>
          <w:szCs w:val="24"/>
        </w:rPr>
        <w:t xml:space="preserve">rca dei dischi (per quelli meccanici). </w:t>
      </w:r>
    </w:p>
    <w:p w14:paraId="559C625F" w14:textId="77777777" w:rsidR="003D5695" w:rsidRDefault="003D5695">
      <w:pPr>
        <w:rPr>
          <w:rFonts w:ascii="Merriweather" w:eastAsia="Merriweather" w:hAnsi="Merriweather" w:cs="Merriweather"/>
          <w:sz w:val="24"/>
          <w:szCs w:val="24"/>
        </w:rPr>
      </w:pPr>
    </w:p>
    <w:p w14:paraId="559C626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questa ragione è stato progettato un nuovo tipo di file system: l’LFS (log-</w:t>
      </w:r>
      <w:proofErr w:type="spellStart"/>
      <w:r>
        <w:rPr>
          <w:rFonts w:ascii="Merriweather" w:eastAsia="Merriweather" w:hAnsi="Merriweather" w:cs="Merriweather"/>
          <w:sz w:val="24"/>
          <w:szCs w:val="24"/>
        </w:rPr>
        <w:t>structured</w:t>
      </w:r>
      <w:proofErr w:type="spellEnd"/>
      <w:r>
        <w:rPr>
          <w:rFonts w:ascii="Merriweather" w:eastAsia="Merriweather" w:hAnsi="Merriweather" w:cs="Merriweather"/>
          <w:sz w:val="24"/>
          <w:szCs w:val="24"/>
        </w:rPr>
        <w:t xml:space="preserve"> file system). </w:t>
      </w:r>
    </w:p>
    <w:p w14:paraId="559C6261" w14:textId="77777777" w:rsidR="003D5695" w:rsidRDefault="00D33752">
      <w:pPr>
        <w:rPr>
          <w:rFonts w:ascii="Merriweather" w:eastAsia="Merriweather" w:hAnsi="Merriweather" w:cs="Merriweather"/>
          <w:color w:val="222222"/>
          <w:sz w:val="24"/>
          <w:szCs w:val="24"/>
        </w:rPr>
      </w:pPr>
      <w:r>
        <w:rPr>
          <w:rFonts w:ascii="Merriweather" w:eastAsia="Merriweather" w:hAnsi="Merriweather" w:cs="Merriweather"/>
          <w:sz w:val="24"/>
          <w:szCs w:val="24"/>
        </w:rPr>
        <w:t xml:space="preserve">L’idea che guida la progettazione dell’LFS è che al velocizzarsi delle CPU e al crescere delle memorie, anche </w:t>
      </w:r>
      <w:r>
        <w:rPr>
          <w:rFonts w:ascii="Merriweather" w:eastAsia="Merriweather" w:hAnsi="Merriweather" w:cs="Merriweather"/>
          <w:sz w:val="24"/>
          <w:szCs w:val="24"/>
        </w:rPr>
        <w:t xml:space="preserve">le cache dei dischi crescano rapidamente. Di conseguenza, la cache del file system può soddisfare una parte molto consistente di tutte le richieste di lettura direttamente senza bisogno di accedere al disco. Ne deriva che la maggior parte degli accessi al </w:t>
      </w:r>
      <w:r>
        <w:rPr>
          <w:rFonts w:ascii="Merriweather" w:eastAsia="Merriweather" w:hAnsi="Merriweather" w:cs="Merriweather"/>
          <w:sz w:val="24"/>
          <w:szCs w:val="24"/>
        </w:rPr>
        <w:t xml:space="preserve">disco sarà in scrittura. Alcuni sistemi effettuano piccole scritture che sono altamente inefficienti: una scrittura da 50 </w:t>
      </w:r>
      <w:r>
        <w:rPr>
          <w:rFonts w:ascii="Merriweather" w:eastAsia="Merriweather" w:hAnsi="Merriweather" w:cs="Merriweather"/>
          <w:color w:val="222222"/>
          <w:sz w:val="24"/>
          <w:szCs w:val="24"/>
        </w:rPr>
        <w:t xml:space="preserve">µs impiega 10 </w:t>
      </w:r>
      <w:proofErr w:type="spellStart"/>
      <w:r>
        <w:rPr>
          <w:rFonts w:ascii="Merriweather" w:eastAsia="Merriweather" w:hAnsi="Merriweather" w:cs="Merriweather"/>
          <w:color w:val="222222"/>
          <w:sz w:val="24"/>
          <w:szCs w:val="24"/>
        </w:rPr>
        <w:t>ms</w:t>
      </w:r>
      <w:proofErr w:type="spellEnd"/>
      <w:r>
        <w:rPr>
          <w:rFonts w:ascii="Merriweather" w:eastAsia="Merriweather" w:hAnsi="Merriweather" w:cs="Merriweather"/>
          <w:color w:val="222222"/>
          <w:sz w:val="24"/>
          <w:szCs w:val="24"/>
        </w:rPr>
        <w:t xml:space="preserve"> per il tempo di </w:t>
      </w:r>
      <w:proofErr w:type="spellStart"/>
      <w:r>
        <w:rPr>
          <w:rFonts w:ascii="Merriweather" w:eastAsia="Merriweather" w:hAnsi="Merriweather" w:cs="Merriweather"/>
          <w:color w:val="222222"/>
          <w:sz w:val="24"/>
          <w:szCs w:val="24"/>
        </w:rPr>
        <w:t>seek</w:t>
      </w:r>
      <w:proofErr w:type="spellEnd"/>
      <w:r>
        <w:rPr>
          <w:rFonts w:ascii="Merriweather" w:eastAsia="Merriweather" w:hAnsi="Merriweather" w:cs="Merriweather"/>
          <w:color w:val="222222"/>
          <w:sz w:val="24"/>
          <w:szCs w:val="24"/>
        </w:rPr>
        <w:t xml:space="preserve"> e 5 </w:t>
      </w:r>
      <w:proofErr w:type="spellStart"/>
      <w:r>
        <w:rPr>
          <w:rFonts w:ascii="Merriweather" w:eastAsia="Merriweather" w:hAnsi="Merriweather" w:cs="Merriweather"/>
          <w:color w:val="222222"/>
          <w:sz w:val="24"/>
          <w:szCs w:val="24"/>
        </w:rPr>
        <w:t>ms</w:t>
      </w:r>
      <w:proofErr w:type="spellEnd"/>
      <w:r>
        <w:rPr>
          <w:rFonts w:ascii="Merriweather" w:eastAsia="Merriweather" w:hAnsi="Merriweather" w:cs="Merriweather"/>
          <w:color w:val="222222"/>
          <w:sz w:val="24"/>
          <w:szCs w:val="24"/>
        </w:rPr>
        <w:t xml:space="preserve"> per il ritardo di rotazione.</w:t>
      </w:r>
    </w:p>
    <w:p w14:paraId="559C6262" w14:textId="77777777" w:rsidR="003D5695" w:rsidRDefault="003D5695">
      <w:pPr>
        <w:rPr>
          <w:rFonts w:ascii="Merriweather" w:eastAsia="Merriweather" w:hAnsi="Merriweather" w:cs="Merriweather"/>
          <w:sz w:val="24"/>
          <w:szCs w:val="24"/>
        </w:rPr>
      </w:pPr>
    </w:p>
    <w:p w14:paraId="559C626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progettisti dell’LFS decisero di </w:t>
      </w:r>
      <w:proofErr w:type="spellStart"/>
      <w:r>
        <w:rPr>
          <w:rFonts w:ascii="Merriweather" w:eastAsia="Merriweather" w:hAnsi="Merriweather" w:cs="Merriweather"/>
          <w:sz w:val="24"/>
          <w:szCs w:val="24"/>
        </w:rPr>
        <w:t>reimplementare</w:t>
      </w:r>
      <w:proofErr w:type="spellEnd"/>
      <w:r>
        <w:rPr>
          <w:rFonts w:ascii="Merriweather" w:eastAsia="Merriweather" w:hAnsi="Merriweather" w:cs="Merriweather"/>
          <w:sz w:val="24"/>
          <w:szCs w:val="24"/>
        </w:rPr>
        <w:t xml:space="preserve"> il file s</w:t>
      </w:r>
      <w:r>
        <w:rPr>
          <w:rFonts w:ascii="Merriweather" w:eastAsia="Merriweather" w:hAnsi="Merriweather" w:cs="Merriweather"/>
          <w:sz w:val="24"/>
          <w:szCs w:val="24"/>
        </w:rPr>
        <w:t xml:space="preserve">ystem UNIX a partire da queste considerazioni, in modo da sfruttare completamente l’ampiezza di banda disco, anche a fronte di un carico di lavoro composto in larga parte da piccole operazioni di scrittura casuali. </w:t>
      </w:r>
    </w:p>
    <w:p w14:paraId="559C626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L’idea di base è di strutturare l’intero</w:t>
      </w:r>
      <w:r>
        <w:rPr>
          <w:rFonts w:ascii="Merriweather" w:eastAsia="Merriweather" w:hAnsi="Merriweather" w:cs="Merriweather"/>
          <w:sz w:val="24"/>
          <w:szCs w:val="24"/>
        </w:rPr>
        <w:t xml:space="preserve"> disco come un file di log. Periodicamente, e ogni volta che occorre, tutte le operazioni di scrittura da eseguire bufferizzate in memoria sono raccolte in un unico segmento e scritte sul disco come un singolo segmento contiguo alla fine del log. Un segmen</w:t>
      </w:r>
      <w:r>
        <w:rPr>
          <w:rFonts w:ascii="Merriweather" w:eastAsia="Merriweather" w:hAnsi="Merriweather" w:cs="Merriweather"/>
          <w:sz w:val="24"/>
          <w:szCs w:val="24"/>
        </w:rPr>
        <w:t>to singolo può contenere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blocchi di directory e blocchi dati, tutti mischiati insieme. All’inizio di ciascun segmento si trova un segmento di sommario, che indica che cosa si trova nel segmento. Se si riesce a far stare il segmento medio nelle dime</w:t>
      </w:r>
      <w:r>
        <w:rPr>
          <w:rFonts w:ascii="Merriweather" w:eastAsia="Merriweather" w:hAnsi="Merriweather" w:cs="Merriweather"/>
          <w:sz w:val="24"/>
          <w:szCs w:val="24"/>
        </w:rPr>
        <w:t xml:space="preserve">nsioni di 1 MB, può essere sfruttata quasi tutta l’ampiezza di banda del disco. </w:t>
      </w:r>
    </w:p>
    <w:p w14:paraId="559C6265" w14:textId="77777777" w:rsidR="003D5695" w:rsidRDefault="003D5695">
      <w:pPr>
        <w:rPr>
          <w:rFonts w:ascii="Merriweather" w:eastAsia="Merriweather" w:hAnsi="Merriweather" w:cs="Merriweather"/>
          <w:sz w:val="24"/>
          <w:szCs w:val="24"/>
        </w:rPr>
      </w:pPr>
    </w:p>
    <w:p w14:paraId="559C626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facilitare la ricerca degli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divenuto non più accessibile con l’i-</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si tiene una loro mappa, indicizzata per i-</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xml:space="preserve">. La voce </w:t>
      </w:r>
      <w:r>
        <w:rPr>
          <w:rFonts w:ascii="Merriweather" w:eastAsia="Merriweather" w:hAnsi="Merriweather" w:cs="Merriweather"/>
          <w:i/>
          <w:sz w:val="24"/>
          <w:szCs w:val="24"/>
        </w:rPr>
        <w:t>i</w:t>
      </w:r>
      <w:r>
        <w:rPr>
          <w:rFonts w:ascii="Merriweather" w:eastAsia="Merriweather" w:hAnsi="Merriweather" w:cs="Merriweather"/>
          <w:sz w:val="24"/>
          <w:szCs w:val="24"/>
        </w:rPr>
        <w:t xml:space="preserve"> in questa mappa punta all’i-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w:t>
      </w:r>
      <w:r>
        <w:rPr>
          <w:rFonts w:ascii="Merriweather" w:eastAsia="Merriweather" w:hAnsi="Merriweather" w:cs="Merriweather"/>
          <w:i/>
          <w:sz w:val="24"/>
          <w:szCs w:val="24"/>
        </w:rPr>
        <w:t>i</w:t>
      </w:r>
      <w:r>
        <w:rPr>
          <w:rFonts w:ascii="Merriweather" w:eastAsia="Merriweather" w:hAnsi="Merriweather" w:cs="Merriweather"/>
          <w:sz w:val="24"/>
          <w:szCs w:val="24"/>
        </w:rPr>
        <w:t xml:space="preserve"> sul disco. La mappa è sia sul disco sia nella cache, così le parti più usate staranno per la maggior parte tempo nella memoria.</w:t>
      </w:r>
    </w:p>
    <w:p w14:paraId="559C626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6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i dischi fossero infinitamente grandi, la descrizione appena fatta risulterebbe completa. Tuttavia i dischi reali hanno dei limiti di spazio, così il log potrebbe occupare l’intero disco, al punto da non poter scrivere nuovi segmenti nel log. Fortunatam</w:t>
      </w:r>
      <w:r>
        <w:rPr>
          <w:rFonts w:ascii="Merriweather" w:eastAsia="Merriweather" w:hAnsi="Merriweather" w:cs="Merriweather"/>
          <w:sz w:val="24"/>
          <w:szCs w:val="24"/>
        </w:rPr>
        <w:t>ente molti blocchi esistenti possono avere blocchi non più necessari; per esempio, se un file è sovrascritto, il suo 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punterà adesso ai nuovi blocchi, ma i vecchi staranno ancora occupando spazio nei segmenti scritti in precedenza. </w:t>
      </w:r>
    </w:p>
    <w:p w14:paraId="559C626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risolvere que</w:t>
      </w:r>
      <w:r>
        <w:rPr>
          <w:rFonts w:ascii="Merriweather" w:eastAsia="Merriweather" w:hAnsi="Merriweather" w:cs="Merriweather"/>
          <w:sz w:val="24"/>
          <w:szCs w:val="24"/>
        </w:rPr>
        <w:t xml:space="preserve">sto problema, l’LFS ha un </w:t>
      </w:r>
      <w:proofErr w:type="spellStart"/>
      <w:r>
        <w:rPr>
          <w:rFonts w:ascii="Merriweather" w:eastAsia="Merriweather" w:hAnsi="Merriweather" w:cs="Merriweather"/>
          <w:sz w:val="24"/>
          <w:szCs w:val="24"/>
        </w:rPr>
        <w:t>thread</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cleaner</w:t>
      </w:r>
      <w:proofErr w:type="spellEnd"/>
      <w:r>
        <w:rPr>
          <w:rFonts w:ascii="Merriweather" w:eastAsia="Merriweather" w:hAnsi="Merriweather" w:cs="Merriweather"/>
          <w:sz w:val="24"/>
          <w:szCs w:val="24"/>
        </w:rPr>
        <w:t xml:space="preserve"> (pulitore) che passa il suo tempo a fare una scansione circolare del log per compattarlo. </w:t>
      </w:r>
    </w:p>
    <w:p w14:paraId="559C626A" w14:textId="77777777" w:rsidR="003D5695" w:rsidRDefault="003D5695">
      <w:pPr>
        <w:rPr>
          <w:rFonts w:ascii="Merriweather" w:eastAsia="Merriweather" w:hAnsi="Merriweather" w:cs="Merriweather"/>
          <w:sz w:val="24"/>
          <w:szCs w:val="24"/>
        </w:rPr>
      </w:pPr>
    </w:p>
    <w:p w14:paraId="559C626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misure fornite nella documentazione sull’argomento mostrano che l’LFS supera UNIX di un </w:t>
      </w:r>
    </w:p>
    <w:p w14:paraId="559C626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ordine di grandezza sulle picco</w:t>
      </w:r>
      <w:r>
        <w:rPr>
          <w:rFonts w:ascii="Merriweather" w:eastAsia="Merriweather" w:hAnsi="Merriweather" w:cs="Merriweather"/>
          <w:sz w:val="24"/>
          <w:szCs w:val="24"/>
        </w:rPr>
        <w:t xml:space="preserve">le operazioni di scrittura, mentre ha prestazioni uguali o migliori di UNIX sulle operazioni di lettura e sulle operazioni di scrittura estese. </w:t>
      </w:r>
    </w:p>
    <w:p w14:paraId="559C626D" w14:textId="77777777" w:rsidR="003D5695" w:rsidRDefault="00D33752">
      <w:pPr>
        <w:rPr>
          <w:rFonts w:ascii="Merriweather" w:eastAsia="Merriweather" w:hAnsi="Merriweather" w:cs="Merriweather"/>
          <w:sz w:val="24"/>
          <w:szCs w:val="24"/>
        </w:rPr>
      </w:pPr>
      <w:r>
        <w:br w:type="page"/>
      </w:r>
    </w:p>
    <w:p w14:paraId="559C626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 xml:space="preserve">File system </w:t>
      </w:r>
      <w:proofErr w:type="spellStart"/>
      <w:r>
        <w:rPr>
          <w:rFonts w:ascii="Merriweather" w:eastAsia="Merriweather" w:hAnsi="Merriweather" w:cs="Merriweather"/>
          <w:b/>
          <w:sz w:val="28"/>
          <w:szCs w:val="28"/>
          <w:highlight w:val="yellow"/>
        </w:rPr>
        <w:t>journaling</w:t>
      </w:r>
      <w:proofErr w:type="spellEnd"/>
    </w:p>
    <w:p w14:paraId="559C626F" w14:textId="77777777" w:rsidR="003D5695" w:rsidRDefault="003D5695">
      <w:pPr>
        <w:rPr>
          <w:rFonts w:ascii="Merriweather" w:eastAsia="Merriweather" w:hAnsi="Merriweather" w:cs="Merriweather"/>
          <w:sz w:val="24"/>
          <w:szCs w:val="24"/>
        </w:rPr>
      </w:pPr>
    </w:p>
    <w:p w14:paraId="559C627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Sebbene i file system basati sui log strutturati siano un’idea interessante, il loro </w:t>
      </w:r>
      <w:r>
        <w:rPr>
          <w:rFonts w:ascii="Merriweather" w:eastAsia="Merriweather" w:hAnsi="Merriweather" w:cs="Merriweather"/>
          <w:sz w:val="24"/>
          <w:szCs w:val="24"/>
        </w:rPr>
        <w:t xml:space="preserve">impiego non è molto diffuso a causa della loro incompatibilità con i file system già esistenti. </w:t>
      </w:r>
    </w:p>
    <w:p w14:paraId="559C6271" w14:textId="77777777" w:rsidR="003D5695" w:rsidRDefault="003D5695">
      <w:pPr>
        <w:rPr>
          <w:rFonts w:ascii="Merriweather" w:eastAsia="Merriweather" w:hAnsi="Merriweather" w:cs="Merriweather"/>
          <w:sz w:val="24"/>
          <w:szCs w:val="24"/>
        </w:rPr>
      </w:pPr>
    </w:p>
    <w:p w14:paraId="559C627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L’idea di base è quella di tenere un log di ciò che il file system sta per fare prima che lo effettui in modo che, in caso di crash prima del lavoro programma</w:t>
      </w:r>
      <w:r>
        <w:rPr>
          <w:rFonts w:ascii="Merriweather" w:eastAsia="Merriweather" w:hAnsi="Merriweather" w:cs="Merriweather"/>
          <w:sz w:val="24"/>
          <w:szCs w:val="24"/>
        </w:rPr>
        <w:t xml:space="preserve">to, il sistema stesso sia in grado </w:t>
      </w:r>
      <w:proofErr w:type="gramStart"/>
      <w:r>
        <w:rPr>
          <w:rFonts w:ascii="Merriweather" w:eastAsia="Merriweather" w:hAnsi="Merriweather" w:cs="Merriweather"/>
          <w:sz w:val="24"/>
          <w:szCs w:val="24"/>
        </w:rPr>
        <w:t>di  verificare</w:t>
      </w:r>
      <w:proofErr w:type="gramEnd"/>
      <w:r>
        <w:rPr>
          <w:rFonts w:ascii="Merriweather" w:eastAsia="Merriweather" w:hAnsi="Merriweather" w:cs="Merriweather"/>
          <w:sz w:val="24"/>
          <w:szCs w:val="24"/>
        </w:rPr>
        <w:t xml:space="preserve">, una volta riavviato, ciò che stava facendo al momento del crash e terminare il lavoro. </w:t>
      </w:r>
    </w:p>
    <w:p w14:paraId="559C6273" w14:textId="77777777" w:rsidR="003D5695" w:rsidRDefault="003D5695">
      <w:pPr>
        <w:rPr>
          <w:rFonts w:ascii="Merriweather" w:eastAsia="Merriweather" w:hAnsi="Merriweather" w:cs="Merriweather"/>
          <w:sz w:val="24"/>
          <w:szCs w:val="24"/>
        </w:rPr>
      </w:pPr>
    </w:p>
    <w:p w14:paraId="559C627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Questo tipo di file system, detto file system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è ampiamente utilizzato. I file system NTFS di Microsoft, ext3 di Linux c </w:t>
      </w:r>
      <w:proofErr w:type="spellStart"/>
      <w:r>
        <w:rPr>
          <w:rFonts w:ascii="Merriweather" w:eastAsia="Merriweather" w:hAnsi="Merriweather" w:cs="Merriweather"/>
          <w:sz w:val="24"/>
          <w:szCs w:val="24"/>
        </w:rPr>
        <w:t>ReiserFS</w:t>
      </w:r>
      <w:proofErr w:type="spellEnd"/>
      <w:r>
        <w:rPr>
          <w:rFonts w:ascii="Merriweather" w:eastAsia="Merriweather" w:hAnsi="Merriweather" w:cs="Merriweather"/>
          <w:sz w:val="24"/>
          <w:szCs w:val="24"/>
        </w:rPr>
        <w:t xml:space="preserve"> utilizzano il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w:t>
      </w:r>
    </w:p>
    <w:p w14:paraId="559C627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7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Affinché il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funzioni occorre che le operazioni nel log devono essere idempo</w:t>
      </w:r>
      <w:r>
        <w:rPr>
          <w:rFonts w:ascii="Merriweather" w:eastAsia="Merriweather" w:hAnsi="Merriweather" w:cs="Merriweather"/>
          <w:sz w:val="24"/>
          <w:szCs w:val="24"/>
        </w:rPr>
        <w:t>tenti: possono essere ripetute tutte le volte che serve senza produrre effetti collaterali.</w:t>
      </w:r>
    </w:p>
    <w:p w14:paraId="559C627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Operazioni del tipo “aggiorna la bitmap per contrassegnare l’i-</w:t>
      </w:r>
      <w:proofErr w:type="spellStart"/>
      <w:r>
        <w:rPr>
          <w:rFonts w:ascii="Merriweather" w:eastAsia="Merriweather" w:hAnsi="Merriweather" w:cs="Merriweather"/>
          <w:sz w:val="24"/>
          <w:szCs w:val="24"/>
        </w:rPr>
        <w:t>node</w:t>
      </w:r>
      <w:proofErr w:type="spellEnd"/>
      <w:r>
        <w:rPr>
          <w:rFonts w:ascii="Merriweather" w:eastAsia="Merriweather" w:hAnsi="Merriweather" w:cs="Merriweather"/>
          <w:sz w:val="24"/>
          <w:szCs w:val="24"/>
        </w:rPr>
        <w:t xml:space="preserve">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o il blocco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come liberi” possono essere ripetute finché tutto sia andato a buon fine senza p</w:t>
      </w:r>
      <w:r>
        <w:rPr>
          <w:rFonts w:ascii="Merriweather" w:eastAsia="Merriweather" w:hAnsi="Merriweather" w:cs="Merriweather"/>
          <w:sz w:val="24"/>
          <w:szCs w:val="24"/>
        </w:rPr>
        <w:t xml:space="preserve">roblemi. Analogamente, la ricerca di una directory e la rimozione di una voce denominata </w:t>
      </w:r>
      <w:proofErr w:type="spellStart"/>
      <w:r>
        <w:rPr>
          <w:rFonts w:ascii="Merriweather" w:eastAsia="Merriweather" w:hAnsi="Merriweather" w:cs="Merriweather"/>
          <w:i/>
          <w:sz w:val="24"/>
          <w:szCs w:val="24"/>
        </w:rPr>
        <w:t>foobar</w:t>
      </w:r>
      <w:proofErr w:type="spellEnd"/>
      <w:r>
        <w:rPr>
          <w:rFonts w:ascii="Merriweather" w:eastAsia="Merriweather" w:hAnsi="Merriweather" w:cs="Merriweather"/>
          <w:sz w:val="24"/>
          <w:szCs w:val="24"/>
        </w:rPr>
        <w:t xml:space="preserve"> è allo stesso modo idempotente. </w:t>
      </w:r>
    </w:p>
    <w:p w14:paraId="559C6278" w14:textId="77777777" w:rsidR="003D5695" w:rsidRDefault="003D5695">
      <w:pPr>
        <w:rPr>
          <w:rFonts w:ascii="Merriweather" w:eastAsia="Merriweather" w:hAnsi="Merriweather" w:cs="Merriweather"/>
          <w:sz w:val="24"/>
          <w:szCs w:val="24"/>
        </w:rPr>
      </w:pPr>
    </w:p>
    <w:p w14:paraId="559C627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migliorare l’affidabilità, un file system può introdurre il concetto di transazione atomica: più operazioni possono essere</w:t>
      </w:r>
      <w:r>
        <w:rPr>
          <w:rFonts w:ascii="Merriweather" w:eastAsia="Merriweather" w:hAnsi="Merriweather" w:cs="Merriweather"/>
          <w:sz w:val="24"/>
          <w:szCs w:val="24"/>
        </w:rPr>
        <w:t xml:space="preserve"> raggruppate in una entità unica e svolta in modo atomico.</w:t>
      </w:r>
    </w:p>
    <w:p w14:paraId="559C627A" w14:textId="77777777" w:rsidR="003D5695" w:rsidRDefault="003D5695">
      <w:pPr>
        <w:rPr>
          <w:rFonts w:ascii="Merriweather" w:eastAsia="Merriweather" w:hAnsi="Merriweather" w:cs="Merriweather"/>
          <w:sz w:val="24"/>
          <w:szCs w:val="24"/>
        </w:rPr>
      </w:pPr>
    </w:p>
    <w:p w14:paraId="559C627B" w14:textId="77777777" w:rsidR="003D5695" w:rsidRDefault="003D5695">
      <w:pPr>
        <w:rPr>
          <w:rFonts w:ascii="Merriweather" w:eastAsia="Merriweather" w:hAnsi="Merriweather" w:cs="Merriweather"/>
          <w:sz w:val="24"/>
          <w:szCs w:val="24"/>
        </w:rPr>
      </w:pPr>
    </w:p>
    <w:p w14:paraId="559C627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File system virtuali</w:t>
      </w:r>
    </w:p>
    <w:p w14:paraId="559C627D" w14:textId="77777777" w:rsidR="003D5695" w:rsidRDefault="003D5695">
      <w:pPr>
        <w:rPr>
          <w:rFonts w:ascii="Merriweather" w:eastAsia="Merriweather" w:hAnsi="Merriweather" w:cs="Merriweather"/>
          <w:sz w:val="24"/>
          <w:szCs w:val="24"/>
        </w:rPr>
      </w:pPr>
    </w:p>
    <w:p w14:paraId="559C627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sistemi operativi sono in grado di gestire diversi file system. </w:t>
      </w:r>
    </w:p>
    <w:p w14:paraId="559C627F" w14:textId="77777777" w:rsidR="003D5695" w:rsidRDefault="003D5695">
      <w:pPr>
        <w:rPr>
          <w:rFonts w:ascii="Merriweather" w:eastAsia="Merriweather" w:hAnsi="Merriweather" w:cs="Merriweather"/>
          <w:sz w:val="24"/>
          <w:szCs w:val="24"/>
        </w:rPr>
      </w:pPr>
    </w:p>
    <w:p w14:paraId="559C628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sistema Windows potrebbe avere un file system principale NTFS, ma anche un drive FAT-32 o FAT-16. Wind</w:t>
      </w:r>
      <w:r>
        <w:rPr>
          <w:rFonts w:ascii="Merriweather" w:eastAsia="Merriweather" w:hAnsi="Merriweather" w:cs="Merriweather"/>
          <w:sz w:val="24"/>
          <w:szCs w:val="24"/>
        </w:rPr>
        <w:t xml:space="preserve">ows gestisce questi file system identificando ciascuno con una differente lettera di unità (come </w:t>
      </w:r>
      <w:proofErr w:type="gramStart"/>
      <w:r>
        <w:rPr>
          <w:rFonts w:ascii="Merriweather" w:eastAsia="Merriweather" w:hAnsi="Merriweather" w:cs="Merriweather"/>
          <w:sz w:val="24"/>
          <w:szCs w:val="24"/>
        </w:rPr>
        <w:t>C:,</w:t>
      </w:r>
      <w:proofErr w:type="gramEnd"/>
      <w:r>
        <w:rPr>
          <w:rFonts w:ascii="Merriweather" w:eastAsia="Merriweather" w:hAnsi="Merriweather" w:cs="Merriweather"/>
          <w:sz w:val="24"/>
          <w:szCs w:val="24"/>
        </w:rPr>
        <w:t xml:space="preserve"> D:, …). Quando un processo apre un file, la lettera dell’unità è esplicitamente o implicitamente presente, così Windows sa a quale file system passare la r</w:t>
      </w:r>
      <w:r>
        <w:rPr>
          <w:rFonts w:ascii="Merriweather" w:eastAsia="Merriweather" w:hAnsi="Merriweather" w:cs="Merriweather"/>
          <w:sz w:val="24"/>
          <w:szCs w:val="24"/>
        </w:rPr>
        <w:t xml:space="preserve">ichiesta. Non c’è alcun tentativo di integrare file system eterogenei in uno solo unificato. </w:t>
      </w:r>
    </w:p>
    <w:p w14:paraId="559C6281" w14:textId="77777777" w:rsidR="003D5695" w:rsidRDefault="003D5695">
      <w:pPr>
        <w:rPr>
          <w:rFonts w:ascii="Merriweather" w:eastAsia="Merriweather" w:hAnsi="Merriweather" w:cs="Merriweather"/>
          <w:sz w:val="24"/>
          <w:szCs w:val="24"/>
        </w:rPr>
      </w:pPr>
    </w:p>
    <w:p w14:paraId="559C628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Al contrario, tutti i sistemi UNIX moderni fanno un tentativo molto serio di integrazione di molteplici file system in una struttura singola. Un sistema Linux po</w:t>
      </w:r>
      <w:r>
        <w:rPr>
          <w:rFonts w:ascii="Merriweather" w:eastAsia="Merriweather" w:hAnsi="Merriweather" w:cs="Merriweather"/>
          <w:sz w:val="24"/>
          <w:szCs w:val="24"/>
        </w:rPr>
        <w:t>trebbe avere ext2 come il file system di root, con una partizione ext3 montata su /</w:t>
      </w:r>
      <w:proofErr w:type="spellStart"/>
      <w:r>
        <w:rPr>
          <w:rFonts w:ascii="Merriweather" w:eastAsia="Merriweather" w:hAnsi="Merriweather" w:cs="Merriweather"/>
          <w:sz w:val="24"/>
          <w:szCs w:val="24"/>
        </w:rPr>
        <w:t>usr</w:t>
      </w:r>
      <w:proofErr w:type="spellEnd"/>
      <w:r>
        <w:rPr>
          <w:rFonts w:ascii="Merriweather" w:eastAsia="Merriweather" w:hAnsi="Merriweather" w:cs="Merriweather"/>
          <w:sz w:val="24"/>
          <w:szCs w:val="24"/>
        </w:rPr>
        <w:t xml:space="preserve"> e un secondo disco rigido con un file system </w:t>
      </w:r>
      <w:proofErr w:type="spellStart"/>
      <w:r>
        <w:rPr>
          <w:rFonts w:ascii="Merriweather" w:eastAsia="Merriweather" w:hAnsi="Merriweather" w:cs="Merriweather"/>
          <w:sz w:val="24"/>
          <w:szCs w:val="24"/>
        </w:rPr>
        <w:t>RaiserFS</w:t>
      </w:r>
      <w:proofErr w:type="spellEnd"/>
      <w:r>
        <w:rPr>
          <w:rFonts w:ascii="Merriweather" w:eastAsia="Merriweather" w:hAnsi="Merriweather" w:cs="Merriweather"/>
          <w:sz w:val="24"/>
          <w:szCs w:val="24"/>
        </w:rPr>
        <w:t xml:space="preserve"> montato su /home e così </w:t>
      </w:r>
      <w:proofErr w:type="gramStart"/>
      <w:r>
        <w:rPr>
          <w:rFonts w:ascii="Merriweather" w:eastAsia="Merriweather" w:hAnsi="Merriweather" w:cs="Merriweather"/>
          <w:sz w:val="24"/>
          <w:szCs w:val="24"/>
        </w:rPr>
        <w:t>via..</w:t>
      </w:r>
      <w:proofErr w:type="gramEnd"/>
    </w:p>
    <w:p w14:paraId="559C6283" w14:textId="77777777" w:rsidR="003D5695" w:rsidRDefault="003D5695">
      <w:pPr>
        <w:rPr>
          <w:rFonts w:ascii="Merriweather" w:eastAsia="Merriweather" w:hAnsi="Merriweather" w:cs="Merriweather"/>
          <w:sz w:val="24"/>
          <w:szCs w:val="24"/>
        </w:rPr>
      </w:pPr>
    </w:p>
    <w:p w14:paraId="559C628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maggior parte dei sistemi UNIX hanno usato il concetto di un VFS (</w:t>
      </w:r>
      <w:proofErr w:type="spellStart"/>
      <w:r>
        <w:rPr>
          <w:rFonts w:ascii="Merriweather" w:eastAsia="Merriweather" w:hAnsi="Merriweather" w:cs="Merriweather"/>
          <w:sz w:val="24"/>
          <w:szCs w:val="24"/>
        </w:rPr>
        <w:t>virtual</w:t>
      </w:r>
      <w:proofErr w:type="spellEnd"/>
      <w:r>
        <w:rPr>
          <w:rFonts w:ascii="Merriweather" w:eastAsia="Merriweather" w:hAnsi="Merriweather" w:cs="Merriweather"/>
          <w:sz w:val="24"/>
          <w:szCs w:val="24"/>
        </w:rPr>
        <w:t xml:space="preserve"> file sy</w:t>
      </w:r>
      <w:r>
        <w:rPr>
          <w:rFonts w:ascii="Merriweather" w:eastAsia="Merriweather" w:hAnsi="Merriweather" w:cs="Merriweather"/>
          <w:sz w:val="24"/>
          <w:szCs w:val="24"/>
        </w:rPr>
        <w:t xml:space="preserve">stem) per cercare di integrare più file system in una struttura ordinata. L’idea chiave è di astrarre quella parte di file system comune a tutti i file system e mettere quel codice in un </w:t>
      </w:r>
      <w:proofErr w:type="spellStart"/>
      <w:r>
        <w:rPr>
          <w:rFonts w:ascii="Merriweather" w:eastAsia="Merriweather" w:hAnsi="Merriweather" w:cs="Merriweather"/>
          <w:sz w:val="24"/>
          <w:szCs w:val="24"/>
        </w:rPr>
        <w:t>layer</w:t>
      </w:r>
      <w:proofErr w:type="spellEnd"/>
      <w:r>
        <w:rPr>
          <w:rFonts w:ascii="Merriweather" w:eastAsia="Merriweather" w:hAnsi="Merriweather" w:cs="Merriweather"/>
          <w:sz w:val="24"/>
          <w:szCs w:val="24"/>
        </w:rPr>
        <w:t xml:space="preserve"> separato che richiama i reali file system sottostanti per gesti</w:t>
      </w:r>
      <w:r>
        <w:rPr>
          <w:rFonts w:ascii="Merriweather" w:eastAsia="Merriweather" w:hAnsi="Merriweather" w:cs="Merriweather"/>
          <w:sz w:val="24"/>
          <w:szCs w:val="24"/>
        </w:rPr>
        <w:t xml:space="preserve">re i dati. </w:t>
      </w:r>
    </w:p>
    <w:p w14:paraId="559C6285" w14:textId="77777777" w:rsidR="003D5695" w:rsidRDefault="00D33752">
      <w:pPr>
        <w:rPr>
          <w:rFonts w:ascii="Merriweather" w:eastAsia="Merriweather" w:hAnsi="Merriweather" w:cs="Merriweather"/>
          <w:b/>
          <w:sz w:val="28"/>
          <w:szCs w:val="28"/>
        </w:rPr>
      </w:pPr>
      <w:r>
        <w:rPr>
          <w:rFonts w:ascii="Merriweather" w:eastAsia="Merriweather" w:hAnsi="Merriweather" w:cs="Merriweather"/>
          <w:sz w:val="24"/>
          <w:szCs w:val="24"/>
        </w:rPr>
        <w:t>Il VFS ha un’interfaccia “inferiore” verso i file system reali, denominata interfaccia VFS.</w:t>
      </w:r>
    </w:p>
    <w:sectPr w:rsidR="003D5695">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95"/>
    <w:rsid w:val="003D5695"/>
    <w:rsid w:val="00D33752"/>
    <w:rsid w:val="00F071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60E8"/>
  <w15:docId w15:val="{9200CFB2-679A-4EB8-B41D-F2B4F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6068</Words>
  <Characters>34592</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mattino</cp:lastModifiedBy>
  <cp:revision>2</cp:revision>
  <dcterms:created xsi:type="dcterms:W3CDTF">2022-01-10T18:17:00Z</dcterms:created>
  <dcterms:modified xsi:type="dcterms:W3CDTF">2022-01-10T18:51:00Z</dcterms:modified>
</cp:coreProperties>
</file>