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E4DF" w14:textId="35B648CB" w:rsidR="006D08A3" w:rsidRPr="0000106A" w:rsidRDefault="00996CD4" w:rsidP="00996CD4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00106A">
        <w:rPr>
          <w:rFonts w:ascii="宋体" w:eastAsia="宋体" w:hAnsi="宋体" w:hint="eastAsia"/>
          <w:b/>
          <w:bCs/>
          <w:sz w:val="44"/>
          <w:szCs w:val="44"/>
        </w:rPr>
        <w:t>SRP阶段报告</w:t>
      </w:r>
    </w:p>
    <w:p w14:paraId="53F12E65" w14:textId="1112FF84" w:rsidR="00996CD4" w:rsidRDefault="00996CD4" w:rsidP="00996CD4">
      <w:pPr>
        <w:jc w:val="center"/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张琨博</w:t>
      </w:r>
    </w:p>
    <w:p w14:paraId="4B36129B" w14:textId="77777777" w:rsidR="00895BD9" w:rsidRDefault="0000106A" w:rsidP="00895BD9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我主要负责图像识别相关模块的开发，包括对识别小麦病虫害进行针对性的训练与模型推理的实现。现阶段我主要</w:t>
      </w:r>
      <w:r w:rsidR="0023633C">
        <w:rPr>
          <w:rFonts w:ascii="宋体" w:eastAsia="宋体" w:hAnsi="宋体" w:hint="eastAsia"/>
          <w:sz w:val="28"/>
          <w:szCs w:val="28"/>
        </w:rPr>
        <w:t>收集</w:t>
      </w:r>
      <w:r>
        <w:rPr>
          <w:rFonts w:ascii="宋体" w:eastAsia="宋体" w:hAnsi="宋体" w:hint="eastAsia"/>
          <w:sz w:val="28"/>
          <w:szCs w:val="28"/>
        </w:rPr>
        <w:t>部分资料</w:t>
      </w:r>
      <w:r w:rsidR="0023633C">
        <w:rPr>
          <w:rFonts w:ascii="宋体" w:eastAsia="宋体" w:hAnsi="宋体" w:hint="eastAsia"/>
          <w:sz w:val="28"/>
          <w:szCs w:val="28"/>
        </w:rPr>
        <w:t>并跑通了</w:t>
      </w:r>
      <w:r>
        <w:rPr>
          <w:rFonts w:ascii="宋体" w:eastAsia="宋体" w:hAnsi="宋体" w:hint="eastAsia"/>
          <w:sz w:val="28"/>
          <w:szCs w:val="28"/>
        </w:rPr>
        <w:t>基础</w:t>
      </w:r>
      <w:r w:rsidR="0023633C">
        <w:rPr>
          <w:rFonts w:ascii="宋体" w:eastAsia="宋体" w:hAnsi="宋体" w:hint="eastAsia"/>
          <w:sz w:val="28"/>
          <w:szCs w:val="28"/>
        </w:rPr>
        <w:t>训练流程。</w:t>
      </w:r>
    </w:p>
    <w:p w14:paraId="7D3B344C" w14:textId="77777777" w:rsidR="00895BD9" w:rsidRDefault="00895BD9" w:rsidP="00895BD9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数据集：</w:t>
      </w:r>
      <w:hyperlink r:id="rId6" w:history="1">
        <w:r w:rsidRPr="0013709D">
          <w:rPr>
            <w:rStyle w:val="af2"/>
            <w:rFonts w:ascii="宋体" w:eastAsia="宋体" w:hAnsi="宋体"/>
            <w:sz w:val="28"/>
            <w:szCs w:val="28"/>
          </w:rPr>
          <w:t>https://aidata.nchu.edu.tw/smarter/en/dataset/smarter_04_r14088_0_rice_20230118_img1_123456</w:t>
        </w:r>
      </w:hyperlink>
    </w:p>
    <w:p w14:paraId="113A225E" w14:textId="48649C0C" w:rsidR="00895BD9" w:rsidRDefault="00895BD9" w:rsidP="00895BD9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包含水稻的十一种病害与二十七种虫害，有3581张图片与对应标注，总大小20G，免费，下载需VPN。</w:t>
      </w:r>
    </w:p>
    <w:p w14:paraId="21431D06" w14:textId="702C299F" w:rsidR="00895BD9" w:rsidRDefault="00895BD9" w:rsidP="00895BD9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由于其数据集标注不符合yolo v8的标准，因此我又写了标注处理</w:t>
      </w:r>
      <w:r w:rsidR="0033257B">
        <w:rPr>
          <w:rFonts w:ascii="宋体" w:eastAsia="宋体" w:hAnsi="宋体" w:hint="eastAsia"/>
          <w:sz w:val="28"/>
          <w:szCs w:val="28"/>
        </w:rPr>
        <w:t>与</w:t>
      </w:r>
      <w:r>
        <w:rPr>
          <w:rFonts w:ascii="宋体" w:eastAsia="宋体" w:hAnsi="宋体" w:hint="eastAsia"/>
          <w:sz w:val="28"/>
          <w:szCs w:val="28"/>
        </w:rPr>
        <w:t>划分训练测试评估集的程序。</w:t>
      </w:r>
    </w:p>
    <w:p w14:paraId="30184D09" w14:textId="794BD548" w:rsidR="00284E87" w:rsidRDefault="00284E87" w:rsidP="00895BD9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运行结果存放在runs文件夹内</w:t>
      </w:r>
      <w:r w:rsidR="000B4A97">
        <w:rPr>
          <w:rFonts w:ascii="宋体" w:eastAsia="宋体" w:hAnsi="宋体" w:hint="eastAsia"/>
          <w:sz w:val="28"/>
          <w:szCs w:val="28"/>
        </w:rPr>
        <w:t>,以下是一些用于评估模型效果的结果：</w:t>
      </w:r>
    </w:p>
    <w:p w14:paraId="1FB9CC68" w14:textId="7FF39A4A" w:rsidR="000B4A97" w:rsidRDefault="000B4A97" w:rsidP="00895BD9">
      <w:pPr>
        <w:ind w:firstLineChars="200" w:firstLine="44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1BA36" wp14:editId="7C64A846">
            <wp:extent cx="5274310" cy="3515995"/>
            <wp:effectExtent l="0" t="0" r="2540" b="8255"/>
            <wp:docPr id="19831617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3174C5" wp14:editId="7B90C864">
            <wp:extent cx="5274310" cy="3515995"/>
            <wp:effectExtent l="0" t="0" r="2540" b="8255"/>
            <wp:docPr id="6836789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598A85" wp14:editId="4F0E8853">
            <wp:extent cx="5274310" cy="3515995"/>
            <wp:effectExtent l="0" t="0" r="2540" b="8255"/>
            <wp:docPr id="19063524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24122B" wp14:editId="5311058B">
            <wp:extent cx="5274310" cy="5274310"/>
            <wp:effectExtent l="0" t="0" r="2540" b="2540"/>
            <wp:docPr id="7102710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D9CD38" wp14:editId="6F70BD09">
            <wp:extent cx="5274310" cy="5274310"/>
            <wp:effectExtent l="0" t="0" r="2540" b="2540"/>
            <wp:docPr id="13166472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A2AFC3" wp14:editId="5221A2D6">
            <wp:extent cx="5274310" cy="3515995"/>
            <wp:effectExtent l="0" t="0" r="2540" b="8255"/>
            <wp:docPr id="17075475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DC48D" wp14:editId="4DB5CA60">
            <wp:extent cx="5274310" cy="3956050"/>
            <wp:effectExtent l="0" t="0" r="2540" b="6350"/>
            <wp:docPr id="12795584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AA209A" wp14:editId="2D9BD136">
            <wp:extent cx="5274310" cy="3956050"/>
            <wp:effectExtent l="0" t="0" r="2540" b="6350"/>
            <wp:docPr id="246903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262D8E" wp14:editId="6BA82B8E">
            <wp:extent cx="5274310" cy="2637155"/>
            <wp:effectExtent l="0" t="0" r="2540" b="0"/>
            <wp:docPr id="7306002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A3F6" w14:textId="524E359E" w:rsidR="000B4A97" w:rsidRPr="000B4A97" w:rsidRDefault="000B4A97" w:rsidP="00895BD9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以及一些识别效果演示：</w:t>
      </w:r>
      <w:r>
        <w:rPr>
          <w:noProof/>
        </w:rPr>
        <w:lastRenderedPageBreak/>
        <w:drawing>
          <wp:inline distT="0" distB="0" distL="0" distR="0" wp14:anchorId="0C66D2FC" wp14:editId="7B6BA50F">
            <wp:extent cx="5274310" cy="4021455"/>
            <wp:effectExtent l="0" t="0" r="2540" b="0"/>
            <wp:docPr id="17473131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8B99A" wp14:editId="49F948D3">
            <wp:extent cx="5274310" cy="4021455"/>
            <wp:effectExtent l="0" t="0" r="2540" b="0"/>
            <wp:docPr id="57075594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541A8" wp14:editId="1D6BC1DF">
            <wp:extent cx="5274310" cy="4021455"/>
            <wp:effectExtent l="0" t="0" r="2540" b="0"/>
            <wp:docPr id="18340798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4A97" w:rsidRPr="000B4A97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6EC6" w14:textId="77777777" w:rsidR="00CB394F" w:rsidRDefault="00CB394F" w:rsidP="00575E9F">
      <w:pPr>
        <w:spacing w:after="0" w:line="240" w:lineRule="auto"/>
      </w:pPr>
      <w:r>
        <w:separator/>
      </w:r>
    </w:p>
  </w:endnote>
  <w:endnote w:type="continuationSeparator" w:id="0">
    <w:p w14:paraId="78E47668" w14:textId="77777777" w:rsidR="00CB394F" w:rsidRDefault="00CB394F" w:rsidP="00575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0238076"/>
      <w:docPartObj>
        <w:docPartGallery w:val="Page Numbers (Bottom of Page)"/>
        <w:docPartUnique/>
      </w:docPartObj>
    </w:sdtPr>
    <w:sdtContent>
      <w:p w14:paraId="67E7CFB5" w14:textId="13CC59DD" w:rsidR="0000106A" w:rsidRDefault="0000106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8071D9E" w14:textId="77777777" w:rsidR="0000106A" w:rsidRDefault="0000106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97F09" w14:textId="77777777" w:rsidR="00CB394F" w:rsidRDefault="00CB394F" w:rsidP="00575E9F">
      <w:pPr>
        <w:spacing w:after="0" w:line="240" w:lineRule="auto"/>
      </w:pPr>
      <w:r>
        <w:separator/>
      </w:r>
    </w:p>
  </w:footnote>
  <w:footnote w:type="continuationSeparator" w:id="0">
    <w:p w14:paraId="76F594C7" w14:textId="77777777" w:rsidR="00CB394F" w:rsidRDefault="00CB394F" w:rsidP="00575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CAA0" w14:textId="24C17890" w:rsidR="00996CD4" w:rsidRDefault="00996CD4">
    <w:pPr>
      <w:pStyle w:val="ae"/>
    </w:pPr>
    <w:r>
      <w:rPr>
        <w:rFonts w:hint="eastAsia"/>
      </w:rPr>
      <w:t>202330363171 张琨博</w:t>
    </w:r>
    <w:r w:rsidR="0000106A">
      <w:rPr>
        <w:rFonts w:hint="eastAsia"/>
      </w:rPr>
      <w:t xml:space="preserve"> 20250708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8A3"/>
    <w:rsid w:val="0000106A"/>
    <w:rsid w:val="000B4A97"/>
    <w:rsid w:val="0023633C"/>
    <w:rsid w:val="00284E87"/>
    <w:rsid w:val="002F4C28"/>
    <w:rsid w:val="002F5914"/>
    <w:rsid w:val="0033257B"/>
    <w:rsid w:val="00575E9F"/>
    <w:rsid w:val="006D08A3"/>
    <w:rsid w:val="006E2A5D"/>
    <w:rsid w:val="00895BD9"/>
    <w:rsid w:val="00996CD4"/>
    <w:rsid w:val="00CB394F"/>
    <w:rsid w:val="00F1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3BFA7"/>
  <w15:chartTrackingRefBased/>
  <w15:docId w15:val="{3B9EAA7C-A47F-4909-993B-3A94BF19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08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08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08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08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08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08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08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08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08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08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08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D08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08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08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08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08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08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08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08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08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08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08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08A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5E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5E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5E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5E9F"/>
    <w:rPr>
      <w:sz w:val="18"/>
      <w:szCs w:val="18"/>
    </w:rPr>
  </w:style>
  <w:style w:type="character" w:styleId="af2">
    <w:name w:val="Hyperlink"/>
    <w:basedOn w:val="a0"/>
    <w:uiPriority w:val="99"/>
    <w:unhideWhenUsed/>
    <w:rsid w:val="00895B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95BD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895B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aidata.nchu.edu.tw/smarter/en/dataset/smarter_04_r14088_0_rice_20230118_img1_123456" TargetMode="Externa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9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Ecthelion</dc:creator>
  <cp:keywords/>
  <dc:description/>
  <cp:lastModifiedBy>Ecthelion</cp:lastModifiedBy>
  <cp:revision>8</cp:revision>
  <dcterms:created xsi:type="dcterms:W3CDTF">2025-07-08T02:16:00Z</dcterms:created>
  <dcterms:modified xsi:type="dcterms:W3CDTF">2025-07-08T06:09:00Z</dcterms:modified>
</cp:coreProperties>
</file>