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FF5" w:rsidRPr="00AC3FF5" w:rsidRDefault="00AC3FF5" w:rsidP="005C4AFE">
      <w:pPr>
        <w:pStyle w:val="Titolo1"/>
      </w:pPr>
      <w:r w:rsidRPr="00AC3FF5">
        <w:t>Introduzione</w:t>
      </w:r>
    </w:p>
    <w:p w:rsidR="00AC3FF5" w:rsidRPr="00AC3FF5" w:rsidRDefault="00AC3FF5" w:rsidP="005C4AFE">
      <w:r w:rsidRPr="0081762A">
        <w:rPr>
          <w:highlight w:val="green"/>
        </w:rPr>
        <w:t>Informazioni sul progetto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Il progetto </w:t>
      </w:r>
      <w:proofErr w:type="spellStart"/>
      <w:r>
        <w:t>Tankino</w:t>
      </w:r>
      <w:proofErr w:type="spellEnd"/>
      <w:r>
        <w:t xml:space="preserve"> </w:t>
      </w:r>
      <w:r w:rsidRPr="00861726">
        <w:t>è stato realizzato da Adriano Chiriacò</w:t>
      </w:r>
      <w:r>
        <w:t xml:space="preserve">, Nicholas Pigni, Mosè </w:t>
      </w:r>
      <w:proofErr w:type="spellStart"/>
      <w:r>
        <w:t>Ferrazini</w:t>
      </w:r>
      <w:proofErr w:type="spellEnd"/>
      <w:r>
        <w:t xml:space="preserve"> e Michele </w:t>
      </w:r>
      <w:proofErr w:type="spellStart"/>
      <w:r>
        <w:t>Tomyslak</w:t>
      </w:r>
      <w:proofErr w:type="spellEnd"/>
      <w:r w:rsidRPr="00861726">
        <w:t xml:space="preserve"> alla Scuola Arti e Mestieri a Trevano durante la lezione del modulo 306.</w:t>
      </w:r>
    </w:p>
    <w:p w:rsidR="00861726" w:rsidRPr="00861726" w:rsidRDefault="00861726" w:rsidP="004B26A2">
      <w:pPr>
        <w:rPr>
          <w:b/>
          <w:bCs/>
        </w:rPr>
      </w:pPr>
    </w:p>
    <w:p w:rsidR="00861726" w:rsidRPr="00861726" w:rsidRDefault="00861726" w:rsidP="004B26A2">
      <w:pPr>
        <w:rPr>
          <w:b/>
          <w:bCs/>
        </w:rPr>
      </w:pPr>
      <w:r w:rsidRPr="00861726">
        <w:t xml:space="preserve">  I docenti responsabili sono: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Luca Muggiasca (luca.muggiasca@edu.ti.ch)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Geo Petrini (geo.petrini@edu.ti.ch)</w:t>
      </w:r>
    </w:p>
    <w:p w:rsidR="00861726" w:rsidRPr="00861726" w:rsidRDefault="00861726" w:rsidP="004B26A2">
      <w:pPr>
        <w:rPr>
          <w:b/>
          <w:bCs/>
        </w:rPr>
      </w:pPr>
    </w:p>
    <w:p w:rsidR="00861726" w:rsidRDefault="00861726" w:rsidP="004B26A2">
      <w:pPr>
        <w:rPr>
          <w:b/>
          <w:bCs/>
        </w:rPr>
      </w:pPr>
      <w:r w:rsidRPr="00861726">
        <w:t xml:space="preserve">La data d'inizio del progetto è il </w:t>
      </w:r>
      <w:r>
        <w:t>17.01.2020</w:t>
      </w:r>
      <w:r w:rsidRPr="00861726">
        <w:t xml:space="preserve"> mentre</w:t>
      </w:r>
      <w:r>
        <w:t xml:space="preserve"> la fine è prevista per il 22.05.2020</w:t>
      </w:r>
      <w:r w:rsidRPr="00861726">
        <w:t>.</w:t>
      </w:r>
    </w:p>
    <w:p w:rsidR="00AC3FF5" w:rsidRDefault="00AC3FF5" w:rsidP="005C4AFE">
      <w:pPr>
        <w:pStyle w:val="Titolo2"/>
      </w:pPr>
      <w:r w:rsidRPr="008E78B7">
        <w:rPr>
          <w:highlight w:val="green"/>
        </w:rPr>
        <w:t>Abstract</w:t>
      </w:r>
    </w:p>
    <w:p w:rsidR="00601077" w:rsidRPr="00601077" w:rsidRDefault="00601077" w:rsidP="00601077">
      <w:pPr>
        <w:rPr>
          <w:i/>
          <w:iCs/>
        </w:rPr>
      </w:pPr>
      <w:r w:rsidRPr="00601077">
        <w:rPr>
          <w:i/>
          <w:iCs/>
        </w:rPr>
        <w:t xml:space="preserve">In questo documento si possono trovare tutte le informazioni che riguardano lo sviluppo del progetto di </w:t>
      </w:r>
      <w:proofErr w:type="spellStart"/>
      <w:r w:rsidRPr="00601077">
        <w:rPr>
          <w:i/>
          <w:iCs/>
        </w:rPr>
        <w:t>Tankino</w:t>
      </w:r>
      <w:proofErr w:type="spellEnd"/>
      <w:r w:rsidRPr="00601077">
        <w:rPr>
          <w:i/>
          <w:iCs/>
        </w:rPr>
        <w:t xml:space="preserve">. Più nel dettaglio si possono trovare informazioni su come abbiamo gestito la progettazione del nostro prodotto, i mezzi utilizzati, i requisiti da rispettare, come è avvenuta l’effettiva realizzazione, il design dell’applicazione, i vari protocolli di comunicazione e i test eseguiti. </w:t>
      </w:r>
    </w:p>
    <w:p w:rsidR="00AC3FF5" w:rsidRPr="00AC3FF5" w:rsidRDefault="00AC3FF5" w:rsidP="005C4AFE">
      <w:pPr>
        <w:pStyle w:val="Titolo2"/>
      </w:pPr>
      <w:r w:rsidRPr="00601077">
        <w:rPr>
          <w:highlight w:val="yellow"/>
        </w:rPr>
        <w:t>Scopo</w:t>
      </w:r>
    </w:p>
    <w:p w:rsidR="00AC3FF5" w:rsidRPr="00AC3FF5" w:rsidRDefault="00AC3FF5" w:rsidP="005C4AFE">
      <w:r w:rsidRPr="00AC3FF5">
        <w:t xml:space="preserve">Lo scopo del progetto </w:t>
      </w:r>
      <w:r w:rsidR="0081762A">
        <w:t>sarà quello di creare un veicolo controll</w:t>
      </w:r>
      <w:r w:rsidR="0092154C">
        <w:t xml:space="preserve">abile tramite </w:t>
      </w:r>
      <w:proofErr w:type="spellStart"/>
      <w:r w:rsidR="0092154C">
        <w:t>bluetooth</w:t>
      </w:r>
      <w:proofErr w:type="spellEnd"/>
      <w:r w:rsidR="0092154C">
        <w:t xml:space="preserve"> utilizzando </w:t>
      </w:r>
      <w:r w:rsidR="00601077">
        <w:t>un’applicazione</w:t>
      </w:r>
      <w:r w:rsidR="0092154C">
        <w:t xml:space="preserve"> sul telefono.</w:t>
      </w:r>
    </w:p>
    <w:p w:rsidR="00766052" w:rsidRPr="008E78B7" w:rsidRDefault="00AC3FF5" w:rsidP="008E78B7">
      <w:pPr>
        <w:pStyle w:val="Titolo1"/>
      </w:pPr>
      <w:r w:rsidRPr="00AC3FF5">
        <w:t>Analisi</w:t>
      </w:r>
    </w:p>
    <w:p w:rsidR="00AC3FF5" w:rsidRPr="00AC3FF5" w:rsidRDefault="00AC3FF5" w:rsidP="005C4AFE">
      <w:pPr>
        <w:pStyle w:val="Titolo2"/>
      </w:pPr>
      <w:r w:rsidRPr="008E1EB7">
        <w:rPr>
          <w:highlight w:val="green"/>
        </w:rPr>
        <w:t>Analisi e specifica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6"/>
        <w:gridCol w:w="2952"/>
        <w:gridCol w:w="2140"/>
        <w:gridCol w:w="2140"/>
      </w:tblGrid>
      <w:tr w:rsidR="0092154C" w:rsidTr="0092154C">
        <w:tc>
          <w:tcPr>
            <w:tcW w:w="2396" w:type="dxa"/>
          </w:tcPr>
          <w:p w:rsidR="0092154C" w:rsidRPr="0092154C" w:rsidRDefault="0092154C" w:rsidP="005C4AFE">
            <w:r w:rsidRPr="0092154C">
              <w:t>Id requisito</w:t>
            </w:r>
          </w:p>
        </w:tc>
        <w:tc>
          <w:tcPr>
            <w:tcW w:w="2952" w:type="dxa"/>
          </w:tcPr>
          <w:p w:rsidR="0092154C" w:rsidRPr="0092154C" w:rsidRDefault="0092154C" w:rsidP="005C4AFE">
            <w:r w:rsidRPr="0092154C">
              <w:t>Requisito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Priorità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Versione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REQ-001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un’applicazione mobile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REQ-002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Avere un </w:t>
            </w:r>
            <w:proofErr w:type="spellStart"/>
            <w:r>
              <w:t>arduino</w:t>
            </w:r>
            <w:proofErr w:type="spellEnd"/>
            <w:r>
              <w:t xml:space="preserve"> funzionante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lastRenderedPageBreak/>
              <w:t>REQ-003</w:t>
            </w:r>
          </w:p>
        </w:tc>
        <w:tc>
          <w:tcPr>
            <w:tcW w:w="2952" w:type="dxa"/>
          </w:tcPr>
          <w:p w:rsidR="0092154C" w:rsidRDefault="0092154C" w:rsidP="005C4AFE">
            <w:r>
              <w:t>L’applicazione deve permettere di pilotare il veicolo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REQ-004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Essere in grado di fare un </w:t>
            </w:r>
            <w:proofErr w:type="spellStart"/>
            <w:r>
              <w:t>pairing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REQ-005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muoversi avanti e indietro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REQ-006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curvare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REQ-007</w:t>
            </w:r>
          </w:p>
        </w:tc>
        <w:tc>
          <w:tcPr>
            <w:tcW w:w="2952" w:type="dxa"/>
          </w:tcPr>
          <w:p w:rsidR="0092154C" w:rsidRPr="006320CF" w:rsidRDefault="0092154C" w:rsidP="005C4AFE">
            <w:pPr>
              <w:rPr>
                <w:rFonts w:ascii="Arial" w:hAnsi="Arial" w:cs="Arial"/>
                <w:color w:val="000000" w:themeColor="text1"/>
                <w:lang w:val="it-IT"/>
              </w:rPr>
            </w:pPr>
            <w:r w:rsidRPr="006320CF">
              <w:t>Il veicolo deve avere delle luci di controllo, gestibili da applicazione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REQ-008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 sito dove scaricare le applicazioni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REQ-009</w:t>
            </w:r>
          </w:p>
        </w:tc>
        <w:tc>
          <w:tcPr>
            <w:tcW w:w="2952" w:type="dxa"/>
          </w:tcPr>
          <w:p w:rsidR="0092154C" w:rsidRPr="006320CF" w:rsidRDefault="0092154C" w:rsidP="005C4AFE">
            <w:r w:rsidRPr="006320CF">
              <w:t>Il veicolo deve essere pilotato in tempo reale con la minor latenza possibile (misurata).</w:t>
            </w:r>
          </w:p>
          <w:p w:rsidR="0092154C" w:rsidRDefault="0092154C" w:rsidP="005C4AFE"/>
        </w:tc>
        <w:tc>
          <w:tcPr>
            <w:tcW w:w="2140" w:type="dxa"/>
          </w:tcPr>
          <w:p w:rsidR="0092154C" w:rsidRPr="006320CF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REQ-010</w:t>
            </w:r>
          </w:p>
        </w:tc>
        <w:tc>
          <w:tcPr>
            <w:tcW w:w="2952" w:type="dxa"/>
          </w:tcPr>
          <w:p w:rsidR="0092154C" w:rsidRPr="006320CF" w:rsidRDefault="0092154C" w:rsidP="005C4AFE">
            <w:r>
              <w:t>La velocità deve essere variabile</w:t>
            </w:r>
          </w:p>
        </w:tc>
        <w:tc>
          <w:tcPr>
            <w:tcW w:w="2140" w:type="dxa"/>
          </w:tcPr>
          <w:p w:rsidR="0092154C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</w:tbl>
    <w:p w:rsidR="00AC3FF5" w:rsidRPr="00AC3FF5" w:rsidRDefault="00AC3FF5" w:rsidP="005C4AFE"/>
    <w:p w:rsidR="00766052" w:rsidRDefault="00766052" w:rsidP="005C4AFE">
      <w:pPr>
        <w:pStyle w:val="Titolo2"/>
      </w:pPr>
    </w:p>
    <w:p w:rsidR="00766052" w:rsidRDefault="00766052" w:rsidP="005C4AFE">
      <w:pPr>
        <w:pStyle w:val="Titolo2"/>
      </w:pPr>
    </w:p>
    <w:p w:rsidR="00AC3FF5" w:rsidRPr="00AC3FF5" w:rsidRDefault="00AC3FF5" w:rsidP="005C4AFE">
      <w:pPr>
        <w:pStyle w:val="Titolo2"/>
      </w:pPr>
      <w:r w:rsidRPr="00AC3FF5">
        <w:t>Use case</w:t>
      </w:r>
    </w:p>
    <w:p w:rsidR="00AC3FF5" w:rsidRPr="00AC3FF5" w:rsidRDefault="00AC3FF5" w:rsidP="005C4AFE">
      <w:r w:rsidRPr="00AC3FF5">
        <w:t>I casi d’uso rappresentano l’interazione tra i vari attori e le funzionalità del prodotto.</w:t>
      </w:r>
    </w:p>
    <w:p w:rsidR="004B26A2" w:rsidRDefault="004B26A2" w:rsidP="005C4AFE">
      <w:pPr>
        <w:pStyle w:val="Titolo1"/>
      </w:pPr>
    </w:p>
    <w:p w:rsidR="004B26A2" w:rsidRDefault="004B26A2" w:rsidP="005C4AFE">
      <w:pPr>
        <w:pStyle w:val="Titolo1"/>
      </w:pPr>
    </w:p>
    <w:p w:rsidR="00AC3FF5" w:rsidRDefault="00AC3FF5" w:rsidP="005C4AFE">
      <w:pPr>
        <w:pStyle w:val="Titolo1"/>
      </w:pPr>
      <w:r w:rsidRPr="008E78B7">
        <w:rPr>
          <w:highlight w:val="green"/>
        </w:rPr>
        <w:lastRenderedPageBreak/>
        <w:t>Pianificazione</w:t>
      </w:r>
    </w:p>
    <w:p w:rsidR="005C4AFE" w:rsidRPr="005C4AFE" w:rsidRDefault="004B26A2" w:rsidP="005C4AFE">
      <w:r>
        <w:rPr>
          <w:noProof/>
        </w:rPr>
        <w:drawing>
          <wp:anchor distT="0" distB="0" distL="114300" distR="114300" simplePos="0" relativeHeight="251658240" behindDoc="1" locked="0" layoutInCell="1" allowOverlap="1" wp14:anchorId="41D238BB">
            <wp:simplePos x="0" y="0"/>
            <wp:positionH relativeFrom="margin">
              <wp:align>left</wp:align>
            </wp:positionH>
            <wp:positionV relativeFrom="paragraph">
              <wp:posOffset>513996</wp:posOffset>
            </wp:positionV>
            <wp:extent cx="4146550" cy="2682240"/>
            <wp:effectExtent l="0" t="0" r="6350" b="3810"/>
            <wp:wrapTight wrapText="bothSides">
              <wp:wrapPolygon edited="0">
                <wp:start x="0" y="0"/>
                <wp:lineTo x="0" y="21477"/>
                <wp:lineTo x="21534" y="21477"/>
                <wp:lineTo x="2153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AFE">
        <w:t xml:space="preserve">Per fare la pianificazione abbiamo creato un </w:t>
      </w:r>
      <w:proofErr w:type="spellStart"/>
      <w:r w:rsidR="005C4AFE">
        <w:t>Gantt</w:t>
      </w:r>
      <w:proofErr w:type="spellEnd"/>
      <w:r w:rsidR="005C4AFE">
        <w:t xml:space="preserve"> cercando di inserire all’interno tutte le attività che ci siamo posti, e suddividendocele.</w:t>
      </w:r>
      <w:r w:rsidRPr="004B26A2">
        <w:rPr>
          <w:noProof/>
        </w:rPr>
        <w:t xml:space="preserve"> </w:t>
      </w: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AC3FF5" w:rsidRDefault="00AC3FF5" w:rsidP="005C4AFE">
      <w:pPr>
        <w:pStyle w:val="Titolo2"/>
      </w:pPr>
      <w:r w:rsidRPr="008E78B7">
        <w:rPr>
          <w:highlight w:val="green"/>
        </w:rPr>
        <w:t>Analisi dei mezzi</w:t>
      </w:r>
    </w:p>
    <w:p w:rsidR="004A612B" w:rsidRDefault="004A612B" w:rsidP="005C4AFE">
      <w:r w:rsidRPr="004A612B">
        <w:t xml:space="preserve">I mezzi da noi utilizzati </w:t>
      </w:r>
      <w:r>
        <w:t>per quanto riguarda la parte software e quindi la programmazione sono stati Android Studio e Arduino IDE.</w:t>
      </w:r>
      <w:r w:rsidR="00300B58">
        <w:t xml:space="preserve"> Per eseguire la creazione del </w:t>
      </w:r>
      <w:proofErr w:type="spellStart"/>
      <w:r w:rsidR="00300B58">
        <w:t>Gantt</w:t>
      </w:r>
      <w:proofErr w:type="spellEnd"/>
      <w:r w:rsidR="00300B58">
        <w:t xml:space="preserve"> abbiamo utilizzato un prodotto del pacchetto Office chiamato “Project”</w:t>
      </w:r>
    </w:p>
    <w:p w:rsidR="004A612B" w:rsidRDefault="004A612B" w:rsidP="005C4AFE">
      <w:r>
        <w:t xml:space="preserve">Mentre per quanto riguarda l’hardware ci siamo provvisti di due step </w:t>
      </w:r>
      <w:proofErr w:type="spellStart"/>
      <w:r>
        <w:t>motor</w:t>
      </w:r>
      <w:proofErr w:type="spellEnd"/>
      <w:r>
        <w:t xml:space="preserve"> “</w:t>
      </w:r>
      <w:proofErr w:type="spellStart"/>
      <w:r>
        <w:t>nema</w:t>
      </w:r>
      <w:proofErr w:type="spellEnd"/>
      <w:r>
        <w:t xml:space="preserve"> 8”, di un </w:t>
      </w:r>
      <w:proofErr w:type="spellStart"/>
      <w:r>
        <w:t>powerbank</w:t>
      </w:r>
      <w:proofErr w:type="spellEnd"/>
      <w:r>
        <w:t xml:space="preserve"> “</w:t>
      </w:r>
      <w:proofErr w:type="spellStart"/>
      <w:r>
        <w:t>Aukey</w:t>
      </w:r>
      <w:proofErr w:type="spellEnd"/>
      <w:r>
        <w:t xml:space="preserve">” da 10’000mah e due controller per gli step </w:t>
      </w:r>
      <w:proofErr w:type="spellStart"/>
      <w:r>
        <w:t>motor</w:t>
      </w:r>
      <w:proofErr w:type="spellEnd"/>
      <w:r>
        <w:t xml:space="preserve"> “</w:t>
      </w:r>
      <w:r w:rsidRPr="004A612B">
        <w:t>L298N</w:t>
      </w:r>
      <w:r>
        <w:t>”.</w:t>
      </w:r>
    </w:p>
    <w:p w:rsidR="004A612B" w:rsidRPr="004A612B" w:rsidRDefault="004A612B" w:rsidP="005C4AFE">
      <w:r>
        <w:t xml:space="preserve">Il programma per controllare il </w:t>
      </w:r>
      <w:proofErr w:type="spellStart"/>
      <w:r>
        <w:t>Tankino</w:t>
      </w:r>
      <w:proofErr w:type="spellEnd"/>
      <w:r>
        <w:t xml:space="preserve"> bisognerà avviarlo su un qualsiasi dispositivo </w:t>
      </w:r>
      <w:proofErr w:type="spellStart"/>
      <w:r>
        <w:t>android</w:t>
      </w:r>
      <w:proofErr w:type="spellEnd"/>
      <w:r>
        <w:t>.</w:t>
      </w:r>
    </w:p>
    <w:p w:rsidR="00AC3FF5" w:rsidRPr="00AC3FF5" w:rsidRDefault="00AC3FF5" w:rsidP="005C4AFE">
      <w:pPr>
        <w:pStyle w:val="Titolo1"/>
      </w:pPr>
      <w:r w:rsidRPr="001B0456">
        <w:rPr>
          <w:highlight w:val="green"/>
        </w:rPr>
        <w:t>Progettazione</w:t>
      </w:r>
    </w:p>
    <w:p w:rsidR="00F00756" w:rsidRDefault="005C4AFE" w:rsidP="005C4AFE">
      <w:r>
        <w:t xml:space="preserve">La progettazione del nostro prodotto è variata tanto nel tempo, ma dopo varie considerazioni siamo arrivati a questa conclusione. La base fisica dal </w:t>
      </w:r>
      <w:proofErr w:type="spellStart"/>
      <w:r>
        <w:t>Tankino</w:t>
      </w:r>
      <w:proofErr w:type="spellEnd"/>
      <w:r>
        <w:t xml:space="preserve"> verrà realizzata in legno. Le ruote</w:t>
      </w:r>
      <w:r w:rsidR="004B26A2">
        <w:t>, prodotte in plexiglass</w:t>
      </w:r>
      <w:r>
        <w:t xml:space="preserve"> saranno collegate tra loro con dei cingoli</w:t>
      </w:r>
      <w:r w:rsidR="004B26A2">
        <w:t xml:space="preserve">, i </w:t>
      </w:r>
      <w:r>
        <w:t xml:space="preserve">cingoli che sono di marca “lego”. Per quanto riguarda l’alimentazione utilizzeremo un </w:t>
      </w:r>
      <w:proofErr w:type="spellStart"/>
      <w:r>
        <w:t>powerbank</w:t>
      </w:r>
      <w:proofErr w:type="spellEnd"/>
      <w:r>
        <w:t xml:space="preserve"> con due uscite: una da 1v e 1a </w:t>
      </w:r>
      <w:bookmarkStart w:id="0" w:name="_GoBack"/>
      <w:bookmarkEnd w:id="0"/>
      <w:r>
        <w:t xml:space="preserve">e una da 1v e 2a. Nella prima ci collegheremo </w:t>
      </w:r>
      <w:proofErr w:type="spellStart"/>
      <w:r>
        <w:t>l’arduino</w:t>
      </w:r>
      <w:proofErr w:type="spellEnd"/>
      <w:r>
        <w:t xml:space="preserve"> mentre la seconda servirà ad alimentare i motori. </w:t>
      </w:r>
      <w:proofErr w:type="spellStart"/>
      <w:r>
        <w:t>All’arduino</w:t>
      </w:r>
      <w:proofErr w:type="spellEnd"/>
      <w:r>
        <w:t xml:space="preserve"> ci sarà anche collegato un ricettore </w:t>
      </w:r>
      <w:proofErr w:type="spellStart"/>
      <w:r>
        <w:t>bluetooth</w:t>
      </w:r>
      <w:proofErr w:type="spellEnd"/>
      <w:r>
        <w:t xml:space="preserve"> che servirà a controllare il </w:t>
      </w:r>
      <w:proofErr w:type="spellStart"/>
      <w:r>
        <w:t>Tankino</w:t>
      </w:r>
      <w:proofErr w:type="spellEnd"/>
      <w:r>
        <w:t xml:space="preserve"> tr</w:t>
      </w:r>
      <w:r w:rsidR="005E00ED">
        <w:t>amite l’applicazione per smartphone.</w:t>
      </w:r>
      <w:r w:rsidR="00E819F9">
        <w:t xml:space="preserve"> </w:t>
      </w:r>
      <w:proofErr w:type="gramStart"/>
      <w:r w:rsidR="00E819F9">
        <w:t>Inoltre</w:t>
      </w:r>
      <w:proofErr w:type="gramEnd"/>
      <w:r w:rsidR="00E819F9">
        <w:t xml:space="preserve"> sempre </w:t>
      </w:r>
      <w:proofErr w:type="spellStart"/>
      <w:r w:rsidR="00E819F9">
        <w:t>all’arduino</w:t>
      </w:r>
      <w:proofErr w:type="spellEnd"/>
      <w:r w:rsidR="00E819F9">
        <w:t xml:space="preserve"> ci s</w:t>
      </w:r>
      <w:r w:rsidR="007E2B6D">
        <w:t xml:space="preserve">aranno collegati i due controller che permetteranno </w:t>
      </w:r>
      <w:proofErr w:type="spellStart"/>
      <w:r w:rsidR="007E2B6D">
        <w:t>all’arduino</w:t>
      </w:r>
      <w:proofErr w:type="spellEnd"/>
      <w:r w:rsidR="007E2B6D">
        <w:t xml:space="preserve"> di gestire gli step </w:t>
      </w:r>
      <w:proofErr w:type="spellStart"/>
      <w:r w:rsidR="007E2B6D">
        <w:t>motor</w:t>
      </w:r>
      <w:proofErr w:type="spellEnd"/>
      <w:r w:rsidR="007E2B6D">
        <w:t>. Per spiegare meglio tutta questa parte di elettronica abbiamo deciso di sviluppare uno schema elettrico.</w:t>
      </w:r>
    </w:p>
    <w:p w:rsidR="007E2B6D" w:rsidRDefault="007E2B6D" w:rsidP="005C4AFE"/>
    <w:p w:rsidR="007E2B6D" w:rsidRDefault="007E2B6D" w:rsidP="005C4AFE">
      <w:r>
        <w:lastRenderedPageBreak/>
        <w:t xml:space="preserve">Un’altra cosa a cui abbiamo pensato è il protocollo di comunicazione tra l’applicazione </w:t>
      </w:r>
      <w:proofErr w:type="spellStart"/>
      <w:r>
        <w:t>all’arduino</w:t>
      </w:r>
      <w:proofErr w:type="spellEnd"/>
      <w:r>
        <w:t xml:space="preserve"> tramite </w:t>
      </w:r>
      <w:proofErr w:type="spellStart"/>
      <w:r>
        <w:t>bluetooth</w:t>
      </w:r>
      <w:proofErr w:type="spellEnd"/>
      <w:r>
        <w:t>. La nostra idea è questa:</w:t>
      </w:r>
    </w:p>
    <w:p w:rsidR="007E2B6D" w:rsidRPr="007E2B6D" w:rsidRDefault="007E2B6D" w:rsidP="007E2B6D">
      <w:pPr>
        <w:rPr>
          <w:b/>
          <w:bCs/>
        </w:rPr>
      </w:pPr>
      <w:r w:rsidRPr="007E2B6D">
        <w:rPr>
          <w:b/>
          <w:bCs/>
        </w:rPr>
        <w:t>Protocollo di comunicazione</w:t>
      </w:r>
    </w:p>
    <w:tbl>
      <w:tblPr>
        <w:tblStyle w:val="Grigliatabella"/>
        <w:tblW w:w="10213" w:type="dxa"/>
        <w:tblLook w:val="04A0" w:firstRow="1" w:lastRow="0" w:firstColumn="1" w:lastColumn="0" w:noHBand="0" w:noVBand="1"/>
      </w:tblPr>
      <w:tblGrid>
        <w:gridCol w:w="3404"/>
        <w:gridCol w:w="3404"/>
        <w:gridCol w:w="3405"/>
      </w:tblGrid>
      <w:tr w:rsidR="007E2B6D" w:rsidTr="007E2B6D">
        <w:trPr>
          <w:trHeight w:val="437"/>
        </w:trPr>
        <w:tc>
          <w:tcPr>
            <w:tcW w:w="3404" w:type="dxa"/>
          </w:tcPr>
          <w:p w:rsidR="007E2B6D" w:rsidRPr="00863630" w:rsidRDefault="007E2B6D" w:rsidP="007719E9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404" w:type="dxa"/>
          </w:tcPr>
          <w:p w:rsidR="007E2B6D" w:rsidRPr="00863630" w:rsidRDefault="007E2B6D" w:rsidP="007719E9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05" w:type="dxa"/>
          </w:tcPr>
          <w:p w:rsidR="007E2B6D" w:rsidRPr="00863630" w:rsidRDefault="007E2B6D" w:rsidP="007719E9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7E2B6D" w:rsidTr="007E2B6D">
        <w:trPr>
          <w:trHeight w:val="3840"/>
        </w:trPr>
        <w:tc>
          <w:tcPr>
            <w:tcW w:w="3404" w:type="dxa"/>
          </w:tcPr>
          <w:p w:rsidR="007E2B6D" w:rsidRDefault="007E2B6D" w:rsidP="007719E9">
            <w:pPr>
              <w:jc w:val="center"/>
            </w:pPr>
            <w:r>
              <w:t>MSB = 0</w:t>
            </w:r>
          </w:p>
          <w:p w:rsidR="007E2B6D" w:rsidRDefault="007E2B6D" w:rsidP="007719E9">
            <w:pPr>
              <w:jc w:val="center"/>
            </w:pPr>
            <w:r>
              <w:t>0XXX XXXX</w:t>
            </w:r>
          </w:p>
        </w:tc>
        <w:tc>
          <w:tcPr>
            <w:tcW w:w="3404" w:type="dxa"/>
          </w:tcPr>
          <w:p w:rsidR="007E2B6D" w:rsidRDefault="007E2B6D" w:rsidP="007719E9">
            <w:pPr>
              <w:jc w:val="center"/>
            </w:pPr>
            <w:r>
              <w:t>Cingolo destro</w:t>
            </w:r>
          </w:p>
        </w:tc>
        <w:tc>
          <w:tcPr>
            <w:tcW w:w="3405" w:type="dxa"/>
          </w:tcPr>
          <w:p w:rsidR="007E2B6D" w:rsidRDefault="007E2B6D" w:rsidP="007719E9">
            <w:pPr>
              <w:jc w:val="center"/>
            </w:pPr>
            <w:r>
              <w:t>Il cingolo destro si muove in base alla percentuale data (da -100% a +100%)</w:t>
            </w:r>
          </w:p>
          <w:p w:rsidR="007E2B6D" w:rsidRDefault="007E2B6D" w:rsidP="007719E9">
            <w:pPr>
              <w:jc w:val="center"/>
            </w:pPr>
            <w:r>
              <w:t>L’MSB determina che il cingolo che si deve muovere è il destro, il resto è il valore passato che è compreso nel range [-64;63] (oppure [0-127]).</w:t>
            </w:r>
          </w:p>
          <w:p w:rsidR="007E2B6D" w:rsidRDefault="007E2B6D" w:rsidP="007719E9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  <w:tr w:rsidR="007E2B6D" w:rsidTr="007E2B6D">
        <w:trPr>
          <w:trHeight w:val="2899"/>
        </w:trPr>
        <w:tc>
          <w:tcPr>
            <w:tcW w:w="3404" w:type="dxa"/>
          </w:tcPr>
          <w:p w:rsidR="007E2B6D" w:rsidRDefault="007E2B6D" w:rsidP="007719E9">
            <w:pPr>
              <w:jc w:val="center"/>
            </w:pPr>
            <w:r>
              <w:t>MSB = 1</w:t>
            </w:r>
          </w:p>
          <w:p w:rsidR="007E2B6D" w:rsidRDefault="007E2B6D" w:rsidP="007719E9">
            <w:pPr>
              <w:jc w:val="center"/>
            </w:pPr>
            <w:r>
              <w:t>1XXX XXXX</w:t>
            </w:r>
          </w:p>
        </w:tc>
        <w:tc>
          <w:tcPr>
            <w:tcW w:w="3404" w:type="dxa"/>
          </w:tcPr>
          <w:p w:rsidR="007E2B6D" w:rsidRDefault="007E2B6D" w:rsidP="007719E9">
            <w:pPr>
              <w:jc w:val="center"/>
            </w:pPr>
            <w:r>
              <w:t>Cingolo sinistro</w:t>
            </w:r>
          </w:p>
        </w:tc>
        <w:tc>
          <w:tcPr>
            <w:tcW w:w="3405" w:type="dxa"/>
          </w:tcPr>
          <w:p w:rsidR="007E2B6D" w:rsidRDefault="007E2B6D" w:rsidP="007719E9">
            <w:pPr>
              <w:jc w:val="center"/>
            </w:pPr>
            <w:r>
              <w:t>L’MSB determina che il cingolo che si deve muovere è il sinistro, il resto è il valore passato che è compreso nel range [-64;63] (oppure [0-127]).</w:t>
            </w:r>
          </w:p>
          <w:p w:rsidR="007E2B6D" w:rsidRDefault="007E2B6D" w:rsidP="007719E9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</w:tbl>
    <w:p w:rsidR="007E2B6D" w:rsidRDefault="007E2B6D" w:rsidP="007E2B6D">
      <w:pPr>
        <w:tabs>
          <w:tab w:val="left" w:pos="2460"/>
        </w:tabs>
      </w:pPr>
    </w:p>
    <w:p w:rsidR="00AC3FF5" w:rsidRPr="00AC3FF5" w:rsidRDefault="00AC3FF5" w:rsidP="005C4AFE">
      <w:pPr>
        <w:pStyle w:val="Titolo2"/>
      </w:pPr>
      <w:r w:rsidRPr="00AC3FF5">
        <w:t>Design delle interfacce</w:t>
      </w:r>
    </w:p>
    <w:p w:rsidR="00AC3FF5" w:rsidRPr="00AC3FF5" w:rsidRDefault="00AC3FF5" w:rsidP="005C4AFE">
      <w:r w:rsidRPr="00AC3FF5">
        <w:t xml:space="preserve">Descrizione delle interfacce interne ed esterne del sistema e dell’interfaccia utente. La progettazione delle interfacce è basata sulle informazioni ricavate durante la fase di analisi e realizzata tramite </w:t>
      </w:r>
      <w:proofErr w:type="spellStart"/>
      <w:r w:rsidRPr="00AC3FF5">
        <w:t>mockups</w:t>
      </w:r>
      <w:proofErr w:type="spellEnd"/>
      <w:r w:rsidRPr="00AC3FF5">
        <w:t>.</w:t>
      </w:r>
    </w:p>
    <w:p w:rsidR="00AC3FF5" w:rsidRPr="00AC3FF5" w:rsidRDefault="00AC3FF5" w:rsidP="005C4AFE">
      <w:pPr>
        <w:pStyle w:val="Titolo1"/>
      </w:pPr>
      <w:r w:rsidRPr="00AC3FF5">
        <w:t>Implementazione</w:t>
      </w:r>
    </w:p>
    <w:p w:rsidR="00AC3FF5" w:rsidRPr="00AC3FF5" w:rsidRDefault="00AC3FF5" w:rsidP="005C4AFE">
      <w:r w:rsidRPr="00AC3FF5">
        <w:lastRenderedPageBreak/>
        <w:t>In questo capitolo dovrà essere mostrato come è stato realizzato il lavoro. Questa parte può differenziarsi dalla progettazione in quanto il risultato ottenuto non per forza può essere come era stato progettato.</w:t>
      </w:r>
    </w:p>
    <w:p w:rsidR="00AC3FF5" w:rsidRPr="00AC3FF5" w:rsidRDefault="00AC3FF5" w:rsidP="005C4AFE">
      <w:r w:rsidRPr="00AC3FF5">
        <w:t>Sulla base di queste informazioni il lavoro svolto dovrà essere riproducibile.</w:t>
      </w:r>
    </w:p>
    <w:p w:rsidR="00AC3FF5" w:rsidRPr="00AC3FF5" w:rsidRDefault="00AC3FF5" w:rsidP="005C4AFE">
      <w:r w:rsidRPr="00AC3FF5">
        <w:t>In questa parte è richiesto l’inserimento di codice sorgente/</w:t>
      </w:r>
      <w:proofErr w:type="spellStart"/>
      <w:r w:rsidRPr="00AC3FF5">
        <w:t>print</w:t>
      </w:r>
      <w:proofErr w:type="spellEnd"/>
      <w:r w:rsidRPr="00AC3FF5">
        <w:t xml:space="preserve"> screen di maschere solamente per quei passaggi particolarmente significativi e/o critici.</w:t>
      </w:r>
    </w:p>
    <w:p w:rsidR="00AC3FF5" w:rsidRPr="00AC3FF5" w:rsidRDefault="00AC3FF5" w:rsidP="005C4AFE">
      <w:proofErr w:type="gramStart"/>
      <w:r w:rsidRPr="00AC3FF5">
        <w:t>Inoltre</w:t>
      </w:r>
      <w:proofErr w:type="gramEnd"/>
      <w:r w:rsidRPr="00AC3FF5">
        <w:t xml:space="preserve"> dovranno essere descritte eventuali varianti di soluzione o scelte di prodotti con motivazione delle scelte.</w:t>
      </w:r>
    </w:p>
    <w:p w:rsidR="00AC3FF5" w:rsidRPr="00AC3FF5" w:rsidRDefault="00AC3FF5" w:rsidP="005C4AFE">
      <w:r w:rsidRPr="00AC3FF5">
        <w:t>Non deve apparire nessuna forma di guida d’uso di librerie o di componenti utilizzati. Eventualmente questa va allegata.</w:t>
      </w:r>
    </w:p>
    <w:p w:rsidR="00AC3FF5" w:rsidRPr="00AC3FF5" w:rsidRDefault="00AC3FF5" w:rsidP="005C4AFE">
      <w:r w:rsidRPr="00AC3FF5">
        <w:t>Per eventuali dettagli si possono inserire riferimenti ai diari.</w:t>
      </w:r>
    </w:p>
    <w:p w:rsidR="00AC3FF5" w:rsidRPr="00AC3FF5" w:rsidRDefault="00AC3FF5" w:rsidP="005C4AFE">
      <w:pPr>
        <w:pStyle w:val="Titolo1"/>
      </w:pPr>
      <w:r w:rsidRPr="00AC3FF5">
        <w:t>Test</w:t>
      </w:r>
    </w:p>
    <w:p w:rsidR="00AC3FF5" w:rsidRPr="00AC3FF5" w:rsidRDefault="00AC3FF5" w:rsidP="005C4AFE">
      <w:pPr>
        <w:pStyle w:val="Titolo2"/>
      </w:pPr>
      <w:r w:rsidRPr="00AC3FF5">
        <w:t>Protocollo di test</w:t>
      </w:r>
    </w:p>
    <w:p w:rsidR="00AC3FF5" w:rsidRPr="00AC3FF5" w:rsidRDefault="00AC3FF5" w:rsidP="005C4AFE">
      <w:r w:rsidRPr="00AC3FF5">
        <w:t>Definire in modo accurato tutti i test che devono essere realizzati per garantire l’adempimento delle richieste formulate nei requisiti. I test fungono da garanzia di qualità del prodotto. Ogni test deve essere ripetibile alle stesse condizioni.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1287"/>
      </w:tblGrid>
      <w:tr w:rsidR="00AC3FF5" w:rsidRPr="00AC3FF5" w:rsidTr="00AC3FF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AC3FF5" w:rsidRDefault="00AC3FF5" w:rsidP="005C4AFE">
            <w:r w:rsidRPr="00AC3FF5">
              <w:t>Test Case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AC3FF5" w:rsidRDefault="00AC3FF5" w:rsidP="005C4AFE">
            <w:r w:rsidRPr="00AC3FF5">
              <w:t>TC-001</w:t>
            </w:r>
          </w:p>
        </w:tc>
      </w:tr>
      <w:tr w:rsidR="00AC3FF5" w:rsidRPr="00861726" w:rsidTr="00AC3FF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AC3FF5" w:rsidRDefault="00AC3FF5" w:rsidP="005C4AFE">
            <w:r w:rsidRPr="00AC3FF5">
              <w:t>Nome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861726" w:rsidRDefault="00AC3FF5" w:rsidP="005C4AFE">
            <w:pPr>
              <w:rPr>
                <w:lang w:val="en-GB"/>
              </w:rPr>
            </w:pPr>
            <w:r w:rsidRPr="00861726">
              <w:rPr>
                <w:lang w:val="en-GB"/>
              </w:rPr>
              <w:t>Import a card, but not shown with the GUI</w:t>
            </w:r>
          </w:p>
        </w:tc>
      </w:tr>
      <w:tr w:rsidR="00AC3FF5" w:rsidRPr="00AC3FF5" w:rsidTr="00AC3FF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AC3FF5" w:rsidRDefault="00AC3FF5" w:rsidP="005C4AFE">
            <w:r w:rsidRPr="00AC3FF5">
              <w:t>Riferimento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AC3FF5" w:rsidRDefault="00AC3FF5" w:rsidP="005C4AFE">
            <w:r w:rsidRPr="00AC3FF5">
              <w:t>REQ-012</w:t>
            </w:r>
          </w:p>
        </w:tc>
      </w:tr>
      <w:tr w:rsidR="00AC3FF5" w:rsidRPr="00861726" w:rsidTr="00AC3FF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AC3FF5" w:rsidRDefault="00AC3FF5" w:rsidP="005C4AFE">
            <w:r w:rsidRPr="00AC3FF5">
              <w:t>Descrizione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861726" w:rsidRDefault="00AC3FF5" w:rsidP="005C4AFE">
            <w:pPr>
              <w:rPr>
                <w:lang w:val="en-GB"/>
              </w:rPr>
            </w:pPr>
            <w:r w:rsidRPr="00861726">
              <w:rPr>
                <w:lang w:val="en-GB"/>
              </w:rPr>
              <w:t>Import a card with KIC, KID and KIK keys with no obfuscation, but not shown with the GUI</w:t>
            </w:r>
          </w:p>
        </w:tc>
      </w:tr>
      <w:tr w:rsidR="00AC3FF5" w:rsidRPr="00861726" w:rsidTr="00AC3FF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AC3FF5" w:rsidRDefault="00AC3FF5" w:rsidP="005C4AFE">
            <w:r w:rsidRPr="00AC3FF5">
              <w:t>Prerequisiti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861726" w:rsidRDefault="00AC3FF5" w:rsidP="005C4AFE">
            <w:pPr>
              <w:rPr>
                <w:lang w:val="en-GB"/>
              </w:rPr>
            </w:pPr>
            <w:r w:rsidRPr="00861726">
              <w:rPr>
                <w:lang w:val="en-GB"/>
              </w:rPr>
              <w:t xml:space="preserve">Store on local PC: Profile_1.2.001.xml (appendix </w:t>
            </w:r>
            <w:proofErr w:type="spellStart"/>
            <w:r w:rsidRPr="00861726">
              <w:rPr>
                <w:lang w:val="en-GB"/>
              </w:rPr>
              <w:t>n_n</w:t>
            </w:r>
            <w:proofErr w:type="spellEnd"/>
            <w:r w:rsidRPr="00861726">
              <w:rPr>
                <w:lang w:val="en-GB"/>
              </w:rPr>
              <w:t xml:space="preserve">) and Cards_1.2.001.txt (appendix </w:t>
            </w:r>
            <w:proofErr w:type="spellStart"/>
            <w:r w:rsidRPr="00861726">
              <w:rPr>
                <w:lang w:val="en-GB"/>
              </w:rPr>
              <w:t>n_n</w:t>
            </w:r>
            <w:proofErr w:type="spellEnd"/>
            <w:r w:rsidRPr="00861726">
              <w:rPr>
                <w:lang w:val="en-GB"/>
              </w:rPr>
              <w:t>)</w:t>
            </w:r>
          </w:p>
        </w:tc>
      </w:tr>
      <w:tr w:rsidR="00AC3FF5" w:rsidRPr="00861726" w:rsidTr="00AC3FF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AC3FF5" w:rsidRDefault="00AC3FF5" w:rsidP="005C4AFE">
            <w:r w:rsidRPr="00AC3FF5">
              <w:t>Procedura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861726" w:rsidRDefault="00AC3FF5" w:rsidP="005C4AFE">
            <w:pPr>
              <w:rPr>
                <w:lang w:val="en-GB"/>
              </w:rPr>
            </w:pPr>
            <w:r w:rsidRPr="00861726">
              <w:rPr>
                <w:lang w:val="en-GB"/>
              </w:rPr>
              <w:t>- Go to “Cards manager” menu, in main page click “Import Profiles” link, Select the “1.2.001.xml” file, Import the Profile - Go to “Cards manager” menu, in main page click “Import Cards” link, Select the “1.2.001.txt” file, Delete the cards, Select the “1.2.001.txt” file, Import the cards</w:t>
            </w:r>
          </w:p>
        </w:tc>
      </w:tr>
      <w:tr w:rsidR="00AC3FF5" w:rsidRPr="00861726" w:rsidTr="00AC3FF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AC3FF5" w:rsidRDefault="00AC3FF5" w:rsidP="005C4AFE">
            <w:r w:rsidRPr="00AC3FF5">
              <w:t>Risultati attesi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C3FF5" w:rsidRPr="00861726" w:rsidRDefault="00AC3FF5" w:rsidP="005C4AFE">
            <w:pPr>
              <w:rPr>
                <w:lang w:val="en-GB"/>
              </w:rPr>
            </w:pPr>
            <w:r w:rsidRPr="00861726">
              <w:rPr>
                <w:lang w:val="en-GB"/>
              </w:rPr>
              <w:t>Keys visible in the DB (</w:t>
            </w:r>
            <w:proofErr w:type="spellStart"/>
            <w:r w:rsidRPr="00861726">
              <w:rPr>
                <w:lang w:val="en-GB"/>
              </w:rPr>
              <w:t>OtaCardKey</w:t>
            </w:r>
            <w:proofErr w:type="spellEnd"/>
            <w:r w:rsidRPr="00861726">
              <w:rPr>
                <w:lang w:val="en-GB"/>
              </w:rPr>
              <w:t>) but not visible in the GUI (Card details)</w:t>
            </w:r>
          </w:p>
        </w:tc>
      </w:tr>
    </w:tbl>
    <w:p w:rsidR="00AC3FF5" w:rsidRPr="00AC3FF5" w:rsidRDefault="00AC3FF5" w:rsidP="005C4AFE">
      <w:pPr>
        <w:pStyle w:val="Titolo2"/>
      </w:pPr>
      <w:r w:rsidRPr="00AC3FF5">
        <w:lastRenderedPageBreak/>
        <w:t>Risultati test</w:t>
      </w:r>
    </w:p>
    <w:p w:rsidR="00AC3FF5" w:rsidRPr="00AC3FF5" w:rsidRDefault="00AC3FF5" w:rsidP="005C4AFE">
      <w:r w:rsidRPr="00AC3FF5">
        <w:t>Tabella riassuntiva in cui si inseriscono i test riusciti e non del prodotto finale. Se un test non riesce e viene corretto l’errore, questo dovrà risultare nel documento finale come riuscito (la procedura della correzione apparirà nel diario), altrimenti dovrà essere descritto l’errore con eventuali ipotesi di correzione.</w:t>
      </w:r>
    </w:p>
    <w:p w:rsidR="00AC3FF5" w:rsidRPr="00AC3FF5" w:rsidRDefault="00AC3FF5" w:rsidP="005C4AFE">
      <w:pPr>
        <w:pStyle w:val="Titolo2"/>
      </w:pPr>
      <w:r w:rsidRPr="00AC3FF5">
        <w:t>Mancanze/limitazioni conosciute</w:t>
      </w:r>
    </w:p>
    <w:p w:rsidR="00AC3FF5" w:rsidRPr="00AC3FF5" w:rsidRDefault="00AC3FF5" w:rsidP="005C4AFE">
      <w:r w:rsidRPr="00AC3FF5">
        <w:t>Descrizione con motivazione di eventuali elementi mancanti o non completamente implementati, al di fuori dei test case. Non devono essere riportati gli errori e i problemi riscontrati e poi risolti durante il progetto.</w:t>
      </w:r>
    </w:p>
    <w:p w:rsidR="00AC3FF5" w:rsidRPr="00AC3FF5" w:rsidRDefault="00AC3FF5" w:rsidP="005C4AFE">
      <w:pPr>
        <w:pStyle w:val="Titolo1"/>
      </w:pPr>
      <w:r w:rsidRPr="00AC3FF5">
        <w:t>Consuntivo</w:t>
      </w:r>
    </w:p>
    <w:p w:rsidR="00AC3FF5" w:rsidRPr="00AC3FF5" w:rsidRDefault="00AC3FF5" w:rsidP="005C4AFE">
      <w:r w:rsidRPr="00AC3FF5">
        <w:t>Consuntivo del tempo di lavoro effettivo e considerazioni riguardo le differenze rispetto alla pianificazione (</w:t>
      </w:r>
      <w:proofErr w:type="spellStart"/>
      <w:r w:rsidRPr="00AC3FF5">
        <w:t>cap</w:t>
      </w:r>
      <w:proofErr w:type="spellEnd"/>
      <w:r w:rsidRPr="00AC3FF5">
        <w:t xml:space="preserve"> 1.7) (ad esempio </w:t>
      </w:r>
      <w:proofErr w:type="spellStart"/>
      <w:r w:rsidRPr="00AC3FF5">
        <w:t>Gannt</w:t>
      </w:r>
      <w:proofErr w:type="spellEnd"/>
      <w:r w:rsidRPr="00AC3FF5">
        <w:t xml:space="preserve"> consuntivo).</w:t>
      </w:r>
    </w:p>
    <w:p w:rsidR="00AC3FF5" w:rsidRPr="00AC3FF5" w:rsidRDefault="00AC3FF5" w:rsidP="005C4AFE">
      <w:pPr>
        <w:pStyle w:val="Titolo1"/>
      </w:pPr>
      <w:r w:rsidRPr="00AC3FF5">
        <w:t>Conclusioni</w:t>
      </w:r>
    </w:p>
    <w:p w:rsidR="00AC3FF5" w:rsidRPr="00AC3FF5" w:rsidRDefault="00AC3FF5" w:rsidP="005C4AFE">
      <w:r w:rsidRPr="00AC3FF5">
        <w:t xml:space="preserve">Quali sono le implicazioni della mia soluzione? Che impatto avrà? Cambierà il mondo? È un successo importante? È solo un’aggiunta marginale o è semplicemente servita per scoprire che questo percorso è stato una perdita di tempo? I risultati ottenuti sono generali, facilmente generalizzabili o sono specifici di un caso particolare?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2"/>
      </w:pPr>
      <w:r w:rsidRPr="00AC3FF5">
        <w:t>Considerazioni personali</w:t>
      </w:r>
    </w:p>
    <w:p w:rsidR="00AC3FF5" w:rsidRPr="00AC3FF5" w:rsidRDefault="00AC3FF5" w:rsidP="005C4AFE">
      <w:r w:rsidRPr="00AC3FF5">
        <w:t xml:space="preserve">Cosa ho imparato in questo progetto?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1"/>
      </w:pPr>
      <w:r w:rsidRPr="00AC3FF5">
        <w:t>Bibliografia</w:t>
      </w:r>
    </w:p>
    <w:p w:rsidR="00AC3FF5" w:rsidRPr="00AC3FF5" w:rsidRDefault="00AC3FF5" w:rsidP="005C4AFE">
      <w:pPr>
        <w:pStyle w:val="Titolo2"/>
      </w:pPr>
      <w:r w:rsidRPr="00AC3FF5">
        <w:t>Bibliografia per articoli di riviste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dell’articolo (tra virgolette),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della rivista (in italico),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Anno e numero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Pagina iniziale dell’articolo,</w:t>
      </w:r>
    </w:p>
    <w:p w:rsidR="00AC3FF5" w:rsidRPr="00AC3FF5" w:rsidRDefault="00AC3FF5" w:rsidP="005C4AFE">
      <w:pPr>
        <w:pStyle w:val="Titolo2"/>
      </w:pPr>
      <w:r w:rsidRPr="00AC3FF5">
        <w:t>Bibliografia per libri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Titolo del libro (in italico),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proofErr w:type="spellStart"/>
      <w:r w:rsidRPr="00AC3FF5">
        <w:lastRenderedPageBreak/>
        <w:t>ev</w:t>
      </w:r>
      <w:proofErr w:type="spellEnd"/>
      <w:r w:rsidRPr="00AC3FF5">
        <w:t>. Numero di edizione,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Nome dell’editore,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Anno di pubblicazione,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ISBN.</w:t>
      </w:r>
    </w:p>
    <w:p w:rsidR="00AC3FF5" w:rsidRPr="00AC3FF5" w:rsidRDefault="00AC3FF5" w:rsidP="005C4AFE">
      <w:pPr>
        <w:pStyle w:val="Titolo2"/>
      </w:pPr>
      <w:r w:rsidRPr="00AC3FF5">
        <w:t>Sitografia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 xml:space="preserve">URL del sito (se troppo lungo solo dominio, </w:t>
      </w:r>
      <w:proofErr w:type="spellStart"/>
      <w:r w:rsidRPr="00AC3FF5">
        <w:t>evt</w:t>
      </w:r>
      <w:proofErr w:type="spellEnd"/>
      <w:r w:rsidRPr="00AC3FF5">
        <w:t xml:space="preserve"> completo nel diario),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>Eventuale titolo della pagina (in italico),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>Data di consultazione (GG-MM-AAAA).</w:t>
      </w:r>
    </w:p>
    <w:p w:rsidR="00AC3FF5" w:rsidRPr="00AC3FF5" w:rsidRDefault="00AC3FF5" w:rsidP="005C4AFE">
      <w:r w:rsidRPr="00AC3FF5">
        <w:t>Esempio:</w:t>
      </w:r>
    </w:p>
    <w:p w:rsidR="00AC3FF5" w:rsidRPr="005C4AFE" w:rsidRDefault="001B0456" w:rsidP="005C4AFE">
      <w:pPr>
        <w:pStyle w:val="Paragrafoelenco"/>
        <w:numPr>
          <w:ilvl w:val="0"/>
          <w:numId w:val="21"/>
        </w:numPr>
        <w:rPr>
          <w:lang w:val="en-GB"/>
        </w:rPr>
      </w:pPr>
      <w:hyperlink r:id="rId6" w:history="1">
        <w:r w:rsidR="00AC3FF5" w:rsidRPr="005C4AFE">
          <w:rPr>
            <w:color w:val="0366D6"/>
            <w:u w:val="single"/>
            <w:lang w:val="en-GB"/>
          </w:rPr>
          <w:t>http://standards.ieee.org/guides/style/section7.html</w:t>
        </w:r>
      </w:hyperlink>
      <w:r w:rsidR="00AC3FF5" w:rsidRPr="005C4AFE">
        <w:rPr>
          <w:lang w:val="en-GB"/>
        </w:rPr>
        <w:t>, </w:t>
      </w:r>
      <w:r w:rsidR="00AC3FF5" w:rsidRPr="005C4AFE">
        <w:rPr>
          <w:i/>
          <w:iCs/>
          <w:lang w:val="en-GB"/>
        </w:rPr>
        <w:t>IEEE Standards Style Manual</w:t>
      </w:r>
      <w:r w:rsidR="00AC3FF5" w:rsidRPr="005C4AFE">
        <w:rPr>
          <w:lang w:val="en-GB"/>
        </w:rPr>
        <w:t>, 07-06-2008.</w:t>
      </w:r>
    </w:p>
    <w:p w:rsidR="00AC3FF5" w:rsidRPr="00AC3FF5" w:rsidRDefault="00AC3FF5" w:rsidP="005C4AFE">
      <w:pPr>
        <w:pStyle w:val="Titolo1"/>
      </w:pPr>
      <w:r w:rsidRPr="00AC3FF5">
        <w:t>Allegati</w:t>
      </w:r>
    </w:p>
    <w:p w:rsidR="00AC3FF5" w:rsidRPr="00AC3FF5" w:rsidRDefault="00AC3FF5" w:rsidP="005C4AFE">
      <w:r w:rsidRPr="00AC3FF5">
        <w:t>Elenco degli allegati, esempio: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Diari di lavoro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Codici sorgente/documentazione macchine virtuali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Istruzioni di installazione del prodotto (con credenziali di accesso) e/o di eventuali prodotti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Documentazione di prodotti di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Eventuali guide utente / Manuali di utilizzo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 xml:space="preserve">Mandato e/o </w:t>
      </w:r>
      <w:proofErr w:type="spellStart"/>
      <w:r w:rsidRPr="00AC3FF5">
        <w:t>Qdc</w:t>
      </w:r>
      <w:proofErr w:type="spellEnd"/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Prodotto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…</w:t>
      </w:r>
    </w:p>
    <w:p w:rsidR="00BF0525" w:rsidRDefault="00BF0525" w:rsidP="005C4AFE"/>
    <w:sectPr w:rsidR="00BF05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CB9"/>
    <w:multiLevelType w:val="multilevel"/>
    <w:tmpl w:val="9B70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13E90"/>
    <w:multiLevelType w:val="multilevel"/>
    <w:tmpl w:val="919C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D574D"/>
    <w:multiLevelType w:val="multilevel"/>
    <w:tmpl w:val="EC9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F61"/>
    <w:multiLevelType w:val="multilevel"/>
    <w:tmpl w:val="63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364EA"/>
    <w:multiLevelType w:val="multilevel"/>
    <w:tmpl w:val="44DE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F70BC"/>
    <w:multiLevelType w:val="multilevel"/>
    <w:tmpl w:val="35F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A56A9"/>
    <w:multiLevelType w:val="multilevel"/>
    <w:tmpl w:val="CCCA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E30"/>
    <w:multiLevelType w:val="multilevel"/>
    <w:tmpl w:val="8C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62E88"/>
    <w:multiLevelType w:val="multilevel"/>
    <w:tmpl w:val="BC0A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B5326"/>
    <w:multiLevelType w:val="multilevel"/>
    <w:tmpl w:val="1C0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7877"/>
    <w:multiLevelType w:val="multilevel"/>
    <w:tmpl w:val="804A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173D4"/>
    <w:multiLevelType w:val="multilevel"/>
    <w:tmpl w:val="D75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A6BBB"/>
    <w:multiLevelType w:val="multilevel"/>
    <w:tmpl w:val="85E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53713"/>
    <w:multiLevelType w:val="multilevel"/>
    <w:tmpl w:val="352A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D4E9B"/>
    <w:multiLevelType w:val="multilevel"/>
    <w:tmpl w:val="93A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418F6"/>
    <w:multiLevelType w:val="multilevel"/>
    <w:tmpl w:val="A69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D10B0"/>
    <w:multiLevelType w:val="multilevel"/>
    <w:tmpl w:val="DBB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70AAD"/>
    <w:multiLevelType w:val="multilevel"/>
    <w:tmpl w:val="723E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92F"/>
    <w:multiLevelType w:val="multilevel"/>
    <w:tmpl w:val="FA8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47010"/>
    <w:multiLevelType w:val="multilevel"/>
    <w:tmpl w:val="E27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A5FC4"/>
    <w:multiLevelType w:val="multilevel"/>
    <w:tmpl w:val="4A14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E517C1"/>
    <w:multiLevelType w:val="multilevel"/>
    <w:tmpl w:val="E5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9"/>
  </w:num>
  <w:num w:numId="5">
    <w:abstractNumId w:val="1"/>
  </w:num>
  <w:num w:numId="6">
    <w:abstractNumId w:val="18"/>
  </w:num>
  <w:num w:numId="7">
    <w:abstractNumId w:val="10"/>
  </w:num>
  <w:num w:numId="8">
    <w:abstractNumId w:val="16"/>
  </w:num>
  <w:num w:numId="9">
    <w:abstractNumId w:val="20"/>
  </w:num>
  <w:num w:numId="10">
    <w:abstractNumId w:val="14"/>
  </w:num>
  <w:num w:numId="11">
    <w:abstractNumId w:val="7"/>
  </w:num>
  <w:num w:numId="12">
    <w:abstractNumId w:val="2"/>
  </w:num>
  <w:num w:numId="13">
    <w:abstractNumId w:val="17"/>
  </w:num>
  <w:num w:numId="14">
    <w:abstractNumId w:val="12"/>
  </w:num>
  <w:num w:numId="15">
    <w:abstractNumId w:val="5"/>
  </w:num>
  <w:num w:numId="16">
    <w:abstractNumId w:val="21"/>
  </w:num>
  <w:num w:numId="17">
    <w:abstractNumId w:val="11"/>
  </w:num>
  <w:num w:numId="18">
    <w:abstractNumId w:val="0"/>
  </w:num>
  <w:num w:numId="19">
    <w:abstractNumId w:val="13"/>
  </w:num>
  <w:num w:numId="20">
    <w:abstractNumId w:val="8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dataType w:val="textFile"/>
    <w:activeRecord w:val="-1"/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FF5"/>
    <w:rsid w:val="00181952"/>
    <w:rsid w:val="001B0456"/>
    <w:rsid w:val="001F793F"/>
    <w:rsid w:val="002202E2"/>
    <w:rsid w:val="0022535F"/>
    <w:rsid w:val="00300B58"/>
    <w:rsid w:val="004A612B"/>
    <w:rsid w:val="004B26A2"/>
    <w:rsid w:val="005C4AFE"/>
    <w:rsid w:val="005E00ED"/>
    <w:rsid w:val="00601077"/>
    <w:rsid w:val="0076401C"/>
    <w:rsid w:val="00766052"/>
    <w:rsid w:val="007E2B6D"/>
    <w:rsid w:val="0081762A"/>
    <w:rsid w:val="0085186F"/>
    <w:rsid w:val="00861726"/>
    <w:rsid w:val="008E1EB7"/>
    <w:rsid w:val="008E78B7"/>
    <w:rsid w:val="0092154C"/>
    <w:rsid w:val="009764D1"/>
    <w:rsid w:val="00AC3FF5"/>
    <w:rsid w:val="00B40397"/>
    <w:rsid w:val="00BF0525"/>
    <w:rsid w:val="00E819F9"/>
    <w:rsid w:val="00F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74D84"/>
  <w15:chartTrackingRefBased/>
  <w15:docId w15:val="{9A96796F-0D5A-4D00-A0B9-3DC0848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5C4AFE"/>
    <w:pPr>
      <w:shd w:val="clear" w:color="auto" w:fill="FFFFFF"/>
      <w:spacing w:after="240" w:line="240" w:lineRule="auto"/>
    </w:pPr>
    <w:rPr>
      <w:rFonts w:ascii="Segoe UI" w:eastAsia="Times New Roman" w:hAnsi="Segoe UI" w:cs="Segoe UI"/>
      <w:color w:val="24292E"/>
      <w:sz w:val="24"/>
      <w:szCs w:val="24"/>
      <w:lang w:eastAsia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C3FF5"/>
    <w:pPr>
      <w:spacing w:before="100" w:beforeAutospacing="1" w:after="100" w:afterAutospacing="1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link w:val="Titolo2Carattere"/>
    <w:uiPriority w:val="9"/>
    <w:qFormat/>
    <w:rsid w:val="00AC3FF5"/>
    <w:pPr>
      <w:spacing w:before="360"/>
      <w:outlineLvl w:val="1"/>
    </w:pPr>
    <w:rPr>
      <w:b/>
      <w:bCs/>
      <w:sz w:val="28"/>
      <w:szCs w:val="30"/>
    </w:rPr>
  </w:style>
  <w:style w:type="paragraph" w:styleId="Titolo3">
    <w:name w:val="heading 3"/>
    <w:basedOn w:val="Normale"/>
    <w:link w:val="Titolo3Carattere"/>
    <w:uiPriority w:val="9"/>
    <w:qFormat/>
    <w:rsid w:val="00AC3FF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3FF5"/>
    <w:rPr>
      <w:rFonts w:ascii="Segoe UI" w:eastAsia="Times New Roman" w:hAnsi="Segoe UI" w:cs="Segoe UI"/>
      <w:b/>
      <w:bCs/>
      <w:color w:val="24292E"/>
      <w:sz w:val="28"/>
      <w:szCs w:val="30"/>
      <w:shd w:val="clear" w:color="auto" w:fill="FFFFFF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C3FF5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styleId="Collegamentoipertestuale">
    <w:name w:val="Hyperlink"/>
    <w:basedOn w:val="Carpredefinitoparagrafo"/>
    <w:uiPriority w:val="99"/>
    <w:semiHidden/>
    <w:unhideWhenUsed/>
    <w:rsid w:val="00AC3FF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AC3F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AC3FF5"/>
    <w:rPr>
      <w:b/>
      <w:bCs/>
    </w:rPr>
  </w:style>
  <w:style w:type="character" w:styleId="Enfasicorsivo">
    <w:name w:val="Emphasis"/>
    <w:basedOn w:val="Carpredefinitoparagrafo"/>
    <w:uiPriority w:val="20"/>
    <w:qFormat/>
    <w:rsid w:val="00AC3FF5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3FF5"/>
    <w:rPr>
      <w:rFonts w:ascii="Segoe UI" w:eastAsia="Times New Roman" w:hAnsi="Segoe UI" w:cs="Segoe UI"/>
      <w:b/>
      <w:bCs/>
      <w:color w:val="24292E"/>
      <w:sz w:val="36"/>
      <w:szCs w:val="36"/>
      <w:shd w:val="clear" w:color="auto" w:fill="FFFFFF"/>
      <w:lang w:eastAsia="it-CH"/>
    </w:rPr>
  </w:style>
  <w:style w:type="table" w:styleId="Grigliatabella">
    <w:name w:val="Table Grid"/>
    <w:basedOn w:val="Tabellanormale"/>
    <w:uiPriority w:val="39"/>
    <w:rsid w:val="0092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C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7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ndards.ieee.org/guides/style/section7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adriano chiriaco</cp:lastModifiedBy>
  <cp:revision>11</cp:revision>
  <dcterms:created xsi:type="dcterms:W3CDTF">2020-01-31T09:38:00Z</dcterms:created>
  <dcterms:modified xsi:type="dcterms:W3CDTF">2020-05-01T12:36:00Z</dcterms:modified>
</cp:coreProperties>
</file>