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983" w:val="left" w:leader="none"/>
          <w:tab w:pos="5583" w:val="left" w:leader="none"/>
          <w:tab w:pos="8607" w:val="left" w:leader="none"/>
        </w:tabs>
        <w:spacing w:before="67"/>
        <w:ind w:left="255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RFC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emisor:</w:t>
        <w:tab/>
      </w:r>
      <w:r>
        <w:rPr>
          <w:sz w:val="16"/>
        </w:rPr>
        <w:t>BAGJ841223UV4</w:t>
        <w:tab/>
      </w:r>
      <w:r>
        <w:rPr>
          <w:rFonts w:ascii="Arial"/>
          <w:b/>
          <w:sz w:val="16"/>
        </w:rPr>
        <w:t>Folio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fiscal:</w:t>
        <w:tab/>
      </w:r>
      <w:r>
        <w:rPr>
          <w:sz w:val="16"/>
        </w:rPr>
        <w:t>D58304CB-941A-4E33-9814-CE78CF5FB3E8</w:t>
      </w:r>
    </w:p>
    <w:p>
      <w:pPr>
        <w:tabs>
          <w:tab w:pos="1983" w:val="left" w:leader="none"/>
          <w:tab w:pos="5583" w:val="left" w:leader="none"/>
          <w:tab w:pos="10387" w:val="right" w:leader="none"/>
        </w:tabs>
        <w:spacing w:before="53"/>
        <w:ind w:left="255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Nombre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emisor:</w:t>
        <w:tab/>
      </w:r>
      <w:r>
        <w:rPr>
          <w:sz w:val="16"/>
        </w:rPr>
        <w:t>JUAN</w:t>
      </w:r>
      <w:r>
        <w:rPr>
          <w:spacing w:val="-3"/>
          <w:sz w:val="16"/>
        </w:rPr>
        <w:t> </w:t>
      </w:r>
      <w:r>
        <w:rPr>
          <w:sz w:val="16"/>
        </w:rPr>
        <w:t>BAHENA</w:t>
      </w:r>
      <w:r>
        <w:rPr>
          <w:spacing w:val="-3"/>
          <w:sz w:val="16"/>
        </w:rPr>
        <w:t> </w:t>
      </w:r>
      <w:r>
        <w:rPr>
          <w:sz w:val="16"/>
        </w:rPr>
        <w:t>GARCIA</w:t>
        <w:tab/>
      </w:r>
      <w:r>
        <w:rPr>
          <w:rFonts w:ascii="Arial"/>
          <w:b/>
          <w:sz w:val="16"/>
        </w:rPr>
        <w:t>No.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serie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del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CSD:</w:t>
        <w:tab/>
      </w:r>
      <w:r>
        <w:rPr>
          <w:sz w:val="16"/>
        </w:rPr>
        <w:t>00001000000705514674</w:t>
      </w:r>
    </w:p>
    <w:p>
      <w:pPr>
        <w:spacing w:after="0"/>
        <w:jc w:val="left"/>
        <w:rPr>
          <w:sz w:val="16"/>
        </w:rPr>
        <w:sectPr>
          <w:type w:val="continuous"/>
          <w:pgSz w:w="12960" w:h="15840"/>
          <w:pgMar w:top="720" w:bottom="280" w:left="460" w:right="440"/>
        </w:sectPr>
      </w:pPr>
    </w:p>
    <w:p>
      <w:pPr>
        <w:tabs>
          <w:tab w:pos="1983" w:val="left" w:leader="none"/>
        </w:tabs>
        <w:spacing w:before="76"/>
        <w:ind w:left="255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RFC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receptor:</w:t>
        <w:tab/>
      </w:r>
      <w:r>
        <w:rPr>
          <w:sz w:val="16"/>
        </w:rPr>
        <w:t>CEC941015RV7</w:t>
      </w:r>
    </w:p>
    <w:p>
      <w:pPr>
        <w:tabs>
          <w:tab w:pos="1983" w:val="left" w:leader="none"/>
        </w:tabs>
        <w:spacing w:before="76"/>
        <w:ind w:left="255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Nombre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receptor:</w:t>
        <w:tab/>
      </w:r>
      <w:r>
        <w:rPr>
          <w:sz w:val="16"/>
        </w:rPr>
        <w:t>COLEGIO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ESTUDIOS</w:t>
      </w:r>
      <w:r>
        <w:rPr>
          <w:spacing w:val="-3"/>
          <w:sz w:val="16"/>
        </w:rPr>
        <w:t> </w:t>
      </w:r>
      <w:r>
        <w:rPr>
          <w:sz w:val="16"/>
        </w:rPr>
        <w:t>CIENTIFICOS</w:t>
      </w:r>
      <w:r>
        <w:rPr>
          <w:spacing w:val="-2"/>
          <w:sz w:val="16"/>
        </w:rPr>
        <w:t> </w:t>
      </w:r>
      <w:r>
        <w:rPr>
          <w:sz w:val="16"/>
        </w:rPr>
        <w:t>Y</w:t>
      </w:r>
    </w:p>
    <w:p>
      <w:pPr>
        <w:pStyle w:val="Heading1"/>
        <w:spacing w:line="273" w:lineRule="auto" w:before="76"/>
        <w:ind w:right="37"/>
      </w:pPr>
      <w:r>
        <w:rPr>
          <w:b w:val="0"/>
        </w:rPr>
        <w:br w:type="column"/>
      </w:r>
      <w:r>
        <w:rPr/>
        <w:t>Código</w:t>
      </w:r>
      <w:r>
        <w:rPr>
          <w:spacing w:val="-4"/>
        </w:rPr>
        <w:t> </w:t>
      </w:r>
      <w:r>
        <w:rPr/>
        <w:t>postal,</w:t>
      </w:r>
      <w:r>
        <w:rPr>
          <w:spacing w:val="-4"/>
        </w:rPr>
        <w:t> </w:t>
      </w:r>
      <w:r>
        <w:rPr/>
        <w:t>fecha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hora</w:t>
      </w:r>
      <w:r>
        <w:rPr>
          <w:spacing w:val="-4"/>
        </w:rPr>
        <w:t> </w:t>
      </w:r>
      <w:r>
        <w:rPr/>
        <w:t>de</w:t>
      </w:r>
      <w:r>
        <w:rPr>
          <w:spacing w:val="-41"/>
        </w:rPr>
        <w:t> </w:t>
      </w:r>
      <w:r>
        <w:rPr/>
        <w:t>emisión:</w:t>
      </w:r>
    </w:p>
    <w:p>
      <w:pPr>
        <w:spacing w:before="76"/>
        <w:ind w:left="255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51900</w:t>
      </w:r>
      <w:r>
        <w:rPr>
          <w:spacing w:val="-2"/>
          <w:sz w:val="16"/>
        </w:rPr>
        <w:t> </w:t>
      </w:r>
      <w:r>
        <w:rPr>
          <w:sz w:val="16"/>
        </w:rPr>
        <w:t>2024-10-07</w:t>
      </w:r>
      <w:r>
        <w:rPr>
          <w:spacing w:val="-1"/>
          <w:sz w:val="16"/>
        </w:rPr>
        <w:t> </w:t>
      </w:r>
      <w:r>
        <w:rPr>
          <w:sz w:val="16"/>
        </w:rPr>
        <w:t>05:02:10</w:t>
      </w:r>
    </w:p>
    <w:p>
      <w:pPr>
        <w:spacing w:after="0"/>
        <w:jc w:val="left"/>
        <w:rPr>
          <w:sz w:val="16"/>
        </w:rPr>
        <w:sectPr>
          <w:type w:val="continuous"/>
          <w:pgSz w:w="12960" w:h="15840"/>
          <w:pgMar w:top="720" w:bottom="280" w:left="460" w:right="440"/>
          <w:cols w:num="3" w:equalWidth="0">
            <w:col w:w="5090" w:space="238"/>
            <w:col w:w="2623" w:space="401"/>
            <w:col w:w="3708"/>
          </w:cols>
        </w:sectPr>
      </w:pPr>
    </w:p>
    <w:p>
      <w:pPr>
        <w:pStyle w:val="Heading1"/>
        <w:spacing w:line="273" w:lineRule="auto" w:before="277"/>
      </w:pPr>
      <w:r>
        <w:rPr/>
        <w:t>Código</w:t>
      </w:r>
      <w:r>
        <w:rPr>
          <w:spacing w:val="-8"/>
        </w:rPr>
        <w:t> </w:t>
      </w:r>
      <w:r>
        <w:rPr/>
        <w:t>postal</w:t>
      </w:r>
      <w:r>
        <w:rPr>
          <w:spacing w:val="-8"/>
        </w:rPr>
        <w:t> </w:t>
      </w:r>
      <w:r>
        <w:rPr/>
        <w:t>del</w:t>
      </w:r>
      <w:r>
        <w:rPr>
          <w:spacing w:val="-41"/>
        </w:rPr>
        <w:t> </w:t>
      </w:r>
      <w:r>
        <w:rPr/>
        <w:t>receptor:</w:t>
      </w:r>
    </w:p>
    <w:p>
      <w:pPr>
        <w:spacing w:line="273" w:lineRule="auto" w:before="42"/>
        <w:ind w:left="255" w:right="24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pacing w:val="-1"/>
          <w:sz w:val="16"/>
        </w:rPr>
        <w:t>Régimen </w:t>
      </w:r>
      <w:r>
        <w:rPr>
          <w:rFonts w:ascii="Arial" w:hAnsi="Arial"/>
          <w:b/>
          <w:sz w:val="16"/>
        </w:rPr>
        <w:t>fiscal</w:t>
      </w:r>
      <w:r>
        <w:rPr>
          <w:rFonts w:ascii="Arial" w:hAnsi="Arial"/>
          <w:b/>
          <w:spacing w:val="-42"/>
          <w:sz w:val="16"/>
        </w:rPr>
        <w:t> </w:t>
      </w:r>
      <w:r>
        <w:rPr>
          <w:rFonts w:ascii="Arial" w:hAnsi="Arial"/>
          <w:b/>
          <w:sz w:val="16"/>
        </w:rPr>
        <w:t>receptor:</w:t>
      </w:r>
    </w:p>
    <w:p>
      <w:pPr>
        <w:spacing w:line="326" w:lineRule="auto" w:before="27"/>
        <w:ind w:left="255" w:right="-3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TECNOLOGICOS</w:t>
      </w:r>
      <w:r>
        <w:rPr>
          <w:spacing w:val="-5"/>
          <w:sz w:val="16"/>
        </w:rPr>
        <w:t> </w:t>
      </w:r>
      <w:r>
        <w:rPr>
          <w:sz w:val="16"/>
        </w:rPr>
        <w:t>DEL</w:t>
      </w:r>
      <w:r>
        <w:rPr>
          <w:spacing w:val="-5"/>
          <w:sz w:val="16"/>
        </w:rPr>
        <w:t> </w:t>
      </w:r>
      <w:r>
        <w:rPr>
          <w:sz w:val="16"/>
        </w:rPr>
        <w:t>ESTADO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MEXICO</w:t>
      </w:r>
      <w:r>
        <w:rPr>
          <w:spacing w:val="-41"/>
          <w:sz w:val="16"/>
        </w:rPr>
        <w:t> </w:t>
      </w:r>
      <w:r>
        <w:rPr>
          <w:sz w:val="16"/>
        </w:rPr>
        <w:t>52148</w:t>
      </w:r>
    </w:p>
    <w:p>
      <w:pPr>
        <w:spacing w:before="211"/>
        <w:ind w:left="255" w:right="0" w:firstLine="0"/>
        <w:jc w:val="left"/>
        <w:rPr>
          <w:sz w:val="16"/>
        </w:rPr>
      </w:pPr>
      <w:r>
        <w:rPr>
          <w:sz w:val="16"/>
        </w:rPr>
        <w:t>Personas</w:t>
      </w:r>
      <w:r>
        <w:rPr>
          <w:spacing w:val="-3"/>
          <w:sz w:val="16"/>
        </w:rPr>
        <w:t> </w:t>
      </w:r>
      <w:r>
        <w:rPr>
          <w:sz w:val="16"/>
        </w:rPr>
        <w:t>Morales</w:t>
      </w:r>
      <w:r>
        <w:rPr>
          <w:spacing w:val="-3"/>
          <w:sz w:val="16"/>
        </w:rPr>
        <w:t> </w:t>
      </w:r>
      <w:r>
        <w:rPr>
          <w:sz w:val="16"/>
        </w:rPr>
        <w:t>con</w:t>
      </w:r>
      <w:r>
        <w:rPr>
          <w:spacing w:val="-3"/>
          <w:sz w:val="16"/>
        </w:rPr>
        <w:t> </w:t>
      </w:r>
      <w:r>
        <w:rPr>
          <w:sz w:val="16"/>
        </w:rPr>
        <w:t>Fines</w:t>
      </w:r>
      <w:r>
        <w:rPr>
          <w:spacing w:val="-3"/>
          <w:sz w:val="16"/>
        </w:rPr>
        <w:t> </w:t>
      </w:r>
      <w:r>
        <w:rPr>
          <w:sz w:val="16"/>
        </w:rPr>
        <w:t>no</w:t>
      </w:r>
      <w:r>
        <w:rPr>
          <w:spacing w:val="-3"/>
          <w:sz w:val="16"/>
        </w:rPr>
        <w:t> </w:t>
      </w:r>
      <w:r>
        <w:rPr>
          <w:sz w:val="16"/>
        </w:rPr>
        <w:t>Lucrativos</w:t>
      </w:r>
    </w:p>
    <w:p>
      <w:pPr>
        <w:tabs>
          <w:tab w:pos="3279" w:val="left" w:leader="none"/>
        </w:tabs>
        <w:spacing w:before="17"/>
        <w:ind w:left="255" w:right="0" w:firstLine="0"/>
        <w:jc w:val="left"/>
        <w:rPr>
          <w:sz w:val="16"/>
        </w:rPr>
      </w:pPr>
      <w:r>
        <w:rPr/>
        <w:br w:type="column"/>
      </w:r>
      <w:r>
        <w:rPr>
          <w:rFonts w:ascii="Arial"/>
          <w:b/>
          <w:sz w:val="16"/>
        </w:rPr>
        <w:t>Efecto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de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comprobante:</w:t>
        <w:tab/>
      </w:r>
      <w:r>
        <w:rPr>
          <w:sz w:val="16"/>
        </w:rPr>
        <w:t>Ingreso</w:t>
      </w:r>
    </w:p>
    <w:p>
      <w:pPr>
        <w:tabs>
          <w:tab w:pos="3279" w:val="left" w:leader="none"/>
        </w:tabs>
        <w:spacing w:line="273" w:lineRule="auto" w:before="76"/>
        <w:ind w:left="3279" w:right="1062" w:hanging="3024"/>
        <w:jc w:val="left"/>
        <w:rPr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fiscal:</w:t>
        <w:tab/>
      </w:r>
      <w:r>
        <w:rPr>
          <w:sz w:val="16"/>
        </w:rPr>
        <w:t>Personas</w:t>
      </w:r>
      <w:r>
        <w:rPr>
          <w:spacing w:val="-7"/>
          <w:sz w:val="16"/>
        </w:rPr>
        <w:t> </w:t>
      </w:r>
      <w:r>
        <w:rPr>
          <w:sz w:val="16"/>
        </w:rPr>
        <w:t>Físicas</w:t>
      </w:r>
      <w:r>
        <w:rPr>
          <w:spacing w:val="-8"/>
          <w:sz w:val="16"/>
        </w:rPr>
        <w:t> </w:t>
      </w:r>
      <w:r>
        <w:rPr>
          <w:sz w:val="16"/>
        </w:rPr>
        <w:t>con</w:t>
      </w:r>
      <w:r>
        <w:rPr>
          <w:spacing w:val="-8"/>
          <w:sz w:val="16"/>
        </w:rPr>
        <w:t> </w:t>
      </w:r>
      <w:r>
        <w:rPr>
          <w:sz w:val="16"/>
        </w:rPr>
        <w:t>Actividades</w:t>
      </w:r>
      <w:r>
        <w:rPr>
          <w:spacing w:val="-41"/>
          <w:sz w:val="16"/>
        </w:rPr>
        <w:t> </w:t>
      </w:r>
      <w:r>
        <w:rPr>
          <w:sz w:val="16"/>
        </w:rPr>
        <w:t>Empresariales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4"/>
          <w:sz w:val="16"/>
        </w:rPr>
        <w:t> </w:t>
      </w:r>
      <w:r>
        <w:rPr>
          <w:sz w:val="16"/>
        </w:rPr>
        <w:t>Profesionales</w:t>
      </w:r>
    </w:p>
    <w:p>
      <w:pPr>
        <w:tabs>
          <w:tab w:pos="3279" w:val="left" w:leader="none"/>
        </w:tabs>
        <w:spacing w:before="42"/>
        <w:ind w:left="255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Exportación:</w:t>
        <w:tab/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aplica</w:t>
      </w:r>
    </w:p>
    <w:p>
      <w:pPr>
        <w:spacing w:after="0"/>
        <w:jc w:val="left"/>
        <w:rPr>
          <w:sz w:val="16"/>
        </w:rPr>
        <w:sectPr>
          <w:type w:val="continuous"/>
          <w:pgSz w:w="12960" w:h="15840"/>
          <w:pgMar w:top="720" w:bottom="280" w:left="460" w:right="440"/>
          <w:cols w:num="3" w:equalWidth="0">
            <w:col w:w="1637" w:space="91"/>
            <w:col w:w="3543" w:space="57"/>
            <w:col w:w="6732"/>
          </w:cols>
        </w:sectPr>
      </w:pPr>
    </w:p>
    <w:p>
      <w:pPr>
        <w:tabs>
          <w:tab w:pos="1983" w:val="left" w:leader="none"/>
        </w:tabs>
        <w:spacing w:before="41"/>
        <w:ind w:left="255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Uso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CFDI:</w:t>
        <w:tab/>
      </w:r>
      <w:r>
        <w:rPr>
          <w:sz w:val="16"/>
        </w:rPr>
        <w:t>Gastos</w:t>
      </w:r>
      <w:r>
        <w:rPr>
          <w:spacing w:val="-2"/>
          <w:sz w:val="16"/>
        </w:rPr>
        <w:t> </w:t>
      </w:r>
      <w:r>
        <w:rPr>
          <w:sz w:val="16"/>
        </w:rPr>
        <w:t>en</w:t>
      </w:r>
      <w:r>
        <w:rPr>
          <w:spacing w:val="-3"/>
          <w:sz w:val="16"/>
        </w:rPr>
        <w:t> </w:t>
      </w:r>
      <w:r>
        <w:rPr>
          <w:sz w:val="16"/>
        </w:rPr>
        <w:t>general.</w:t>
      </w:r>
    </w:p>
    <w:p>
      <w:pPr>
        <w:pStyle w:val="Title"/>
      </w:pPr>
      <w:r>
        <w:rPr/>
        <w:t>Conceptos</w:t>
      </w:r>
    </w:p>
    <w:p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2"/>
        <w:gridCol w:w="1152"/>
        <w:gridCol w:w="1152"/>
        <w:gridCol w:w="1152"/>
        <w:gridCol w:w="1152"/>
        <w:gridCol w:w="845"/>
        <w:gridCol w:w="452"/>
        <w:gridCol w:w="504"/>
        <w:gridCol w:w="1082"/>
        <w:gridCol w:w="855"/>
        <w:gridCol w:w="732"/>
        <w:gridCol w:w="1585"/>
      </w:tblGrid>
      <w:tr>
        <w:trPr>
          <w:trHeight w:val="391" w:hRule="atLeast"/>
        </w:trPr>
        <w:tc>
          <w:tcPr>
            <w:tcW w:w="1152" w:type="dxa"/>
            <w:shd w:val="clear" w:color="auto" w:fill="BFBFBF"/>
          </w:tcPr>
          <w:p>
            <w:pPr>
              <w:pStyle w:val="TableParagraph"/>
              <w:spacing w:line="273" w:lineRule="auto" w:before="46"/>
              <w:ind w:left="244" w:right="22" w:hanging="210"/>
              <w:rPr>
                <w:b/>
                <w:sz w:val="12"/>
              </w:rPr>
            </w:pPr>
            <w:r>
              <w:rPr>
                <w:b/>
                <w:sz w:val="12"/>
              </w:rPr>
              <w:t>Clave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del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producto</w:t>
            </w:r>
            <w:r>
              <w:rPr>
                <w:b/>
                <w:spacing w:val="-30"/>
                <w:sz w:val="12"/>
              </w:rPr>
              <w:t> </w:t>
            </w:r>
            <w:r>
              <w:rPr>
                <w:b/>
                <w:sz w:val="12"/>
              </w:rPr>
              <w:t>y/o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servicio</w:t>
            </w:r>
          </w:p>
        </w:tc>
        <w:tc>
          <w:tcPr>
            <w:tcW w:w="1152" w:type="dxa"/>
            <w:shd w:val="clear" w:color="auto" w:fill="BFBFBF"/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74"/>
              <w:rPr>
                <w:b/>
                <w:sz w:val="12"/>
              </w:rPr>
            </w:pPr>
            <w:r>
              <w:rPr>
                <w:b/>
                <w:sz w:val="12"/>
              </w:rPr>
              <w:t>No.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identificación</w:t>
            </w:r>
          </w:p>
        </w:tc>
        <w:tc>
          <w:tcPr>
            <w:tcW w:w="1152" w:type="dxa"/>
            <w:shd w:val="clear" w:color="auto" w:fill="BFBFBF"/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94" w:right="88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Cantidad</w:t>
            </w:r>
          </w:p>
        </w:tc>
        <w:tc>
          <w:tcPr>
            <w:tcW w:w="1152" w:type="dxa"/>
            <w:shd w:val="clear" w:color="auto" w:fill="BFBFBF"/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94" w:right="8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Clave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unidad</w:t>
            </w:r>
          </w:p>
        </w:tc>
        <w:tc>
          <w:tcPr>
            <w:tcW w:w="1152" w:type="dxa"/>
            <w:shd w:val="clear" w:color="auto" w:fill="BFBFBF"/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94" w:right="8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Unidad</w:t>
            </w:r>
          </w:p>
        </w:tc>
        <w:tc>
          <w:tcPr>
            <w:tcW w:w="1297" w:type="dxa"/>
            <w:gridSpan w:val="2"/>
            <w:shd w:val="clear" w:color="auto" w:fill="BFBFBF"/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259"/>
              <w:rPr>
                <w:b/>
                <w:sz w:val="12"/>
              </w:rPr>
            </w:pPr>
            <w:r>
              <w:rPr>
                <w:b/>
                <w:sz w:val="12"/>
              </w:rPr>
              <w:t>Valor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unitario</w:t>
            </w:r>
          </w:p>
        </w:tc>
        <w:tc>
          <w:tcPr>
            <w:tcW w:w="1586" w:type="dxa"/>
            <w:gridSpan w:val="2"/>
            <w:shd w:val="clear" w:color="auto" w:fill="BFBFBF"/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548" w:right="54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Importe</w:t>
            </w:r>
          </w:p>
        </w:tc>
        <w:tc>
          <w:tcPr>
            <w:tcW w:w="1587" w:type="dxa"/>
            <w:gridSpan w:val="2"/>
            <w:shd w:val="clear" w:color="auto" w:fill="BFBFBF"/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480"/>
              <w:rPr>
                <w:b/>
                <w:sz w:val="12"/>
              </w:rPr>
            </w:pPr>
            <w:r>
              <w:rPr>
                <w:b/>
                <w:sz w:val="12"/>
              </w:rPr>
              <w:t>Descuento</w:t>
            </w:r>
          </w:p>
        </w:tc>
        <w:tc>
          <w:tcPr>
            <w:tcW w:w="1585" w:type="dxa"/>
            <w:shd w:val="clear" w:color="auto" w:fill="BFBFBF"/>
          </w:tcPr>
          <w:p>
            <w:pPr>
              <w:pStyle w:val="TableParagraph"/>
              <w:spacing w:before="9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left="220" w:right="22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Objeto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impuesto</w:t>
            </w:r>
          </w:p>
        </w:tc>
      </w:tr>
      <w:tr>
        <w:trPr>
          <w:trHeight w:val="140" w:hRule="atLeast"/>
        </w:trPr>
        <w:tc>
          <w:tcPr>
            <w:tcW w:w="1152" w:type="dxa"/>
          </w:tcPr>
          <w:p>
            <w:pPr>
              <w:pStyle w:val="TableParagraph"/>
              <w:spacing w:line="115" w:lineRule="exact" w:before="5"/>
              <w:ind w:left="94" w:right="89"/>
              <w:jc w:val="center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81112101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spacing w:line="115" w:lineRule="exact" w:before="5"/>
              <w:ind w:left="94" w:right="89"/>
              <w:jc w:val="center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1.00</w:t>
            </w:r>
          </w:p>
        </w:tc>
        <w:tc>
          <w:tcPr>
            <w:tcW w:w="1152" w:type="dxa"/>
          </w:tcPr>
          <w:p>
            <w:pPr>
              <w:pStyle w:val="TableParagraph"/>
              <w:spacing w:line="115" w:lineRule="exact" w:before="5"/>
              <w:ind w:left="94" w:right="89"/>
              <w:jc w:val="center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E48</w:t>
            </w:r>
          </w:p>
        </w:tc>
        <w:tc>
          <w:tcPr>
            <w:tcW w:w="1152" w:type="dxa"/>
          </w:tcPr>
          <w:p>
            <w:pPr>
              <w:pStyle w:val="TableParagraph"/>
              <w:spacing w:line="115" w:lineRule="exact" w:before="5"/>
              <w:ind w:left="94" w:right="89"/>
              <w:jc w:val="center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Unidad</w:t>
            </w:r>
            <w:r>
              <w:rPr>
                <w:rFonts w:ascii="Arial MT"/>
                <w:spacing w:val="-2"/>
                <w:sz w:val="11"/>
              </w:rPr>
              <w:t> </w:t>
            </w:r>
            <w:r>
              <w:rPr>
                <w:rFonts w:ascii="Arial MT"/>
                <w:sz w:val="11"/>
              </w:rPr>
              <w:t>de</w:t>
            </w:r>
            <w:r>
              <w:rPr>
                <w:rFonts w:ascii="Arial MT"/>
                <w:spacing w:val="-1"/>
                <w:sz w:val="11"/>
              </w:rPr>
              <w:t> </w:t>
            </w:r>
            <w:r>
              <w:rPr>
                <w:rFonts w:ascii="Arial MT"/>
                <w:sz w:val="11"/>
              </w:rPr>
              <w:t>servicio</w:t>
            </w:r>
          </w:p>
        </w:tc>
        <w:tc>
          <w:tcPr>
            <w:tcW w:w="1297" w:type="dxa"/>
            <w:gridSpan w:val="2"/>
          </w:tcPr>
          <w:p>
            <w:pPr>
              <w:pStyle w:val="TableParagraph"/>
              <w:spacing w:line="115" w:lineRule="exact" w:before="5"/>
              <w:ind w:left="431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4,945.00</w:t>
            </w:r>
          </w:p>
        </w:tc>
        <w:tc>
          <w:tcPr>
            <w:tcW w:w="1586" w:type="dxa"/>
            <w:gridSpan w:val="2"/>
          </w:tcPr>
          <w:p>
            <w:pPr>
              <w:pStyle w:val="TableParagraph"/>
              <w:spacing w:line="115" w:lineRule="exact" w:before="5"/>
              <w:ind w:left="548" w:right="547"/>
              <w:jc w:val="center"/>
              <w:rPr>
                <w:rFonts w:ascii="Arial MT"/>
                <w:sz w:val="11"/>
              </w:rPr>
            </w:pPr>
            <w:r>
              <w:rPr>
                <w:rFonts w:ascii="Arial MT"/>
                <w:sz w:val="11"/>
              </w:rPr>
              <w:t>4,945.00</w:t>
            </w:r>
          </w:p>
        </w:tc>
        <w:tc>
          <w:tcPr>
            <w:tcW w:w="1587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5" w:type="dxa"/>
          </w:tcPr>
          <w:p>
            <w:pPr>
              <w:pStyle w:val="TableParagraph"/>
              <w:spacing w:line="115" w:lineRule="exact" w:before="5"/>
              <w:ind w:left="220" w:right="224"/>
              <w:jc w:val="center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sz w:val="11"/>
              </w:rPr>
              <w:t>Sí</w:t>
            </w:r>
            <w:r>
              <w:rPr>
                <w:rFonts w:ascii="Arial MT" w:hAnsi="Arial MT"/>
                <w:spacing w:val="-2"/>
                <w:sz w:val="11"/>
              </w:rPr>
              <w:t> </w:t>
            </w:r>
            <w:r>
              <w:rPr>
                <w:rFonts w:ascii="Arial MT" w:hAnsi="Arial MT"/>
                <w:sz w:val="11"/>
              </w:rPr>
              <w:t>objeto</w:t>
            </w:r>
            <w:r>
              <w:rPr>
                <w:rFonts w:ascii="Arial MT" w:hAnsi="Arial MT"/>
                <w:spacing w:val="-1"/>
                <w:sz w:val="11"/>
              </w:rPr>
              <w:t> </w:t>
            </w:r>
            <w:r>
              <w:rPr>
                <w:rFonts w:ascii="Arial MT" w:hAnsi="Arial MT"/>
                <w:sz w:val="11"/>
              </w:rPr>
              <w:t>de</w:t>
            </w:r>
            <w:r>
              <w:rPr>
                <w:rFonts w:ascii="Arial MT" w:hAnsi="Arial MT"/>
                <w:spacing w:val="-1"/>
                <w:sz w:val="11"/>
              </w:rPr>
              <w:t> </w:t>
            </w:r>
            <w:r>
              <w:rPr>
                <w:rFonts w:ascii="Arial MT" w:hAnsi="Arial MT"/>
                <w:sz w:val="11"/>
              </w:rPr>
              <w:t>impuesto.</w:t>
            </w:r>
          </w:p>
        </w:tc>
      </w:tr>
      <w:tr>
        <w:trPr>
          <w:trHeight w:val="543" w:hRule="atLeast"/>
        </w:trPr>
        <w:tc>
          <w:tcPr>
            <w:tcW w:w="1152" w:type="dxa"/>
            <w:shd w:val="clear" w:color="auto" w:fill="BFBFBF"/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left="94" w:right="8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Descripción</w:t>
            </w:r>
          </w:p>
        </w:tc>
        <w:tc>
          <w:tcPr>
            <w:tcW w:w="4608" w:type="dxa"/>
            <w:gridSpan w:val="4"/>
          </w:tcPr>
          <w:p>
            <w:pPr>
              <w:pStyle w:val="TableParagraph"/>
              <w:spacing w:before="5"/>
              <w:rPr>
                <w:b/>
                <w:sz w:val="17"/>
              </w:rPr>
            </w:pPr>
          </w:p>
          <w:p>
            <w:pPr>
              <w:pStyle w:val="TableParagraph"/>
              <w:ind w:left="40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Renta</w:t>
            </w:r>
            <w:r>
              <w:rPr>
                <w:rFonts w:ascii="Arial MT"/>
                <w:spacing w:val="-3"/>
                <w:sz w:val="12"/>
              </w:rPr>
              <w:t> </w:t>
            </w:r>
            <w:r>
              <w:rPr>
                <w:rFonts w:ascii="Arial MT"/>
                <w:sz w:val="12"/>
              </w:rPr>
              <w:t>de</w:t>
            </w:r>
            <w:r>
              <w:rPr>
                <w:rFonts w:ascii="Arial MT"/>
                <w:spacing w:val="-2"/>
                <w:sz w:val="12"/>
              </w:rPr>
              <w:t> </w:t>
            </w:r>
            <w:r>
              <w:rPr>
                <w:rFonts w:ascii="Arial MT"/>
                <w:sz w:val="12"/>
              </w:rPr>
              <w:t>enlace</w:t>
            </w:r>
            <w:r>
              <w:rPr>
                <w:rFonts w:ascii="Arial MT"/>
                <w:spacing w:val="-2"/>
                <w:sz w:val="12"/>
              </w:rPr>
              <w:t> </w:t>
            </w:r>
            <w:r>
              <w:rPr>
                <w:rFonts w:ascii="Arial MT"/>
                <w:sz w:val="12"/>
              </w:rPr>
              <w:t>mensual</w:t>
            </w:r>
            <w:r>
              <w:rPr>
                <w:rFonts w:ascii="Arial MT"/>
                <w:spacing w:val="-2"/>
                <w:sz w:val="12"/>
              </w:rPr>
              <w:t> </w:t>
            </w:r>
            <w:r>
              <w:rPr>
                <w:rFonts w:ascii="Arial MT"/>
                <w:sz w:val="12"/>
              </w:rPr>
              <w:t>del</w:t>
            </w:r>
            <w:r>
              <w:rPr>
                <w:rFonts w:ascii="Arial MT"/>
                <w:spacing w:val="-2"/>
                <w:sz w:val="12"/>
              </w:rPr>
              <w:t> </w:t>
            </w:r>
            <w:r>
              <w:rPr>
                <w:rFonts w:ascii="Arial MT"/>
                <w:sz w:val="12"/>
              </w:rPr>
              <w:t>mes</w:t>
            </w:r>
            <w:r>
              <w:rPr>
                <w:rFonts w:ascii="Arial MT"/>
                <w:spacing w:val="-2"/>
                <w:sz w:val="12"/>
              </w:rPr>
              <w:t> </w:t>
            </w:r>
            <w:r>
              <w:rPr>
                <w:rFonts w:ascii="Arial MT"/>
                <w:sz w:val="12"/>
              </w:rPr>
              <w:t>de</w:t>
            </w:r>
            <w:r>
              <w:rPr>
                <w:rFonts w:ascii="Arial MT"/>
                <w:spacing w:val="-2"/>
                <w:sz w:val="12"/>
              </w:rPr>
              <w:t> </w:t>
            </w:r>
            <w:r>
              <w:rPr>
                <w:rFonts w:ascii="Arial MT"/>
                <w:sz w:val="12"/>
              </w:rPr>
              <w:t>Septiembre</w:t>
            </w:r>
            <w:r>
              <w:rPr>
                <w:rFonts w:ascii="Arial MT"/>
                <w:spacing w:val="-2"/>
                <w:sz w:val="12"/>
              </w:rPr>
              <w:t> </w:t>
            </w:r>
            <w:r>
              <w:rPr>
                <w:rFonts w:ascii="Arial MT"/>
                <w:sz w:val="12"/>
              </w:rPr>
              <w:t>2024</w:t>
            </w:r>
          </w:p>
        </w:tc>
        <w:tc>
          <w:tcPr>
            <w:tcW w:w="84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142" w:right="123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Impuesto</w:t>
            </w: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line="125" w:lineRule="exact" w:before="1"/>
              <w:ind w:left="142" w:right="123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IVA</w:t>
            </w:r>
          </w:p>
        </w:tc>
        <w:tc>
          <w:tcPr>
            <w:tcW w:w="95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129" w:right="31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Tipo</w:t>
            </w: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line="125" w:lineRule="exact" w:before="1"/>
              <w:ind w:left="129" w:right="320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Traslado</w:t>
            </w:r>
          </w:p>
        </w:tc>
        <w:tc>
          <w:tcPr>
            <w:tcW w:w="10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323" w:right="25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Base</w:t>
            </w: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line="125" w:lineRule="exact" w:before="1"/>
              <w:ind w:left="323" w:right="251"/>
              <w:jc w:val="center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4,945.00</w:t>
            </w: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73" w:lineRule="auto" w:before="43"/>
              <w:ind w:left="392" w:right="76" w:firstLine="56"/>
              <w:rPr>
                <w:b/>
                <w:sz w:val="12"/>
              </w:rPr>
            </w:pPr>
            <w:r>
              <w:rPr>
                <w:b/>
                <w:sz w:val="12"/>
              </w:rPr>
              <w:t>Tipo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Factor</w:t>
            </w:r>
          </w:p>
          <w:p>
            <w:pPr>
              <w:pStyle w:val="TableParagraph"/>
              <w:spacing w:line="125" w:lineRule="exact" w:before="41"/>
              <w:ind w:left="441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Tasa</w:t>
            </w:r>
          </w:p>
        </w:tc>
        <w:tc>
          <w:tcPr>
            <w:tcW w:w="73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73" w:lineRule="auto" w:before="43"/>
              <w:ind w:left="126" w:right="232" w:hanging="21"/>
              <w:rPr>
                <w:b/>
                <w:sz w:val="12"/>
              </w:rPr>
            </w:pPr>
            <w:r>
              <w:rPr>
                <w:b/>
                <w:spacing w:val="-1"/>
                <w:sz w:val="12"/>
              </w:rPr>
              <w:t>Tasa o</w:t>
            </w:r>
            <w:r>
              <w:rPr>
                <w:b/>
                <w:spacing w:val="-31"/>
                <w:sz w:val="12"/>
              </w:rPr>
              <w:t> </w:t>
            </w:r>
            <w:r>
              <w:rPr>
                <w:b/>
                <w:sz w:val="12"/>
              </w:rPr>
              <w:t>Cuota</w:t>
            </w:r>
          </w:p>
          <w:p>
            <w:pPr>
              <w:pStyle w:val="TableParagraph"/>
              <w:spacing w:line="125" w:lineRule="exact" w:before="41"/>
              <w:ind w:left="92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16.00%</w:t>
            </w:r>
          </w:p>
        </w:tc>
        <w:tc>
          <w:tcPr>
            <w:tcW w:w="158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784"/>
              <w:rPr>
                <w:b/>
                <w:sz w:val="12"/>
              </w:rPr>
            </w:pPr>
            <w:r>
              <w:rPr>
                <w:b/>
                <w:sz w:val="12"/>
              </w:rPr>
              <w:t>Importe</w:t>
            </w: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line="125" w:lineRule="exact" w:before="1"/>
              <w:ind w:left="760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791.20</w:t>
            </w:r>
          </w:p>
        </w:tc>
      </w:tr>
      <w:tr>
        <w:trPr>
          <w:trHeight w:val="153" w:hRule="atLeast"/>
        </w:trPr>
        <w:tc>
          <w:tcPr>
            <w:tcW w:w="2304" w:type="dxa"/>
            <w:gridSpan w:val="2"/>
            <w:shd w:val="clear" w:color="auto" w:fill="BFBFBF"/>
          </w:tcPr>
          <w:p>
            <w:pPr>
              <w:pStyle w:val="TableParagraph"/>
              <w:spacing w:line="128" w:lineRule="exact" w:before="6"/>
              <w:ind w:left="517"/>
              <w:rPr>
                <w:b/>
                <w:sz w:val="12"/>
              </w:rPr>
            </w:pPr>
            <w:r>
              <w:rPr>
                <w:b/>
                <w:sz w:val="12"/>
              </w:rPr>
              <w:t>Número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pedimento</w:t>
            </w:r>
          </w:p>
        </w:tc>
        <w:tc>
          <w:tcPr>
            <w:tcW w:w="2304" w:type="dxa"/>
            <w:gridSpan w:val="2"/>
            <w:shd w:val="clear" w:color="auto" w:fill="BFBFBF"/>
          </w:tcPr>
          <w:p>
            <w:pPr>
              <w:pStyle w:val="TableParagraph"/>
              <w:spacing w:line="128" w:lineRule="exact" w:before="6"/>
              <w:ind w:left="413"/>
              <w:rPr>
                <w:b/>
                <w:sz w:val="12"/>
              </w:rPr>
            </w:pPr>
            <w:r>
              <w:rPr>
                <w:b/>
                <w:sz w:val="12"/>
              </w:rPr>
              <w:t>Número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de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cuenta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predial</w:t>
            </w:r>
          </w:p>
        </w:tc>
        <w:tc>
          <w:tcPr>
            <w:tcW w:w="7207" w:type="dxa"/>
            <w:gridSpan w:val="8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55" w:hRule="atLeast"/>
        </w:trPr>
        <w:tc>
          <w:tcPr>
            <w:tcW w:w="2304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04" w:type="dxa"/>
            <w:gridSpan w:val="2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07" w:type="dxa"/>
            <w:gridSpan w:val="8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rFonts w:ascii="Arial"/>
          <w:b/>
          <w:sz w:val="19"/>
        </w:rPr>
      </w:pPr>
    </w:p>
    <w:p>
      <w:pPr>
        <w:tabs>
          <w:tab w:pos="2271" w:val="left" w:leader="none"/>
        </w:tabs>
        <w:spacing w:before="0"/>
        <w:ind w:left="255" w:right="0" w:firstLine="0"/>
        <w:jc w:val="lef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8.700012pt;margin-top:-.738281pt;width:287.05pt;height:29.95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6"/>
                    <w:gridCol w:w="526"/>
                    <w:gridCol w:w="1569"/>
                    <w:gridCol w:w="1708"/>
                  </w:tblGrid>
                  <w:tr>
                    <w:trPr>
                      <w:trHeight w:val="194" w:hRule="atLeast"/>
                    </w:trPr>
                    <w:tc>
                      <w:tcPr>
                        <w:tcW w:w="1936" w:type="dxa"/>
                      </w:tcPr>
                      <w:p>
                        <w:pPr>
                          <w:pStyle w:val="TableParagraph"/>
                          <w:spacing w:line="174" w:lineRule="exact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Subtotal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8" w:type="dxa"/>
                      </w:tcPr>
                      <w:p>
                        <w:pPr>
                          <w:pStyle w:val="TableParagraph"/>
                          <w:spacing w:line="174" w:lineRule="exact"/>
                          <w:ind w:right="46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$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4,945.00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936" w:type="dxa"/>
                      </w:tcPr>
                      <w:p>
                        <w:pPr>
                          <w:pStyle w:val="TableParagraph"/>
                          <w:spacing w:line="180" w:lineRule="exact" w:before="10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Impuestos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trasladados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line="180" w:lineRule="exact" w:before="10"/>
                          <w:ind w:left="14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IVA</w:t>
                        </w:r>
                      </w:p>
                    </w:tc>
                    <w:tc>
                      <w:tcPr>
                        <w:tcW w:w="1569" w:type="dxa"/>
                      </w:tcPr>
                      <w:p>
                        <w:pPr>
                          <w:pStyle w:val="TableParagraph"/>
                          <w:spacing w:line="180" w:lineRule="exact" w:before="10"/>
                          <w:ind w:left="12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16.00%</w:t>
                        </w:r>
                      </w:p>
                    </w:tc>
                    <w:tc>
                      <w:tcPr>
                        <w:tcW w:w="1708" w:type="dxa"/>
                      </w:tcPr>
                      <w:p>
                        <w:pPr>
                          <w:pStyle w:val="TableParagraph"/>
                          <w:spacing w:line="180" w:lineRule="exact" w:before="10"/>
                          <w:ind w:right="46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$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sz w:val="16"/>
                          </w:rPr>
                          <w:t>791.20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1936" w:type="dxa"/>
                      </w:tcPr>
                      <w:p>
                        <w:pPr>
                          <w:pStyle w:val="TableParagraph"/>
                          <w:spacing w:line="164" w:lineRule="exact" w:before="10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Total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08" w:type="dxa"/>
                      </w:tcPr>
                      <w:p>
                        <w:pPr>
                          <w:pStyle w:val="TableParagraph"/>
                          <w:spacing w:line="164" w:lineRule="exact" w:before="10"/>
                          <w:ind w:right="48"/>
                          <w:jc w:val="righ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$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5,736.20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6"/>
        </w:rPr>
        <w:t>Moneda:</w:t>
        <w:tab/>
      </w:r>
      <w:r>
        <w:rPr>
          <w:sz w:val="16"/>
        </w:rPr>
        <w:t>Peso</w:t>
      </w:r>
      <w:r>
        <w:rPr>
          <w:spacing w:val="-3"/>
          <w:sz w:val="16"/>
        </w:rPr>
        <w:t> </w:t>
      </w:r>
      <w:r>
        <w:rPr>
          <w:sz w:val="16"/>
        </w:rPr>
        <w:t>Mexicano</w:t>
      </w:r>
    </w:p>
    <w:p>
      <w:pPr>
        <w:tabs>
          <w:tab w:pos="2271" w:val="left" w:leader="none"/>
        </w:tabs>
        <w:spacing w:before="76"/>
        <w:ind w:left="255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Forma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pago:</w:t>
        <w:tab/>
      </w:r>
      <w:r>
        <w:rPr>
          <w:sz w:val="16"/>
        </w:rPr>
        <w:t>Transferencia</w:t>
      </w:r>
      <w:r>
        <w:rPr>
          <w:spacing w:val="-5"/>
          <w:sz w:val="16"/>
        </w:rPr>
        <w:t> </w:t>
      </w:r>
      <w:r>
        <w:rPr>
          <w:sz w:val="16"/>
        </w:rPr>
        <w:t>electrónica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fondos</w:t>
      </w:r>
      <w:r>
        <w:rPr>
          <w:spacing w:val="-4"/>
          <w:sz w:val="16"/>
        </w:rPr>
        <w:t> </w:t>
      </w:r>
      <w:r>
        <w:rPr>
          <w:sz w:val="16"/>
        </w:rPr>
        <w:t>(incluye</w:t>
      </w:r>
      <w:r>
        <w:rPr>
          <w:spacing w:val="-5"/>
          <w:sz w:val="16"/>
        </w:rPr>
        <w:t> </w:t>
      </w:r>
      <w:r>
        <w:rPr>
          <w:sz w:val="16"/>
        </w:rPr>
        <w:t>SPEI)</w:t>
      </w:r>
    </w:p>
    <w:p>
      <w:pPr>
        <w:tabs>
          <w:tab w:pos="2271" w:val="left" w:leader="none"/>
        </w:tabs>
        <w:spacing w:before="76"/>
        <w:ind w:left="255" w:right="0" w:firstLine="0"/>
        <w:jc w:val="left"/>
        <w:rPr>
          <w:sz w:val="16"/>
        </w:rPr>
      </w:pPr>
      <w:r>
        <w:rPr>
          <w:rFonts w:ascii="Arial" w:hAnsi="Arial"/>
          <w:b/>
          <w:sz w:val="16"/>
        </w:rPr>
        <w:t>Método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pago:</w:t>
        <w:tab/>
      </w:r>
      <w:r>
        <w:rPr>
          <w:sz w:val="16"/>
        </w:rPr>
        <w:t>Pago</w:t>
      </w:r>
      <w:r>
        <w:rPr>
          <w:spacing w:val="-2"/>
          <w:sz w:val="16"/>
        </w:rPr>
        <w:t> </w:t>
      </w:r>
      <w:r>
        <w:rPr>
          <w:sz w:val="16"/>
        </w:rPr>
        <w:t>en</w:t>
      </w:r>
      <w:r>
        <w:rPr>
          <w:spacing w:val="-1"/>
          <w:sz w:val="16"/>
        </w:rPr>
        <w:t> </w:t>
      </w:r>
      <w:r>
        <w:rPr>
          <w:sz w:val="16"/>
        </w:rPr>
        <w:t>una</w:t>
      </w:r>
      <w:r>
        <w:rPr>
          <w:spacing w:val="-2"/>
          <w:sz w:val="16"/>
        </w:rPr>
        <w:t> </w:t>
      </w:r>
      <w:r>
        <w:rPr>
          <w:sz w:val="16"/>
        </w:rPr>
        <w:t>sola</w:t>
      </w:r>
      <w:r>
        <w:rPr>
          <w:spacing w:val="-2"/>
          <w:sz w:val="16"/>
        </w:rPr>
        <w:t> </w:t>
      </w:r>
      <w:r>
        <w:rPr>
          <w:sz w:val="16"/>
        </w:rPr>
        <w:t>exhibición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2"/>
      </w:pPr>
      <w:r>
        <w:rPr/>
        <w:t>Sello</w:t>
      </w:r>
      <w:r>
        <w:rPr>
          <w:spacing w:val="-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CFDI:</w:t>
      </w:r>
    </w:p>
    <w:p>
      <w:pPr>
        <w:pStyle w:val="BodyText"/>
        <w:spacing w:line="273" w:lineRule="auto" w:before="64"/>
        <w:ind w:left="255" w:right="131"/>
        <w:jc w:val="both"/>
      </w:pPr>
      <w:r>
        <w:rPr/>
        <w:t>kRq9MUxM4+hqXdMd/tueWitQvfbosKSb8U317/KOerQRbnq8BTMRo3z0KXZzfPwEUKZYfjfvn9hCjkRtDojM+7ISVd/W28+tPIB5VKDVZGIWiFcMWoeBurdYpNRW3cDaUbjFo5dd7Zfc9aki6x</w:t>
      </w:r>
      <w:r>
        <w:rPr>
          <w:spacing w:val="-37"/>
        </w:rPr>
        <w:t> </w:t>
      </w:r>
      <w:r>
        <w:rPr/>
        <w:t>7On84yDOt67p/XB3YzLASnaBoRIBh7EAYw9UC+LDS5/FSsrCBbhUKLRt9ouRFPtunDQ81z18ESlrdR39uzotbWR2YmicSjwbmyI+H+abN0WljlGIl2rK3cX7x8BH9afS74x9BThQv+93Ajc8e8V</w:t>
      </w:r>
      <w:r>
        <w:rPr>
          <w:w w:val="99"/>
        </w:rPr>
        <w:t> </w:t>
      </w:r>
      <w:r>
        <w:rPr/>
        <w:t>7/HbQ37Zz2FYRxrHVX63zc0k1HCA8IklVui0Bd9kCnVeiPHWA==</w:t>
      </w:r>
    </w:p>
    <w:p>
      <w:pPr>
        <w:pStyle w:val="Heading2"/>
        <w:spacing w:before="142"/>
      </w:pPr>
      <w:r>
        <w:rPr/>
        <w:t>Sello</w:t>
      </w:r>
      <w:r>
        <w:rPr>
          <w:spacing w:val="-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SAT:</w:t>
      </w:r>
    </w:p>
    <w:p>
      <w:pPr>
        <w:pStyle w:val="BodyText"/>
        <w:spacing w:line="273" w:lineRule="auto" w:before="63"/>
        <w:ind w:left="255" w:right="148"/>
        <w:jc w:val="both"/>
      </w:pPr>
      <w:r>
        <w:rPr/>
        <w:t>UYbRznowUZy/gaqdoHZyS6GErU+8VjgLFSSpETg3WCCF9/TNmC5m12hTya/+45JtETir+1mpQfzZu6w1uh0oZ3q6vlh98cq4THGlp+XXAU88pYkhkRGz/LFS/LPF8PKQYprG8KZ61HG59ci8</w:t>
      </w:r>
      <w:r>
        <w:rPr>
          <w:w w:val="99"/>
        </w:rPr>
        <w:t> </w:t>
      </w:r>
      <w:r>
        <w:rPr>
          <w:spacing w:val="-1"/>
        </w:rPr>
        <w:t>PAOL068h469IrAGCgI1gPP5AwL0lAeQ7aySZNi5Wr7mnrQRNj9ZnMOtspyoZ39/T2c4JdKRZBQ+PpFW68SKX+AxcVFHy+c/nsNp4yp77rpQroSnyK8Y5+UYbiD14a6tR5i+N8kXP4HA7i/hIeF</w:t>
      </w:r>
      <w:r>
        <w:rPr/>
        <w:t> XXPKrdsrKLWXIC8zFt7/ltS3SIQrJ8Nz4g1eUzN/C4Wr7E7Cehtg==</w:t>
      </w:r>
    </w:p>
    <w:p>
      <w:pPr>
        <w:pStyle w:val="Heading2"/>
        <w:spacing w:before="42"/>
        <w:ind w:left="2416"/>
        <w:jc w:val="left"/>
      </w:pPr>
      <w:r>
        <w:rPr/>
        <w:t>Cadena</w:t>
      </w:r>
      <w:r>
        <w:rPr>
          <w:spacing w:val="-2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complemento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certificación</w:t>
      </w:r>
      <w:r>
        <w:rPr>
          <w:spacing w:val="-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SAT:</w:t>
      </w:r>
    </w:p>
    <w:p>
      <w:pPr>
        <w:pStyle w:val="BodyText"/>
        <w:spacing w:before="63"/>
        <w:ind w:left="241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556564</wp:posOffset>
            </wp:positionH>
            <wp:positionV relativeFrom="paragraph">
              <wp:posOffset>20585</wp:posOffset>
            </wp:positionV>
            <wp:extent cx="990600" cy="9906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||1.1|D58304CB-941A-4E33-9814-CE78CF5FB3E8|2024-10-07T05:02:36|SAT970701NN3|kRq9MUxM4+hqXdMd/tueWitQvfbosKSb8U317/KOerQRbnq8</w:t>
      </w:r>
    </w:p>
    <w:p>
      <w:pPr>
        <w:pStyle w:val="BodyText"/>
        <w:spacing w:line="273" w:lineRule="auto" w:before="24"/>
        <w:ind w:left="2416" w:right="84"/>
      </w:pPr>
      <w:r>
        <w:rPr>
          <w:spacing w:val="-1"/>
        </w:rPr>
        <w:t>BTMRo3z0KXZzfPwEUKZYfjfvn9hCjkRtDojM+7ISVd/W28+tPIB5VKDVZGIWiFcMWoeBurdYpNRW3cDaUbjFo5dd7Zfc9aki6x7On84yDOt67p/XB3YzLAS</w:t>
      </w:r>
      <w:r>
        <w:rPr/>
        <w:t> naBoRIBh7EAYw9UC+LDS5/FSsrCBbhUKLRt9ouRFPtunDQ81z18ESlrdR39uzotbWR2YmicSjwbmyI+H+abN0WljlGIl2rK3cX7x8BH9afS74x9BThQv+93A</w:t>
      </w:r>
      <w:r>
        <w:rPr>
          <w:w w:val="99"/>
        </w:rPr>
        <w:t> </w:t>
      </w:r>
      <w:r>
        <w:rPr/>
        <w:t>jc8e8V7/HbQ37Zz2FYRxrHVX63zc0k1HCA8IklVui0Bd9kCnVeiPHWA==|00001000000705250068||</w:t>
      </w:r>
    </w:p>
    <w:p>
      <w:pPr>
        <w:spacing w:after="0" w:line="273" w:lineRule="auto"/>
        <w:sectPr>
          <w:type w:val="continuous"/>
          <w:pgSz w:w="12960" w:h="15840"/>
          <w:pgMar w:top="720" w:bottom="280" w:left="460" w:right="440"/>
        </w:sectPr>
      </w:pPr>
    </w:p>
    <w:p>
      <w:pPr>
        <w:tabs>
          <w:tab w:pos="5079" w:val="left" w:leader="none"/>
        </w:tabs>
        <w:spacing w:before="42"/>
        <w:ind w:left="2416" w:right="0" w:firstLine="0"/>
        <w:jc w:val="left"/>
        <w:rPr>
          <w:sz w:val="14"/>
        </w:rPr>
      </w:pPr>
      <w:r>
        <w:rPr>
          <w:rFonts w:ascii="Arial" w:hAnsi="Arial"/>
          <w:b/>
          <w:sz w:val="14"/>
        </w:rPr>
        <w:t>RFC</w:t>
      </w:r>
      <w:r>
        <w:rPr>
          <w:rFonts w:ascii="Arial" w:hAnsi="Arial"/>
          <w:b/>
          <w:spacing w:val="-2"/>
          <w:sz w:val="14"/>
        </w:rPr>
        <w:t> </w:t>
      </w:r>
      <w:r>
        <w:rPr>
          <w:rFonts w:ascii="Arial" w:hAnsi="Arial"/>
          <w:b/>
          <w:sz w:val="14"/>
        </w:rPr>
        <w:t>del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proveedor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2"/>
          <w:sz w:val="14"/>
        </w:rPr>
        <w:t> </w:t>
      </w:r>
      <w:r>
        <w:rPr>
          <w:rFonts w:ascii="Arial" w:hAnsi="Arial"/>
          <w:b/>
          <w:sz w:val="14"/>
        </w:rPr>
        <w:t>certificación:</w:t>
        <w:tab/>
      </w:r>
      <w:r>
        <w:rPr>
          <w:sz w:val="14"/>
        </w:rPr>
        <w:t>SAT970701NN3</w:t>
      </w:r>
    </w:p>
    <w:p>
      <w:pPr>
        <w:tabs>
          <w:tab w:pos="6636" w:val="right" w:leader="none"/>
        </w:tabs>
        <w:spacing w:before="99"/>
        <w:ind w:left="2416" w:right="0" w:firstLine="0"/>
        <w:jc w:val="left"/>
        <w:rPr>
          <w:sz w:val="14"/>
        </w:rPr>
      </w:pPr>
      <w:r>
        <w:rPr>
          <w:rFonts w:ascii="Arial"/>
          <w:b/>
          <w:sz w:val="14"/>
        </w:rPr>
        <w:t>No.</w:t>
      </w:r>
      <w:r>
        <w:rPr>
          <w:rFonts w:ascii="Arial"/>
          <w:b/>
          <w:spacing w:val="-2"/>
          <w:sz w:val="14"/>
        </w:rPr>
        <w:t> </w:t>
      </w:r>
      <w:r>
        <w:rPr>
          <w:rFonts w:ascii="Arial"/>
          <w:b/>
          <w:sz w:val="14"/>
        </w:rPr>
        <w:t>de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serie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certificado</w:t>
      </w:r>
      <w:r>
        <w:rPr>
          <w:rFonts w:ascii="Arial"/>
          <w:b/>
          <w:spacing w:val="-1"/>
          <w:sz w:val="14"/>
        </w:rPr>
        <w:t> </w:t>
      </w:r>
      <w:r>
        <w:rPr>
          <w:rFonts w:ascii="Arial"/>
          <w:b/>
          <w:sz w:val="14"/>
        </w:rPr>
        <w:t>SAT</w:t>
        <w:tab/>
      </w:r>
      <w:r>
        <w:rPr>
          <w:sz w:val="14"/>
        </w:rPr>
        <w:t>00001000000705250068</w:t>
      </w:r>
    </w:p>
    <w:p>
      <w:pPr>
        <w:tabs>
          <w:tab w:pos="2720" w:val="left" w:leader="none"/>
        </w:tabs>
        <w:spacing w:before="42"/>
        <w:ind w:left="416" w:right="0" w:firstLine="0"/>
        <w:jc w:val="left"/>
        <w:rPr>
          <w:sz w:val="14"/>
        </w:rPr>
      </w:pPr>
      <w:r>
        <w:rPr/>
        <w:br w:type="column"/>
      </w:r>
      <w:r>
        <w:rPr>
          <w:rFonts w:ascii="Arial" w:hAnsi="Arial"/>
          <w:b/>
          <w:sz w:val="14"/>
        </w:rPr>
        <w:t>Fecha</w:t>
      </w:r>
      <w:r>
        <w:rPr>
          <w:rFonts w:ascii="Arial" w:hAnsi="Arial"/>
          <w:b/>
          <w:spacing w:val="-2"/>
          <w:sz w:val="14"/>
        </w:rPr>
        <w:t> </w:t>
      </w:r>
      <w:r>
        <w:rPr>
          <w:rFonts w:ascii="Arial" w:hAnsi="Arial"/>
          <w:b/>
          <w:sz w:val="14"/>
        </w:rPr>
        <w:t>y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hora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1"/>
          <w:sz w:val="14"/>
        </w:rPr>
        <w:t> </w:t>
      </w:r>
      <w:r>
        <w:rPr>
          <w:rFonts w:ascii="Arial" w:hAnsi="Arial"/>
          <w:b/>
          <w:sz w:val="14"/>
        </w:rPr>
        <w:t>certificación:</w:t>
        <w:tab/>
      </w:r>
      <w:r>
        <w:rPr>
          <w:sz w:val="14"/>
        </w:rPr>
        <w:t>2024-10-07</w:t>
      </w:r>
      <w:r>
        <w:rPr>
          <w:spacing w:val="-2"/>
          <w:sz w:val="14"/>
        </w:rPr>
        <w:t> </w:t>
      </w:r>
      <w:r>
        <w:rPr>
          <w:sz w:val="14"/>
        </w:rPr>
        <w:t>05:02:36</w:t>
      </w:r>
    </w:p>
    <w:p>
      <w:pPr>
        <w:spacing w:after="0"/>
        <w:jc w:val="left"/>
        <w:rPr>
          <w:sz w:val="14"/>
        </w:rPr>
        <w:sectPr>
          <w:type w:val="continuous"/>
          <w:pgSz w:w="12960" w:h="15840"/>
          <w:pgMar w:top="720" w:bottom="280" w:left="460" w:right="440"/>
          <w:cols w:num="2" w:equalWidth="0">
            <w:col w:w="6677" w:space="74"/>
            <w:col w:w="5309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10866" w:val="left" w:leader="none"/>
        </w:tabs>
        <w:spacing w:before="145"/>
        <w:ind w:left="3801" w:right="0" w:firstLine="0"/>
        <w:jc w:val="left"/>
        <w:rPr>
          <w:sz w:val="15"/>
        </w:rPr>
      </w:pPr>
      <w:r>
        <w:rPr>
          <w:rFonts w:ascii="Arial" w:hAnsi="Arial"/>
          <w:b/>
          <w:w w:val="105"/>
          <w:sz w:val="15"/>
        </w:rPr>
        <w:t>Este</w:t>
      </w:r>
      <w:r>
        <w:rPr>
          <w:rFonts w:ascii="Arial" w:hAnsi="Arial"/>
          <w:b/>
          <w:spacing w:val="-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documento</w:t>
      </w:r>
      <w:r>
        <w:rPr>
          <w:rFonts w:ascii="Arial" w:hAnsi="Arial"/>
          <w:b/>
          <w:spacing w:val="-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es</w:t>
      </w:r>
      <w:r>
        <w:rPr>
          <w:rFonts w:ascii="Arial" w:hAnsi="Arial"/>
          <w:b/>
          <w:spacing w:val="-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una</w:t>
      </w:r>
      <w:r>
        <w:rPr>
          <w:rFonts w:ascii="Arial" w:hAnsi="Arial"/>
          <w:b/>
          <w:spacing w:val="-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representación</w:t>
      </w:r>
      <w:r>
        <w:rPr>
          <w:rFonts w:ascii="Arial" w:hAnsi="Arial"/>
          <w:b/>
          <w:spacing w:val="-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impresa</w:t>
      </w:r>
      <w:r>
        <w:rPr>
          <w:rFonts w:ascii="Arial" w:hAnsi="Arial"/>
          <w:b/>
          <w:spacing w:val="-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de</w:t>
      </w:r>
      <w:r>
        <w:rPr>
          <w:rFonts w:ascii="Arial" w:hAnsi="Arial"/>
          <w:b/>
          <w:spacing w:val="-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un</w:t>
      </w:r>
      <w:r>
        <w:rPr>
          <w:rFonts w:ascii="Arial" w:hAnsi="Arial"/>
          <w:b/>
          <w:spacing w:val="-7"/>
          <w:w w:val="105"/>
          <w:sz w:val="15"/>
        </w:rPr>
        <w:t> </w:t>
      </w:r>
      <w:r>
        <w:rPr>
          <w:rFonts w:ascii="Arial" w:hAnsi="Arial"/>
          <w:b/>
          <w:w w:val="105"/>
          <w:sz w:val="15"/>
        </w:rPr>
        <w:t>CFDI</w:t>
        <w:tab/>
      </w:r>
      <w:r>
        <w:rPr>
          <w:w w:val="105"/>
          <w:position w:val="-7"/>
          <w:sz w:val="15"/>
        </w:rPr>
        <w:t>Página</w:t>
      </w:r>
      <w:r>
        <w:rPr>
          <w:spacing w:val="-5"/>
          <w:w w:val="105"/>
          <w:position w:val="-7"/>
          <w:sz w:val="15"/>
        </w:rPr>
        <w:t> </w:t>
      </w:r>
      <w:r>
        <w:rPr>
          <w:w w:val="105"/>
          <w:position w:val="-7"/>
          <w:sz w:val="15"/>
        </w:rPr>
        <w:t>1</w:t>
      </w:r>
      <w:r>
        <w:rPr>
          <w:spacing w:val="-5"/>
          <w:w w:val="105"/>
          <w:position w:val="-7"/>
          <w:sz w:val="15"/>
        </w:rPr>
        <w:t> </w:t>
      </w:r>
      <w:r>
        <w:rPr>
          <w:w w:val="105"/>
          <w:position w:val="-7"/>
          <w:sz w:val="15"/>
        </w:rPr>
        <w:t>de</w:t>
      </w:r>
      <w:r>
        <w:rPr>
          <w:spacing w:val="-5"/>
          <w:w w:val="105"/>
          <w:position w:val="-7"/>
          <w:sz w:val="15"/>
        </w:rPr>
        <w:t> </w:t>
      </w:r>
      <w:r>
        <w:rPr>
          <w:w w:val="105"/>
          <w:position w:val="-7"/>
          <w:sz w:val="15"/>
        </w:rPr>
        <w:t>1</w:t>
      </w:r>
    </w:p>
    <w:sectPr>
      <w:type w:val="continuous"/>
      <w:pgSz w:w="12960" w:h="15840"/>
      <w:pgMar w:top="72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42"/>
      <w:ind w:left="255" w:right="35"/>
      <w:outlineLvl w:val="1"/>
    </w:pPr>
    <w:rPr>
      <w:rFonts w:ascii="Arial" w:hAnsi="Arial" w:eastAsia="Arial" w:cs="Arial"/>
      <w:b/>
      <w:bCs/>
      <w:sz w:val="16"/>
      <w:szCs w:val="1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55"/>
      <w:jc w:val="both"/>
      <w:outlineLvl w:val="2"/>
    </w:pPr>
    <w:rPr>
      <w:rFonts w:ascii="Arial" w:hAnsi="Arial" w:eastAsia="Arial" w:cs="Arial"/>
      <w:b/>
      <w:bCs/>
      <w:sz w:val="14"/>
      <w:szCs w:val="1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59"/>
      <w:ind w:left="255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keywords>keyword1, keyword2</cp:keywords>
  <dc:subject>Subject</dc:subject>
  <dc:title>Title</dc:title>
  <dcterms:created xsi:type="dcterms:W3CDTF">2024-10-07T16:17:14Z</dcterms:created>
  <dcterms:modified xsi:type="dcterms:W3CDTF">2024-10-07T16:17:14Z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XSL-FO http://www.w3.org/1999/XSL/Format</vt:lpwstr>
  </property>
  <property fmtid="{D5CDD505-2E9C-101B-9397-08002B2CF9AE}" pid="4" name="LastSaved">
    <vt:filetime>2024-10-07T00:00:00Z</vt:filetime>
  </property>
</Properties>
</file>