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AF" w:rsidRPr="007023A2" w:rsidRDefault="00817F28" w:rsidP="007023A2">
      <w:pPr>
        <w:pStyle w:val="1"/>
        <w:spacing w:before="0"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023A2">
        <w:rPr>
          <w:sz w:val="28"/>
          <w:szCs w:val="28"/>
        </w:rPr>
        <w:t>Аналіз маркетингової кампанїї</w:t>
      </w:r>
    </w:p>
    <w:p w:rsidR="00817F28" w:rsidRPr="006167F1" w:rsidRDefault="00817F28" w:rsidP="007023A2">
      <w:pPr>
        <w:pStyle w:val="2"/>
        <w:spacing w:before="0" w:line="240" w:lineRule="auto"/>
        <w:ind w:firstLine="0"/>
        <w:jc w:val="center"/>
        <w:rPr>
          <w:lang w:val="ru-RU"/>
        </w:rPr>
      </w:pPr>
      <w:r>
        <w:t>Аналіз трафіку</w:t>
      </w:r>
    </w:p>
    <w:p w:rsidR="005B6535" w:rsidRPr="005B6535" w:rsidRDefault="005B6535" w:rsidP="007023A2">
      <w:pPr>
        <w:pStyle w:val="3"/>
        <w:jc w:val="center"/>
        <w:rPr>
          <w:b/>
        </w:rPr>
      </w:pPr>
      <w:bookmarkStart w:id="1" w:name="ан"/>
      <w:r w:rsidRPr="005B6535">
        <w:rPr>
          <w:b/>
        </w:rPr>
        <w:t xml:space="preserve">Аналіз </w:t>
      </w:r>
      <w:r w:rsidR="006167F1">
        <w:rPr>
          <w:b/>
        </w:rPr>
        <w:t xml:space="preserve">трафіку </w:t>
      </w:r>
      <w:r w:rsidRPr="005B6535">
        <w:rPr>
          <w:b/>
        </w:rPr>
        <w:t xml:space="preserve">та </w:t>
      </w:r>
      <w:r w:rsidR="002A2E9F">
        <w:rPr>
          <w:b/>
        </w:rPr>
        <w:t xml:space="preserve">ракомендовані </w:t>
      </w:r>
      <w:r w:rsidRPr="005B6535">
        <w:rPr>
          <w:b/>
        </w:rPr>
        <w:t xml:space="preserve">дії з </w:t>
      </w:r>
      <w:r w:rsidR="006167F1">
        <w:rPr>
          <w:b/>
        </w:rPr>
        <w:t>партнерами</w:t>
      </w:r>
    </w:p>
    <w:bookmarkEnd w:id="1"/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t>Канал №0</w:t>
      </w:r>
      <w:r>
        <w:rPr>
          <w:lang w:val="en-US"/>
        </w:rPr>
        <w:t>:</w:t>
      </w:r>
    </w:p>
    <w:p w:rsidR="005B6535" w:rsidRPr="005C157A" w:rsidRDefault="005B6535" w:rsidP="005B6535">
      <w:pPr>
        <w:pStyle w:val="a8"/>
        <w:numPr>
          <w:ilvl w:val="1"/>
          <w:numId w:val="11"/>
        </w:numPr>
        <w:ind w:left="1440"/>
      </w:pPr>
      <w:r>
        <w:t>Аномалія: остання неділя взагалі без спонсування каналу, починаючи з липня (завершились кошти, оскільки у 8 разів впали об’єми інвестицій, а потім в 0)</w:t>
      </w:r>
      <w:r w:rsidRPr="00703FB0">
        <w:rPr>
          <w:lang w:val="ru-RU"/>
        </w:rPr>
        <w:t>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окупний (</w:t>
      </w:r>
      <w:r>
        <w:rPr>
          <w:lang w:val="en-US"/>
        </w:rPr>
        <w:t>ROAS</w:t>
      </w:r>
      <w:r w:rsidRPr="005C157A">
        <w:t>=151%</w:t>
      </w:r>
      <w:r>
        <w:t>)</w:t>
      </w:r>
      <w:r w:rsidRPr="005C157A">
        <w:t>;</w:t>
      </w:r>
      <w:r>
        <w:t xml:space="preserve"> </w:t>
      </w:r>
      <w:r>
        <w:rPr>
          <w:lang w:val="en-US"/>
        </w:rPr>
        <w:t>ARPU</w:t>
      </w:r>
      <w:r w:rsidRPr="005C157A">
        <w:t xml:space="preserve"> </w:t>
      </w:r>
      <w:r>
        <w:t>постійно йде вверх</w:t>
      </w:r>
      <w:r w:rsidRPr="005C157A">
        <w:t xml:space="preserve"> </w:t>
      </w:r>
      <w:r>
        <w:t>і найбільший серез усіх</w:t>
      </w:r>
      <w:r w:rsidRPr="007A6DBF">
        <w:t>;</w:t>
      </w:r>
      <w:r>
        <w:t xml:space="preserve"> </w:t>
      </w:r>
      <w:r>
        <w:rPr>
          <w:lang w:val="en-US"/>
        </w:rPr>
        <w:t>CPR</w:t>
      </w:r>
      <w:r>
        <w:t xml:space="preserve"> (</w:t>
      </w:r>
      <w:r>
        <w:rPr>
          <w:lang w:val="en-US"/>
        </w:rPr>
        <w:t>Cost</w:t>
      </w:r>
      <w:r w:rsidRPr="005C157A">
        <w:t xml:space="preserve"> </w:t>
      </w:r>
      <w:r>
        <w:rPr>
          <w:lang w:val="en-US"/>
        </w:rPr>
        <w:t>Per</w:t>
      </w:r>
      <w:r w:rsidRPr="005C157A">
        <w:t xml:space="preserve"> </w:t>
      </w:r>
      <w:r>
        <w:rPr>
          <w:lang w:val="en-US"/>
        </w:rPr>
        <w:t>Regestration</w:t>
      </w:r>
      <w:r>
        <w:t>)</w:t>
      </w:r>
      <w:r w:rsidRPr="005C157A">
        <w:t xml:space="preserve"> </w:t>
      </w:r>
      <w:r>
        <w:t>має тенденцію спаду.</w:t>
      </w:r>
    </w:p>
    <w:p w:rsidR="00C80096" w:rsidRDefault="00C80096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141.751 (1.6% від усієї залученої аудиторії)</w:t>
      </w:r>
      <w:r w:rsidRPr="007A6DBF">
        <w:t>;</w:t>
      </w:r>
      <w:r>
        <w:t xml:space="preserve"> канал прибутковий (</w:t>
      </w:r>
      <w:r>
        <w:rPr>
          <w:lang w:val="en-US"/>
        </w:rPr>
        <w:t>ROAS</w:t>
      </w:r>
      <w:r w:rsidRPr="005C157A">
        <w:t>=151%</w:t>
      </w:r>
      <w:r>
        <w:t>)</w:t>
      </w:r>
      <w:r w:rsidRPr="006167F1">
        <w:t xml:space="preserve">;  </w:t>
      </w:r>
      <w:r>
        <w:t>середня фінансова активність з 90 днів посередня (3.46 дня).</w:t>
      </w:r>
    </w:p>
    <w:p w:rsidR="00C80096" w:rsidRDefault="00C07FD5" w:rsidP="005B653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5D0C46C0" wp14:editId="0423B25F">
            <wp:extent cx="2830415" cy="172212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433" cy="17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>
        <w:t xml:space="preserve">: </w:t>
      </w:r>
      <w:r w:rsidRPr="00703FB0">
        <w:rPr>
          <w:i/>
        </w:rPr>
        <w:t>виправити аномалію</w:t>
      </w:r>
      <w:r>
        <w:t xml:space="preserve"> (баланс</w:t>
      </w:r>
      <w:r w:rsidRPr="00C80096">
        <w:t xml:space="preserve"> </w:t>
      </w:r>
      <w:r>
        <w:t>поповнити)</w:t>
      </w:r>
      <w:r w:rsidRPr="00703FB0">
        <w:rPr>
          <w:i/>
        </w:rPr>
        <w:t xml:space="preserve"> та</w:t>
      </w:r>
      <w:r>
        <w:t xml:space="preserve"> </w:t>
      </w:r>
      <w:r w:rsidRPr="00703FB0">
        <w:rPr>
          <w:i/>
        </w:rPr>
        <w:t>треба масштабувати</w:t>
      </w:r>
      <w:r>
        <w:t>, тому що канал дуже прибутковий й прибутки давно більше витрат. Також треба розглянути можливість покращення персоналізації сегментів, щоб фінансова активність була більшою за теперішні показники, адже при масштабуванні невідомо, наскільки сильно загальні метрики можуть просісти.</w:t>
      </w:r>
    </w:p>
    <w:p w:rsidR="00C07FD5" w:rsidRPr="00C07FD5" w:rsidRDefault="00C07FD5" w:rsidP="00C07FD5">
      <w:pPr>
        <w:pStyle w:val="a7"/>
        <w:spacing w:after="40"/>
        <w:rPr>
          <w:lang w:val="uk-UA"/>
        </w:rPr>
      </w:pPr>
    </w:p>
    <w:p w:rsidR="005B6535" w:rsidRDefault="005B6535" w:rsidP="007023A2">
      <w:pPr>
        <w:spacing w:line="240" w:lineRule="auto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t>Канал №1</w:t>
      </w:r>
      <w:r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 xml:space="preserve">Проблема: </w:t>
      </w:r>
      <w:r>
        <w:rPr>
          <w:lang w:val="en-US"/>
        </w:rPr>
        <w:t>ARPU</w:t>
      </w:r>
      <w:r w:rsidRPr="00703FB0">
        <w:t xml:space="preserve"> </w:t>
      </w:r>
      <w:r>
        <w:t>в моменті впав, оскільки кількість нових користувачів збільшувалася більш інтенсивно, ніж отриманий прибуток.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прибутковий (</w:t>
      </w:r>
      <w:r>
        <w:rPr>
          <w:lang w:val="en-US"/>
        </w:rPr>
        <w:t>ROAS</w:t>
      </w:r>
      <w:r>
        <w:t>=134.3</w:t>
      </w:r>
      <w:r w:rsidRPr="005C157A">
        <w:t>%</w:t>
      </w:r>
      <w:r>
        <w:t>)</w:t>
      </w:r>
      <w:r w:rsidRPr="005C157A">
        <w:t>;</w:t>
      </w:r>
      <w:r>
        <w:t xml:space="preserve"> </w:t>
      </w:r>
      <w:r>
        <w:rPr>
          <w:lang w:val="en-US"/>
        </w:rPr>
        <w:t>ARPU</w:t>
      </w:r>
      <w:r w:rsidRPr="005C157A">
        <w:t xml:space="preserve"> </w:t>
      </w:r>
      <w:r>
        <w:t>високий та волатильний</w:t>
      </w:r>
      <w:r w:rsidRPr="00703FB0">
        <w:t>;</w:t>
      </w:r>
      <w:r>
        <w:t xml:space="preserve"> </w:t>
      </w:r>
      <w:r>
        <w:rPr>
          <w:lang w:val="en-US"/>
        </w:rPr>
        <w:t>CPR</w:t>
      </w:r>
      <w:r>
        <w:t xml:space="preserve"> (</w:t>
      </w:r>
      <w:r>
        <w:rPr>
          <w:lang w:val="en-US"/>
        </w:rPr>
        <w:t>Cost</w:t>
      </w:r>
      <w:r w:rsidRPr="005C157A">
        <w:t xml:space="preserve"> </w:t>
      </w:r>
      <w:r>
        <w:rPr>
          <w:lang w:val="en-US"/>
        </w:rPr>
        <w:t>Per</w:t>
      </w:r>
      <w:r w:rsidRPr="005C157A">
        <w:t xml:space="preserve"> </w:t>
      </w:r>
      <w:r>
        <w:rPr>
          <w:lang w:val="en-US"/>
        </w:rPr>
        <w:t>Regestration</w:t>
      </w:r>
      <w:r>
        <w:t>)</w:t>
      </w:r>
      <w:r w:rsidRPr="005C157A">
        <w:t xml:space="preserve"> </w:t>
      </w:r>
      <w:r>
        <w:t>має тенденцію спаду.</w:t>
      </w:r>
    </w:p>
    <w:p w:rsidR="00C80096" w:rsidRDefault="00C80096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268</w:t>
      </w:r>
      <w:r w:rsidRPr="00703FB0">
        <w:t>.600</w:t>
      </w:r>
      <w:r>
        <w:t xml:space="preserve"> (3</w:t>
      </w:r>
      <w:r w:rsidRPr="00703FB0">
        <w:t>.02</w:t>
      </w:r>
      <w:r>
        <w:t>% від усієї залученої аудиторії)</w:t>
      </w:r>
      <w:r w:rsidRPr="007A6DBF">
        <w:t>;</w:t>
      </w:r>
      <w:r>
        <w:t xml:space="preserve"> канал окупний (</w:t>
      </w:r>
      <w:r>
        <w:rPr>
          <w:lang w:val="en-US"/>
        </w:rPr>
        <w:t>ROAS</w:t>
      </w:r>
      <w:r w:rsidRPr="005C157A">
        <w:t>=</w:t>
      </w:r>
      <w:r>
        <w:t>134.3</w:t>
      </w:r>
      <w:r w:rsidRPr="005C157A">
        <w:t>%</w:t>
      </w:r>
      <w:r>
        <w:t>); середня фінансова активність з 90 днів посередня (3.78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00255268" wp14:editId="2A106F66">
            <wp:extent cx="2973705" cy="180777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416" cy="18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Default="007023A2" w:rsidP="006167F1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>:</w:t>
      </w:r>
      <w:r w:rsidR="00C80096">
        <w:t xml:space="preserve"> </w:t>
      </w:r>
      <w:r w:rsidR="005B6535" w:rsidRPr="00703FB0">
        <w:rPr>
          <w:i/>
        </w:rPr>
        <w:t>треба масштабувати</w:t>
      </w:r>
      <w:r w:rsidR="00C80096">
        <w:t>, тому що канал прибутковий та загальна фінансова динаміка чудова</w:t>
      </w:r>
      <w:r w:rsidR="005B6535">
        <w:t>.</w:t>
      </w:r>
      <w:r w:rsidR="006167F1" w:rsidRPr="006167F1">
        <w:t xml:space="preserve"> </w:t>
      </w:r>
      <w:r w:rsidR="006167F1">
        <w:t>Також треба розглянути можливість покращення персоналізації сегментів, щоб фінансова активність була більшою за теперішні показники.</w:t>
      </w:r>
    </w:p>
    <w:p w:rsidR="00C07FD5" w:rsidRPr="005C157A" w:rsidRDefault="00C07FD5" w:rsidP="00C07FD5">
      <w:pPr>
        <w:ind w:firstLine="0"/>
      </w:pPr>
    </w:p>
    <w:p w:rsidR="005B6535" w:rsidRDefault="005B6535" w:rsidP="007023A2">
      <w:pPr>
        <w:spacing w:line="240" w:lineRule="auto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t>Канал №2</w:t>
      </w:r>
      <w:r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Проблема: значне скорочення бюджету, починаючи з початку 2024.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неокупний (</w:t>
      </w:r>
      <w:r>
        <w:rPr>
          <w:lang w:val="en-US"/>
        </w:rPr>
        <w:t>ROAS</w:t>
      </w:r>
      <w:r>
        <w:t>=92.4</w:t>
      </w:r>
      <w:r w:rsidRPr="005C157A">
        <w:t>%</w:t>
      </w:r>
      <w:r>
        <w:t>)</w:t>
      </w:r>
      <w:r w:rsidRPr="005C157A">
        <w:t>;</w:t>
      </w:r>
      <w:r>
        <w:t xml:space="preserve"> </w:t>
      </w:r>
      <w:r>
        <w:rPr>
          <w:lang w:val="en-US"/>
        </w:rPr>
        <w:t>ARPU</w:t>
      </w:r>
      <w:r>
        <w:t xml:space="preserve"> волатильний</w:t>
      </w:r>
      <w:r w:rsidRPr="00703FB0">
        <w:t>;</w:t>
      </w:r>
      <w:r>
        <w:t xml:space="preserve"> </w:t>
      </w:r>
      <w:r>
        <w:rPr>
          <w:lang w:val="en-US"/>
        </w:rPr>
        <w:t>CPR</w:t>
      </w:r>
      <w:r>
        <w:t xml:space="preserve"> (</w:t>
      </w:r>
      <w:r>
        <w:rPr>
          <w:lang w:val="en-US"/>
        </w:rPr>
        <w:t>Cost</w:t>
      </w:r>
      <w:r w:rsidRPr="005C157A">
        <w:t xml:space="preserve"> </w:t>
      </w:r>
      <w:r>
        <w:rPr>
          <w:lang w:val="en-US"/>
        </w:rPr>
        <w:t>Per</w:t>
      </w:r>
      <w:r w:rsidRPr="005C157A">
        <w:t xml:space="preserve"> </w:t>
      </w:r>
      <w:r>
        <w:rPr>
          <w:lang w:val="en-US"/>
        </w:rPr>
        <w:t>Regestration</w:t>
      </w:r>
      <w:r>
        <w:t>) дуже волатильний.</w:t>
      </w:r>
    </w:p>
    <w:p w:rsidR="00C80096" w:rsidRDefault="00C80096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526.002 (5.91% від усієї залученої аудиторії), але це здобутки минулого</w:t>
      </w:r>
      <w:r w:rsidRPr="007A6DBF">
        <w:t>;</w:t>
      </w:r>
      <w:r>
        <w:t xml:space="preserve"> канал неприбутковий (</w:t>
      </w:r>
      <w:r>
        <w:rPr>
          <w:lang w:val="en-US"/>
        </w:rPr>
        <w:t>ROAS</w:t>
      </w:r>
      <w:r>
        <w:t>=92.4</w:t>
      </w:r>
      <w:r w:rsidRPr="005C157A">
        <w:t>%</w:t>
      </w:r>
      <w:r>
        <w:t>); середня фінансова активність з 90</w:t>
      </w:r>
      <w:r w:rsidRPr="006C3A6F">
        <w:t xml:space="preserve"> </w:t>
      </w:r>
      <w:r>
        <w:t>днів посередня (3.45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58B7F502" wp14:editId="27564668">
            <wp:extent cx="3252241" cy="19526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797" cy="19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Pr="005C157A" w:rsidRDefault="007023A2" w:rsidP="005B653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відключити</w:t>
      </w:r>
      <w:r w:rsidR="00C80096">
        <w:t>, тому що канал давно помирає з точки зору нашої активності з ним та й краще ці інвестиції перелити в більш прибуткові канали та сегменти в них</w:t>
      </w:r>
      <w:r w:rsidR="005B6535">
        <w:t>.</w:t>
      </w:r>
    </w:p>
    <w:p w:rsidR="005B6535" w:rsidRDefault="005B6535" w:rsidP="007023A2">
      <w:pPr>
        <w:spacing w:line="240" w:lineRule="auto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t>Канал №3</w:t>
      </w:r>
      <w:r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Проблема: значне скорочення бюджету, починаючи з початку листопада 2023.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неприбутковий (</w:t>
      </w:r>
      <w:r>
        <w:rPr>
          <w:lang w:val="en-US"/>
        </w:rPr>
        <w:t>ROAS</w:t>
      </w:r>
      <w:r>
        <w:t>=79.5</w:t>
      </w:r>
      <w:r w:rsidRPr="005C157A">
        <w:t>%</w:t>
      </w:r>
      <w:r>
        <w:t>)</w:t>
      </w:r>
      <w:r w:rsidRPr="005C157A">
        <w:t>;</w:t>
      </w:r>
      <w:r>
        <w:t xml:space="preserve"> </w:t>
      </w:r>
      <w:r>
        <w:rPr>
          <w:lang w:val="en-US"/>
        </w:rPr>
        <w:t>ARPU</w:t>
      </w:r>
      <w:r>
        <w:t xml:space="preserve"> волатильний</w:t>
      </w:r>
      <w:r w:rsidRPr="00703FB0">
        <w:t>;</w:t>
      </w:r>
      <w:r>
        <w:t xml:space="preserve"> </w:t>
      </w:r>
      <w:r>
        <w:rPr>
          <w:lang w:val="en-US"/>
        </w:rPr>
        <w:t>CPR</w:t>
      </w:r>
      <w:r>
        <w:t xml:space="preserve"> (</w:t>
      </w:r>
      <w:r>
        <w:rPr>
          <w:lang w:val="en-US"/>
        </w:rPr>
        <w:t>Cost</w:t>
      </w:r>
      <w:r w:rsidRPr="005C157A">
        <w:t xml:space="preserve"> </w:t>
      </w:r>
      <w:r>
        <w:rPr>
          <w:lang w:val="en-US"/>
        </w:rPr>
        <w:t>Per</w:t>
      </w:r>
      <w:r w:rsidRPr="005C157A">
        <w:t xml:space="preserve"> </w:t>
      </w:r>
      <w:r>
        <w:rPr>
          <w:lang w:val="en-US"/>
        </w:rPr>
        <w:t>Regestration</w:t>
      </w:r>
      <w:r>
        <w:t xml:space="preserve">) останній час не дуже волатильний та менше </w:t>
      </w:r>
      <w:r>
        <w:rPr>
          <w:lang w:val="en-US"/>
        </w:rPr>
        <w:t>ARPU</w:t>
      </w:r>
      <w:r>
        <w:t>.</w:t>
      </w:r>
    </w:p>
    <w:p w:rsidR="00C80096" w:rsidRDefault="00C80096" w:rsidP="005B6535">
      <w:pPr>
        <w:pStyle w:val="a8"/>
        <w:numPr>
          <w:ilvl w:val="1"/>
          <w:numId w:val="11"/>
        </w:numPr>
        <w:ind w:left="1440"/>
      </w:pPr>
      <w:r>
        <w:t xml:space="preserve">Якість трафіку: кількість користувачів складає </w:t>
      </w:r>
      <w:r w:rsidRPr="00BC4429">
        <w:t>496</w:t>
      </w:r>
      <w:r>
        <w:t>.</w:t>
      </w:r>
      <w:r w:rsidRPr="00BC4429">
        <w:t>300</w:t>
      </w:r>
      <w:r>
        <w:t xml:space="preserve"> (5.</w:t>
      </w:r>
      <w:r w:rsidRPr="00BC4429">
        <w:t>57</w:t>
      </w:r>
      <w:r>
        <w:t>% від усієї залученої аудиторії), але це здобутки минулого</w:t>
      </w:r>
      <w:r w:rsidRPr="007A6DBF">
        <w:t>;</w:t>
      </w:r>
      <w:r>
        <w:t xml:space="preserve"> канал неокупний (</w:t>
      </w:r>
      <w:r>
        <w:rPr>
          <w:lang w:val="en-US"/>
        </w:rPr>
        <w:t>ROAS</w:t>
      </w:r>
      <w:r>
        <w:t>=79.5</w:t>
      </w:r>
      <w:r w:rsidRPr="005C157A">
        <w:t>%</w:t>
      </w:r>
      <w:r>
        <w:t xml:space="preserve">), але чоловіки та жінки 45+ з </w:t>
      </w:r>
      <w:r>
        <w:rPr>
          <w:lang w:val="en-US"/>
        </w:rPr>
        <w:t>Tier</w:t>
      </w:r>
      <w:r w:rsidRPr="00BC4429">
        <w:t>-1</w:t>
      </w:r>
      <w:r>
        <w:t xml:space="preserve"> держав та США показують позитивну фінансову динаміку; середня фінансова активність з 90</w:t>
      </w:r>
      <w:r w:rsidRPr="006C3A6F">
        <w:t xml:space="preserve"> </w:t>
      </w:r>
      <w:r>
        <w:t>днів посередня (3.5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2A7F9FC8" wp14:editId="22D5B1E4">
            <wp:extent cx="3556671" cy="21621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209" cy="21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Default="007023A2" w:rsidP="005B653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оптимізувати </w:t>
      </w:r>
      <w:r w:rsidR="005B6535">
        <w:t xml:space="preserve">(залишити сегменти з </w:t>
      </w:r>
      <w:r w:rsidR="005B6535">
        <w:rPr>
          <w:lang w:val="en-US"/>
        </w:rPr>
        <w:t>ROAS</w:t>
      </w:r>
      <w:r w:rsidR="005B6535" w:rsidRPr="00AA1124">
        <w:t>&gt;90%</w:t>
      </w:r>
      <w:r w:rsidR="005B6535">
        <w:t>)</w:t>
      </w:r>
      <w:r w:rsidR="0083474F">
        <w:t xml:space="preserve"> також</w:t>
      </w:r>
      <w:r w:rsidR="00C80096">
        <w:t xml:space="preserve">, незважаючи на неприбутковість та нашу зменшену активність з ним, в ньому є великі сегменти, які </w:t>
      </w:r>
      <w:r w:rsidR="0083474F">
        <w:t>вже приностять прибутки та має</w:t>
      </w:r>
      <w:r w:rsidR="00C80096">
        <w:t xml:space="preserve"> перспективу один сегмент вийти в нуль найближчим часом</w:t>
      </w:r>
      <w:r w:rsidR="005B6535">
        <w:t>.</w:t>
      </w:r>
    </w:p>
    <w:p w:rsidR="00C07FD5" w:rsidRPr="005C157A" w:rsidRDefault="00C07FD5" w:rsidP="00C07FD5">
      <w:pPr>
        <w:ind w:firstLine="0"/>
      </w:pPr>
    </w:p>
    <w:p w:rsidR="00C07FD5" w:rsidRDefault="00C07FD5" w:rsidP="00C07FD5">
      <w:pPr>
        <w:spacing w:line="240" w:lineRule="auto"/>
        <w:ind w:firstLine="0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lastRenderedPageBreak/>
        <w:t>Канал №4</w:t>
      </w:r>
      <w:r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неокупний (</w:t>
      </w:r>
      <w:r>
        <w:rPr>
          <w:lang w:val="en-US"/>
        </w:rPr>
        <w:t>ROAS</w:t>
      </w:r>
      <w:r>
        <w:t>=74.43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BC4429">
        <w:rPr>
          <w:lang w:val="en-US"/>
        </w:rPr>
        <w:t>ARPU</w:t>
      </w:r>
      <w:r>
        <w:t xml:space="preserve"> трамається ~13-14</w:t>
      </w:r>
      <w:r w:rsidRPr="00703FB0">
        <w:t>;</w:t>
      </w:r>
      <w:r>
        <w:t xml:space="preserve"> </w:t>
      </w:r>
      <w:r w:rsidRPr="00BC4429">
        <w:rPr>
          <w:lang w:val="en-US"/>
        </w:rPr>
        <w:t>CPR</w:t>
      </w:r>
      <w:r>
        <w:t xml:space="preserve"> (</w:t>
      </w:r>
      <w:r w:rsidRPr="00BC4429">
        <w:rPr>
          <w:lang w:val="en-US"/>
        </w:rPr>
        <w:t>Cost</w:t>
      </w:r>
      <w:r w:rsidRPr="005C157A">
        <w:t xml:space="preserve"> </w:t>
      </w:r>
      <w:r w:rsidRPr="00BC4429">
        <w:rPr>
          <w:lang w:val="en-US"/>
        </w:rPr>
        <w:t>Per</w:t>
      </w:r>
      <w:r w:rsidRPr="005C157A">
        <w:t xml:space="preserve"> </w:t>
      </w:r>
      <w:r w:rsidRPr="00BC4429">
        <w:rPr>
          <w:lang w:val="en-US"/>
        </w:rPr>
        <w:t>Regestration</w:t>
      </w:r>
      <w:r>
        <w:t xml:space="preserve">) завжи був більше </w:t>
      </w:r>
      <w:r w:rsidRPr="00BC4429">
        <w:rPr>
          <w:lang w:val="en-US"/>
        </w:rPr>
        <w:t>ARPU</w:t>
      </w:r>
      <w:r>
        <w:t>, та має стійки тренд спаду.</w:t>
      </w:r>
    </w:p>
    <w:p w:rsidR="00C80096" w:rsidRDefault="00C80096" w:rsidP="006167F1">
      <w:pPr>
        <w:pStyle w:val="a8"/>
        <w:numPr>
          <w:ilvl w:val="1"/>
          <w:numId w:val="11"/>
        </w:numPr>
        <w:ind w:left="1440"/>
      </w:pPr>
      <w:r>
        <w:t xml:space="preserve">Якість трафіку: кількість користувачів складає </w:t>
      </w:r>
      <w:r w:rsidRPr="00C835C3">
        <w:t>603</w:t>
      </w:r>
      <w:r>
        <w:t>.400 (6.7% від усієї залученої аудиторії)</w:t>
      </w:r>
      <w:r w:rsidRPr="007A6DBF">
        <w:t>;</w:t>
      </w:r>
      <w:r>
        <w:t xml:space="preserve"> канал неприбутковий (</w:t>
      </w:r>
      <w:r>
        <w:rPr>
          <w:lang w:val="en-US"/>
        </w:rPr>
        <w:t>ROAS</w:t>
      </w:r>
      <w:r>
        <w:t>=74.43</w:t>
      </w:r>
      <w:r w:rsidRPr="005C157A">
        <w:t>%</w:t>
      </w:r>
      <w:r>
        <w:t>), але наявні перспективні та прибуткові сегменти; середня фінансова активність з 90</w:t>
      </w:r>
      <w:r w:rsidRPr="006C3A6F">
        <w:t xml:space="preserve"> </w:t>
      </w:r>
      <w:r>
        <w:t>днів найвища  (11.37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Pr="00C80096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05351F4D" wp14:editId="1F397A71">
            <wp:extent cx="3572510" cy="214492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631" cy="21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Default="007023A2" w:rsidP="006167F1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оптимізувати </w:t>
      </w:r>
      <w:r w:rsidR="005B6535">
        <w:t xml:space="preserve">(залишити сегменти з </w:t>
      </w:r>
      <w:r w:rsidR="005B6535">
        <w:rPr>
          <w:lang w:val="en-US"/>
        </w:rPr>
        <w:t>ROAS</w:t>
      </w:r>
      <w:r w:rsidR="005B6535" w:rsidRPr="00AA1124">
        <w:t>&gt;</w:t>
      </w:r>
      <w:r w:rsidR="005B6535">
        <w:t>75</w:t>
      </w:r>
      <w:r w:rsidR="005B6535" w:rsidRPr="00AA1124">
        <w:t>%</w:t>
      </w:r>
      <w:r w:rsidR="005B6535">
        <w:t>)</w:t>
      </w:r>
      <w:r w:rsidR="00C80096">
        <w:t>, тому що канал</w:t>
      </w:r>
      <w:r w:rsidR="0083474F">
        <w:t xml:space="preserve"> має високоактивних клієнтів та багато сегментів мають більші темпи прибутковості, аніж витрат</w:t>
      </w:r>
      <w:r w:rsidR="005B6535">
        <w:t>.</w:t>
      </w:r>
    </w:p>
    <w:p w:rsidR="00C80096" w:rsidRDefault="00C80096" w:rsidP="00C80096"/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6" w:hanging="360"/>
      </w:pPr>
      <w:r>
        <w:t>Канал №5</w:t>
      </w:r>
      <w:r w:rsidRPr="00AA1124">
        <w:rPr>
          <w:lang w:val="en-US"/>
        </w:rPr>
        <w:t>:</w:t>
      </w:r>
    </w:p>
    <w:p w:rsidR="007023A2" w:rsidRDefault="005B6535" w:rsidP="00FA5156">
      <w:pPr>
        <w:pStyle w:val="a8"/>
        <w:numPr>
          <w:ilvl w:val="1"/>
          <w:numId w:val="11"/>
        </w:numPr>
        <w:ind w:left="1440"/>
      </w:pPr>
      <w:r>
        <w:t xml:space="preserve">Проблема: </w:t>
      </w:r>
      <w:r w:rsidRPr="007023A2">
        <w:rPr>
          <w:lang w:val="en-US"/>
        </w:rPr>
        <w:t>ARPU</w:t>
      </w:r>
      <w:r w:rsidRPr="00703FB0">
        <w:t xml:space="preserve"> </w:t>
      </w:r>
      <w:r>
        <w:t>падає, оскільки кількість нових користувачів збільшувалася більш інтенсивно, ніж отриманий прибуток.</w:t>
      </w:r>
    </w:p>
    <w:p w:rsidR="007023A2" w:rsidRDefault="005B6535" w:rsidP="00FA5156">
      <w:pPr>
        <w:pStyle w:val="a8"/>
        <w:numPr>
          <w:ilvl w:val="1"/>
          <w:numId w:val="11"/>
        </w:numPr>
        <w:ind w:left="1440"/>
      </w:pPr>
      <w:r>
        <w:t>Канал неприбутковий (</w:t>
      </w:r>
      <w:r w:rsidRPr="007023A2">
        <w:rPr>
          <w:lang w:val="en-US"/>
        </w:rPr>
        <w:t>ROAS</w:t>
      </w:r>
      <w:r>
        <w:t>=73.09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7023A2">
        <w:rPr>
          <w:lang w:val="en-US"/>
        </w:rPr>
        <w:t>ARPU</w:t>
      </w:r>
      <w:r>
        <w:t xml:space="preserve"> складає ~9</w:t>
      </w:r>
      <w:r w:rsidRPr="00703FB0">
        <w:t>;</w:t>
      </w:r>
      <w:r>
        <w:t xml:space="preserve"> </w:t>
      </w:r>
      <w:r w:rsidRPr="007023A2">
        <w:rPr>
          <w:lang w:val="en-US"/>
        </w:rPr>
        <w:t>CPR</w:t>
      </w:r>
      <w:r>
        <w:t xml:space="preserve"> (</w:t>
      </w:r>
      <w:r w:rsidRPr="007023A2">
        <w:rPr>
          <w:lang w:val="en-US"/>
        </w:rPr>
        <w:t>Cost</w:t>
      </w:r>
      <w:r w:rsidRPr="005C157A">
        <w:t xml:space="preserve"> </w:t>
      </w:r>
      <w:r w:rsidRPr="007023A2">
        <w:rPr>
          <w:lang w:val="en-US"/>
        </w:rPr>
        <w:t>Per</w:t>
      </w:r>
      <w:r w:rsidRPr="005C157A">
        <w:t xml:space="preserve"> </w:t>
      </w:r>
      <w:r w:rsidRPr="007023A2">
        <w:rPr>
          <w:lang w:val="en-US"/>
        </w:rPr>
        <w:t>Regestration</w:t>
      </w:r>
      <w:r>
        <w:t xml:space="preserve">) завжи був більше </w:t>
      </w:r>
      <w:r w:rsidRPr="007023A2">
        <w:rPr>
          <w:lang w:val="en-US"/>
        </w:rPr>
        <w:t>ARPU</w:t>
      </w:r>
      <w:r>
        <w:t>, та має тренд спаду.</w:t>
      </w:r>
    </w:p>
    <w:p w:rsidR="00C80096" w:rsidRDefault="00C80096" w:rsidP="007C747D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754.800 (8.48% від усієї залученої аудиторії)</w:t>
      </w:r>
      <w:r w:rsidRPr="007A6DBF">
        <w:t>;</w:t>
      </w:r>
      <w:r>
        <w:t xml:space="preserve"> канал неокупний (</w:t>
      </w:r>
      <w:r w:rsidRPr="007023A2">
        <w:rPr>
          <w:lang w:val="en-US"/>
        </w:rPr>
        <w:t>ROAS</w:t>
      </w:r>
      <w:r>
        <w:t>=73.09</w:t>
      </w:r>
      <w:r w:rsidRPr="005C157A">
        <w:t>%</w:t>
      </w:r>
      <w:r>
        <w:t>), але наявні перспективні та прибуткові сегменти; середня фінансова активність з 90 днів одна з найкращих (8.07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Pr="00C80096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5D89EA0F" wp14:editId="78902660">
            <wp:extent cx="3573957" cy="2171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633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Default="007023A2" w:rsidP="007C747D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23A2">
        <w:rPr>
          <w:i/>
        </w:rPr>
        <w:t xml:space="preserve">треба оптимізувати </w:t>
      </w:r>
      <w:r w:rsidR="005B6535">
        <w:t xml:space="preserve">(залишити сегменти з </w:t>
      </w:r>
      <w:r w:rsidR="005B6535" w:rsidRPr="007023A2">
        <w:rPr>
          <w:lang w:val="en-US"/>
        </w:rPr>
        <w:t>ROAS</w:t>
      </w:r>
      <w:r w:rsidR="005B6535" w:rsidRPr="00AA1124">
        <w:t>&gt;</w:t>
      </w:r>
      <w:r w:rsidR="005B6535">
        <w:t>75</w:t>
      </w:r>
      <w:r w:rsidR="005B6535" w:rsidRPr="00AA1124">
        <w:t>%</w:t>
      </w:r>
      <w:r w:rsidR="005B6535">
        <w:t>)</w:t>
      </w:r>
      <w:r w:rsidR="0083474F">
        <w:t>, тому що цей партнер має сформовані сегменти, які в найближчому майбутньому можуть почати приносити кошти</w:t>
      </w:r>
      <w:r w:rsidR="005B6535">
        <w:t>.</w:t>
      </w:r>
    </w:p>
    <w:p w:rsidR="007023A2" w:rsidRPr="005C157A" w:rsidRDefault="00C07FD5" w:rsidP="00C07FD5">
      <w:pPr>
        <w:keepLines w:val="0"/>
        <w:spacing w:after="160" w:line="259" w:lineRule="auto"/>
        <w:ind w:firstLine="0"/>
        <w:jc w:val="left"/>
      </w:pPr>
      <w:r>
        <w:br w:type="page"/>
      </w: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9"/>
      </w:pPr>
      <w:r>
        <w:lastRenderedPageBreak/>
        <w:t>Канал №6</w:t>
      </w:r>
      <w:r w:rsidRPr="00AA1124"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Проблема: загальні інвестиції не сильно змінюються, а кількість залучених нових користувачів має тенденцію спаду, тому треба проаналізувати, що саме не так на різних етапах залучення користувачів.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окупний (</w:t>
      </w:r>
      <w:r>
        <w:rPr>
          <w:lang w:val="en-US"/>
        </w:rPr>
        <w:t>ROAS</w:t>
      </w:r>
      <w:r>
        <w:t>=100.3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BC4429">
        <w:rPr>
          <w:lang w:val="en-US"/>
        </w:rPr>
        <w:t>ARPU</w:t>
      </w:r>
      <w:r>
        <w:t xml:space="preserve"> має впевнений тренд зростання</w:t>
      </w:r>
      <w:r w:rsidRPr="00703FB0">
        <w:t>;</w:t>
      </w:r>
      <w:r>
        <w:t xml:space="preserve"> </w:t>
      </w:r>
      <w:r w:rsidRPr="00BC4429">
        <w:rPr>
          <w:lang w:val="en-US"/>
        </w:rPr>
        <w:t>CPR</w:t>
      </w:r>
      <w:r>
        <w:t xml:space="preserve"> (</w:t>
      </w:r>
      <w:r w:rsidRPr="00BC4429">
        <w:rPr>
          <w:lang w:val="en-US"/>
        </w:rPr>
        <w:t>Cost</w:t>
      </w:r>
      <w:r w:rsidRPr="005C157A">
        <w:t xml:space="preserve"> </w:t>
      </w:r>
      <w:r w:rsidRPr="00BC4429">
        <w:rPr>
          <w:lang w:val="en-US"/>
        </w:rPr>
        <w:t>Per</w:t>
      </w:r>
      <w:r w:rsidRPr="005C157A">
        <w:t xml:space="preserve"> </w:t>
      </w:r>
      <w:r w:rsidRPr="00BC4429">
        <w:rPr>
          <w:lang w:val="en-US"/>
        </w:rPr>
        <w:t>Regestration</w:t>
      </w:r>
      <w:r>
        <w:t xml:space="preserve">) волатильний, та тримається на одному рівні з </w:t>
      </w:r>
      <w:r>
        <w:rPr>
          <w:lang w:val="en-US"/>
        </w:rPr>
        <w:t>ARPU</w:t>
      </w:r>
      <w:r>
        <w:t xml:space="preserve"> з березня.</w:t>
      </w:r>
    </w:p>
    <w:p w:rsidR="006C3A6F" w:rsidRDefault="006C3A6F" w:rsidP="005B6535">
      <w:pPr>
        <w:pStyle w:val="a8"/>
        <w:numPr>
          <w:ilvl w:val="1"/>
          <w:numId w:val="11"/>
        </w:numPr>
        <w:ind w:left="1440"/>
      </w:pPr>
      <w:r>
        <w:t>Якість трафіку:</w:t>
      </w:r>
      <w:r w:rsidRPr="006C3A6F">
        <w:t xml:space="preserve"> </w:t>
      </w:r>
      <w:r>
        <w:t>кількість користувачів складає 744.600 (8.36% від усієї залученої аудиторії)</w:t>
      </w:r>
      <w:r w:rsidRPr="007A6DBF">
        <w:t>;</w:t>
      </w:r>
      <w:r>
        <w:t xml:space="preserve"> канал прибутковий (</w:t>
      </w:r>
      <w:r>
        <w:rPr>
          <w:lang w:val="en-US"/>
        </w:rPr>
        <w:t>ROAS</w:t>
      </w:r>
      <w:r>
        <w:t>=100.3</w:t>
      </w:r>
      <w:r w:rsidRPr="005C157A">
        <w:t>%</w:t>
      </w:r>
      <w:r>
        <w:t>); середня фінансова активність з 90 днів найгірша (2.17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Pr="006C3A6F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0525C789" wp14:editId="4BAD1A00">
            <wp:extent cx="3817951" cy="22861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Pr="005C157A" w:rsidRDefault="007023A2" w:rsidP="005B653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оптимізувати </w:t>
      </w:r>
      <w:r w:rsidR="005B6535">
        <w:t xml:space="preserve">(залишити сегменти з </w:t>
      </w:r>
      <w:r w:rsidR="005B6535">
        <w:rPr>
          <w:lang w:val="en-US"/>
        </w:rPr>
        <w:t>ROAS</w:t>
      </w:r>
      <w:r w:rsidR="005B6535" w:rsidRPr="00AA1124">
        <w:t>&gt;</w:t>
      </w:r>
      <w:r w:rsidR="005B6535">
        <w:t>80</w:t>
      </w:r>
      <w:r w:rsidR="005B6535" w:rsidRPr="00AA1124">
        <w:t>%</w:t>
      </w:r>
      <w:r w:rsidR="005B6535">
        <w:t>)</w:t>
      </w:r>
      <w:r w:rsidR="0083474F">
        <w:t>, адже канал прибуковий, але є неприбуткові сегменти, на які витрачається значна частина виділених кошт.</w:t>
      </w:r>
      <w:r w:rsidR="006C3A6F">
        <w:t xml:space="preserve"> </w:t>
      </w:r>
      <w:r w:rsidR="0083474F">
        <w:t>Також</w:t>
      </w:r>
      <w:r w:rsidR="006C3A6F">
        <w:t xml:space="preserve"> переглянути стратегію залучення та методи персоналізації для сегментів</w:t>
      </w:r>
      <w:r w:rsidR="005B6535">
        <w:t>.</w:t>
      </w:r>
    </w:p>
    <w:p w:rsidR="005B6535" w:rsidRDefault="005B6535" w:rsidP="007023A2">
      <w:pPr>
        <w:spacing w:line="240" w:lineRule="auto"/>
        <w:ind w:firstLine="0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9"/>
      </w:pPr>
      <w:r>
        <w:t>Канал №7</w:t>
      </w:r>
      <w:r w:rsidRPr="00AA1124"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 xml:space="preserve">Проблема: </w:t>
      </w:r>
      <w:r>
        <w:rPr>
          <w:lang w:val="en-US"/>
        </w:rPr>
        <w:t>ARPU</w:t>
      </w:r>
      <w:r w:rsidRPr="00703FB0">
        <w:t xml:space="preserve"> </w:t>
      </w:r>
      <w:r>
        <w:t>падає, оскільки кількість нових користувачів збільшувалася більш інтенсивно, ніж отриманий прибуток.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неприбутковий (</w:t>
      </w:r>
      <w:r w:rsidRPr="00590001">
        <w:rPr>
          <w:lang w:val="en-US"/>
        </w:rPr>
        <w:t>ROAS</w:t>
      </w:r>
      <w:r>
        <w:t>=72.3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590001">
        <w:rPr>
          <w:lang w:val="en-US"/>
        </w:rPr>
        <w:t>ARPU</w:t>
      </w:r>
      <w:r>
        <w:t xml:space="preserve"> спадає</w:t>
      </w:r>
      <w:r w:rsidRPr="00703FB0">
        <w:t>;</w:t>
      </w:r>
      <w:r>
        <w:t xml:space="preserve"> </w:t>
      </w:r>
      <w:r w:rsidRPr="00590001">
        <w:rPr>
          <w:lang w:val="en-US"/>
        </w:rPr>
        <w:t>CPR</w:t>
      </w:r>
      <w:r>
        <w:t xml:space="preserve"> (</w:t>
      </w:r>
      <w:r w:rsidRPr="00590001">
        <w:rPr>
          <w:lang w:val="en-US"/>
        </w:rPr>
        <w:t>Cost</w:t>
      </w:r>
      <w:r w:rsidRPr="005C157A">
        <w:t xml:space="preserve"> </w:t>
      </w:r>
      <w:r w:rsidRPr="00590001">
        <w:rPr>
          <w:lang w:val="en-US"/>
        </w:rPr>
        <w:t>Per</w:t>
      </w:r>
      <w:r w:rsidRPr="005C157A">
        <w:t xml:space="preserve"> </w:t>
      </w:r>
      <w:r w:rsidRPr="00590001">
        <w:rPr>
          <w:lang w:val="en-US"/>
        </w:rPr>
        <w:t>Regestration</w:t>
      </w:r>
      <w:r>
        <w:t>) спадає.</w:t>
      </w:r>
    </w:p>
    <w:p w:rsidR="006C3A6F" w:rsidRDefault="006C3A6F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2.319.057 (26% від усієї залученої аудиторії), але багато з них долучилися через невдалу агресивну кампанію</w:t>
      </w:r>
      <w:r w:rsidRPr="007A6DBF">
        <w:t>;</w:t>
      </w:r>
      <w:r>
        <w:t xml:space="preserve"> канал неокупний (</w:t>
      </w:r>
      <w:r w:rsidRPr="00590001">
        <w:rPr>
          <w:lang w:val="en-US"/>
        </w:rPr>
        <w:t>ROAS</w:t>
      </w:r>
      <w:r>
        <w:t>=72.3</w:t>
      </w:r>
      <w:r w:rsidRPr="005C157A">
        <w:t>%</w:t>
      </w:r>
      <w:r>
        <w:t xml:space="preserve">), але з найменшим </w:t>
      </w:r>
      <w:r>
        <w:rPr>
          <w:lang w:val="en-US"/>
        </w:rPr>
        <w:t>CPR</w:t>
      </w:r>
      <w:r w:rsidRPr="00590001">
        <w:t xml:space="preserve"> (</w:t>
      </w:r>
      <w:r>
        <w:t>2</w:t>
      </w:r>
      <w:r w:rsidRPr="00590001">
        <w:t>.58)</w:t>
      </w:r>
      <w:r w:rsidRPr="006167F1">
        <w:t>;</w:t>
      </w:r>
      <w:r>
        <w:t xml:space="preserve"> середня фінансова активність з 90 днів медіанна (6.89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Pr="006C3A6F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498D48F0" wp14:editId="21BEF9AD">
            <wp:extent cx="3376869" cy="2038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314" cy="20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Pr="005C157A" w:rsidRDefault="007023A2" w:rsidP="005B653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оптимізувати </w:t>
      </w:r>
      <w:r w:rsidR="005B6535">
        <w:t xml:space="preserve">(залишити сегменти з </w:t>
      </w:r>
      <w:r w:rsidR="005B6535">
        <w:rPr>
          <w:lang w:val="en-US"/>
        </w:rPr>
        <w:t>ROAS</w:t>
      </w:r>
      <w:r w:rsidR="005B6535" w:rsidRPr="00AA1124">
        <w:t>&gt;</w:t>
      </w:r>
      <w:r w:rsidR="005B6535">
        <w:t>95</w:t>
      </w:r>
      <w:r w:rsidR="005B6535" w:rsidRPr="00AA1124">
        <w:t>%</w:t>
      </w:r>
      <w:r w:rsidR="005B6535">
        <w:t>)</w:t>
      </w:r>
      <w:r w:rsidR="0083474F">
        <w:t>, оскільки цей партнер має декілька прибуткових та сформованих сегментів</w:t>
      </w:r>
      <w:r w:rsidR="005B6535">
        <w:t>.</w:t>
      </w:r>
    </w:p>
    <w:p w:rsidR="005B6535" w:rsidRDefault="005B6535" w:rsidP="007023A2">
      <w:pPr>
        <w:spacing w:line="240" w:lineRule="auto"/>
        <w:ind w:firstLine="0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9"/>
      </w:pPr>
      <w:r>
        <w:lastRenderedPageBreak/>
        <w:t>Канал №</w:t>
      </w:r>
      <w:r>
        <w:rPr>
          <w:lang w:val="en-US"/>
        </w:rPr>
        <w:t>8</w:t>
      </w:r>
      <w:r w:rsidRPr="00AA1124"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Проблема: після січня 2024 наявна тенденція спаду інвестицій, як і користувачів з прибутками.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окупний (</w:t>
      </w:r>
      <w:r w:rsidRPr="00590001">
        <w:rPr>
          <w:lang w:val="en-US"/>
        </w:rPr>
        <w:t>ROAS</w:t>
      </w:r>
      <w:r>
        <w:t>=104.8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590001">
        <w:rPr>
          <w:lang w:val="en-US"/>
        </w:rPr>
        <w:t>ARPU</w:t>
      </w:r>
      <w:r>
        <w:t xml:space="preserve"> впевнено зростає</w:t>
      </w:r>
      <w:r w:rsidRPr="00703FB0">
        <w:t>;</w:t>
      </w:r>
      <w:r>
        <w:t xml:space="preserve"> </w:t>
      </w:r>
      <w:r w:rsidRPr="00590001">
        <w:rPr>
          <w:lang w:val="en-US"/>
        </w:rPr>
        <w:t>CPR</w:t>
      </w:r>
      <w:r>
        <w:t xml:space="preserve"> (</w:t>
      </w:r>
      <w:r w:rsidRPr="00590001">
        <w:rPr>
          <w:lang w:val="en-US"/>
        </w:rPr>
        <w:t>Cost</w:t>
      </w:r>
      <w:r w:rsidRPr="005C157A">
        <w:t xml:space="preserve"> </w:t>
      </w:r>
      <w:r w:rsidRPr="00590001">
        <w:rPr>
          <w:lang w:val="en-US"/>
        </w:rPr>
        <w:t>Per</w:t>
      </w:r>
      <w:r w:rsidRPr="005C157A">
        <w:t xml:space="preserve"> </w:t>
      </w:r>
      <w:r w:rsidRPr="00590001">
        <w:rPr>
          <w:lang w:val="en-US"/>
        </w:rPr>
        <w:t>Regestration</w:t>
      </w:r>
      <w:r>
        <w:t>) постійний.</w:t>
      </w:r>
    </w:p>
    <w:p w:rsidR="006C3A6F" w:rsidRDefault="006C3A6F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1.534.000 (17.23% від усієї залученої аудиторії)</w:t>
      </w:r>
      <w:r w:rsidRPr="007A6DBF">
        <w:t>;</w:t>
      </w:r>
      <w:r>
        <w:t xml:space="preserve"> канал прибутковий (</w:t>
      </w:r>
      <w:r w:rsidRPr="00590001">
        <w:rPr>
          <w:lang w:val="en-US"/>
        </w:rPr>
        <w:t>ROAS</w:t>
      </w:r>
      <w:r>
        <w:t>=104.8</w:t>
      </w:r>
      <w:r w:rsidRPr="005C157A">
        <w:t>%</w:t>
      </w:r>
      <w:r>
        <w:t>) з найбільшим загальним прибутком серед усіх; середня фінансова активність з 90 днів одна з найкращих (8.43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5E897427" wp14:editId="1CF94762">
            <wp:extent cx="3825572" cy="2301439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35" w:rsidRPr="005C157A" w:rsidRDefault="007023A2" w:rsidP="005B6535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>:</w:t>
      </w:r>
      <w:r w:rsidR="006C3A6F">
        <w:t xml:space="preserve"> </w:t>
      </w:r>
      <w:r w:rsidR="006C3A6F">
        <w:rPr>
          <w:i/>
        </w:rPr>
        <w:t>т</w:t>
      </w:r>
      <w:r w:rsidR="005B6535" w:rsidRPr="006C3A6F">
        <w:rPr>
          <w:i/>
        </w:rPr>
        <w:t>реба</w:t>
      </w:r>
      <w:r w:rsidR="005B6535">
        <w:rPr>
          <w:i/>
        </w:rPr>
        <w:t xml:space="preserve"> оптимізувати </w:t>
      </w:r>
      <w:r w:rsidR="005B6535">
        <w:t xml:space="preserve">(зменшити фінансування сегментів з </w:t>
      </w:r>
      <w:r w:rsidR="005B6535">
        <w:rPr>
          <w:lang w:val="en-US"/>
        </w:rPr>
        <w:t>ROAS</w:t>
      </w:r>
      <w:r w:rsidR="005B6535" w:rsidRPr="00502B96">
        <w:t>&lt;100</w:t>
      </w:r>
      <w:r w:rsidR="005B6535" w:rsidRPr="00AA1124">
        <w:t>%</w:t>
      </w:r>
      <w:r w:rsidR="005B6535">
        <w:t xml:space="preserve"> на 50%) та </w:t>
      </w:r>
      <w:r w:rsidR="005B6535" w:rsidRPr="00502B96">
        <w:rPr>
          <w:i/>
        </w:rPr>
        <w:t>збільшити фінансування</w:t>
      </w:r>
      <w:r w:rsidR="006C3A6F">
        <w:rPr>
          <w:i/>
        </w:rPr>
        <w:t xml:space="preserve"> каналу</w:t>
      </w:r>
      <w:r w:rsidR="005B6535">
        <w:t>, щоб тенденції спаду загальних показників не продовжувались.</w:t>
      </w:r>
    </w:p>
    <w:p w:rsidR="005B6535" w:rsidRDefault="005B6535" w:rsidP="007023A2">
      <w:pPr>
        <w:spacing w:line="240" w:lineRule="auto"/>
        <w:ind w:firstLine="0"/>
      </w:pPr>
    </w:p>
    <w:p w:rsidR="005B6535" w:rsidRPr="005C157A" w:rsidRDefault="005B6535" w:rsidP="007023A2">
      <w:pPr>
        <w:pStyle w:val="a8"/>
        <w:numPr>
          <w:ilvl w:val="0"/>
          <w:numId w:val="11"/>
        </w:numPr>
        <w:spacing w:line="240" w:lineRule="auto"/>
        <w:ind w:left="709"/>
      </w:pPr>
      <w:r>
        <w:t>Канал №9</w:t>
      </w:r>
      <w:r w:rsidRPr="00AA1124">
        <w:rPr>
          <w:lang w:val="en-US"/>
        </w:rPr>
        <w:t>:</w:t>
      </w:r>
    </w:p>
    <w:p w:rsidR="005B6535" w:rsidRDefault="005B6535" w:rsidP="005B6535">
      <w:pPr>
        <w:pStyle w:val="a8"/>
        <w:numPr>
          <w:ilvl w:val="1"/>
          <w:numId w:val="11"/>
        </w:numPr>
        <w:ind w:left="1440"/>
      </w:pPr>
      <w:r>
        <w:t>Канал неприбутковий (</w:t>
      </w:r>
      <w:r w:rsidRPr="00590001">
        <w:rPr>
          <w:lang w:val="en-US"/>
        </w:rPr>
        <w:t>ROAS</w:t>
      </w:r>
      <w:r>
        <w:t>=94.71</w:t>
      </w:r>
      <w:r w:rsidRPr="005C157A">
        <w:t>%</w:t>
      </w:r>
      <w:r>
        <w:t>)</w:t>
      </w:r>
      <w:r w:rsidRPr="005C157A">
        <w:t>;</w:t>
      </w:r>
      <w:r>
        <w:t xml:space="preserve"> </w:t>
      </w:r>
      <w:r w:rsidRPr="00590001">
        <w:rPr>
          <w:lang w:val="en-US"/>
        </w:rPr>
        <w:t>ARPU</w:t>
      </w:r>
      <w:r>
        <w:t xml:space="preserve"> впевнено зростає</w:t>
      </w:r>
      <w:r w:rsidRPr="00703FB0">
        <w:t>;</w:t>
      </w:r>
      <w:r>
        <w:t xml:space="preserve"> </w:t>
      </w:r>
      <w:r w:rsidRPr="00590001">
        <w:rPr>
          <w:lang w:val="en-US"/>
        </w:rPr>
        <w:t>CPR</w:t>
      </w:r>
      <w:r>
        <w:t xml:space="preserve"> (</w:t>
      </w:r>
      <w:r w:rsidRPr="00590001">
        <w:rPr>
          <w:lang w:val="en-US"/>
        </w:rPr>
        <w:t>Cost</w:t>
      </w:r>
      <w:r w:rsidRPr="005C157A">
        <w:t xml:space="preserve"> </w:t>
      </w:r>
      <w:r w:rsidRPr="00590001">
        <w:rPr>
          <w:lang w:val="en-US"/>
        </w:rPr>
        <w:t>Per</w:t>
      </w:r>
      <w:r w:rsidRPr="005C157A">
        <w:t xml:space="preserve"> </w:t>
      </w:r>
      <w:r w:rsidRPr="00590001">
        <w:rPr>
          <w:lang w:val="en-US"/>
        </w:rPr>
        <w:t>Regestration</w:t>
      </w:r>
      <w:r>
        <w:t>) має слабку тенденцію зростання.</w:t>
      </w:r>
    </w:p>
    <w:p w:rsidR="006C3A6F" w:rsidRDefault="006C3A6F" w:rsidP="005B6535">
      <w:pPr>
        <w:pStyle w:val="a8"/>
        <w:numPr>
          <w:ilvl w:val="1"/>
          <w:numId w:val="11"/>
        </w:numPr>
        <w:ind w:left="1440"/>
      </w:pPr>
      <w:r>
        <w:t>Якість трафіку: кількість користувачів складає 1.515.000 (17.02% від усієї залученої аудиторії)</w:t>
      </w:r>
      <w:r w:rsidRPr="007A6DBF">
        <w:t>;</w:t>
      </w:r>
      <w:r>
        <w:t xml:space="preserve"> канал неокупний (</w:t>
      </w:r>
      <w:r w:rsidRPr="00590001">
        <w:rPr>
          <w:lang w:val="en-US"/>
        </w:rPr>
        <w:t>ROAS</w:t>
      </w:r>
      <w:r>
        <w:t>=94.71</w:t>
      </w:r>
      <w:r w:rsidRPr="005C157A">
        <w:t>%</w:t>
      </w:r>
      <w:r>
        <w:t>) з одним із найбільшим загальним прибутком серед усіх; середня фінансова активність з 90 днів одна з найкращих (8.44 дня).</w:t>
      </w:r>
    </w:p>
    <w:p w:rsidR="00C07FD5" w:rsidRDefault="00C07FD5" w:rsidP="00C07FD5">
      <w:pPr>
        <w:pStyle w:val="a8"/>
        <w:numPr>
          <w:ilvl w:val="1"/>
          <w:numId w:val="11"/>
        </w:numPr>
        <w:ind w:left="1440"/>
      </w:pPr>
      <w:r>
        <w:t>Динаміка витрат (пунктирна лінія) та прибутку (звичайна лінія):</w:t>
      </w:r>
    </w:p>
    <w:p w:rsidR="00C07FD5" w:rsidRDefault="00C07FD5" w:rsidP="00C07FD5">
      <w:pPr>
        <w:pStyle w:val="a7"/>
        <w:spacing w:after="40"/>
        <w:jc w:val="center"/>
      </w:pPr>
      <w:r w:rsidRPr="00C07FD5">
        <w:rPr>
          <w:noProof/>
          <w:lang w:val="en-US"/>
        </w:rPr>
        <w:drawing>
          <wp:inline distT="0" distB="0" distL="0" distR="0" wp14:anchorId="3512C8D1" wp14:editId="6A3FE657">
            <wp:extent cx="3673245" cy="22098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8430" cy="22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96" w:rsidRDefault="007023A2" w:rsidP="006C3A6F">
      <w:pPr>
        <w:pStyle w:val="a8"/>
        <w:numPr>
          <w:ilvl w:val="1"/>
          <w:numId w:val="11"/>
        </w:numPr>
        <w:ind w:left="1440"/>
      </w:pPr>
      <w:r w:rsidRPr="007023A2">
        <w:rPr>
          <w:b/>
        </w:rPr>
        <w:t>Висновок</w:t>
      </w:r>
      <w:r>
        <w:rPr>
          <w:b/>
        </w:rPr>
        <w:t xml:space="preserve"> та дії</w:t>
      </w:r>
      <w:r w:rsidR="005B6535">
        <w:t xml:space="preserve">: </w:t>
      </w:r>
      <w:r w:rsidR="005B6535" w:rsidRPr="00703FB0">
        <w:rPr>
          <w:i/>
        </w:rPr>
        <w:t>треба</w:t>
      </w:r>
      <w:r w:rsidR="005B6535">
        <w:rPr>
          <w:i/>
        </w:rPr>
        <w:t xml:space="preserve"> оптимізувати </w:t>
      </w:r>
      <w:r w:rsidR="005B6535">
        <w:t xml:space="preserve">(залишити сегменти з </w:t>
      </w:r>
      <w:r w:rsidR="005B6535">
        <w:rPr>
          <w:lang w:val="en-US"/>
        </w:rPr>
        <w:t>ROAS</w:t>
      </w:r>
      <w:r w:rsidR="005B6535" w:rsidRPr="00B81914">
        <w:t>&gt;</w:t>
      </w:r>
      <w:r w:rsidR="005B6535">
        <w:t>95</w:t>
      </w:r>
      <w:r w:rsidR="005B6535" w:rsidRPr="00AA1124">
        <w:t>%</w:t>
      </w:r>
      <w:r w:rsidR="005B6535">
        <w:t>)</w:t>
      </w:r>
      <w:r w:rsidR="0083474F">
        <w:t>, адже канал дуже великий і</w:t>
      </w:r>
      <w:r w:rsidR="00C07FD5">
        <w:t xml:space="preserve"> приносить 18.8% від загального прибутку</w:t>
      </w:r>
      <w:r w:rsidR="005B6535">
        <w:t>.</w:t>
      </w:r>
      <w:r w:rsidR="00C07FD5">
        <w:t xml:space="preserve"> Більш ніж половина усіх сегментів сформована та декілька мають впевнений тренд до окупності, але деякі з них дуже важкі з точки зору інвестицій та взагалі не окуповуються.</w:t>
      </w:r>
    </w:p>
    <w:p w:rsidR="005B6535" w:rsidRDefault="00C80096" w:rsidP="00C80096">
      <w:r>
        <w:br w:type="page"/>
      </w:r>
    </w:p>
    <w:p w:rsidR="00817F28" w:rsidRDefault="00817F28" w:rsidP="00817F28">
      <w:pPr>
        <w:pStyle w:val="3"/>
        <w:ind w:firstLine="0"/>
        <w:jc w:val="center"/>
        <w:rPr>
          <w:b/>
        </w:rPr>
      </w:pPr>
      <w:r>
        <w:rPr>
          <w:b/>
        </w:rPr>
        <w:lastRenderedPageBreak/>
        <w:t>Цільова аудиторія</w:t>
      </w:r>
    </w:p>
    <w:p w:rsidR="00092F5A" w:rsidRDefault="00092F5A" w:rsidP="00092F5A">
      <w:pPr>
        <w:pStyle w:val="a8"/>
        <w:numPr>
          <w:ilvl w:val="0"/>
          <w:numId w:val="11"/>
        </w:numPr>
        <w:ind w:left="709"/>
      </w:pPr>
      <w:r>
        <w:t>Чоловіки 45+ з США, які використовують смартфон:</w:t>
      </w:r>
    </w:p>
    <w:p w:rsidR="00092F5A" w:rsidRPr="00F32DBA" w:rsidRDefault="00092F5A" w:rsidP="00F32DBA">
      <w:pPr>
        <w:pStyle w:val="a8"/>
        <w:numPr>
          <w:ilvl w:val="1"/>
          <w:numId w:val="11"/>
        </w:numPr>
      </w:pPr>
      <w:r>
        <w:t>Вийшли нещодавно на рівень окупності (</w:t>
      </w:r>
      <w:r>
        <w:rPr>
          <w:lang w:val="en-US"/>
        </w:rPr>
        <w:t>ROAS</w:t>
      </w:r>
      <w:r w:rsidRPr="00092F5A">
        <w:rPr>
          <w:lang w:val="ru-RU"/>
        </w:rPr>
        <w:t>=100.17%</w:t>
      </w:r>
      <w:r>
        <w:t>)</w:t>
      </w:r>
      <w:r w:rsidRPr="00F32DBA">
        <w:rPr>
          <w:lang w:val="ru-RU"/>
        </w:rPr>
        <w:t>;</w:t>
      </w:r>
    </w:p>
    <w:p w:rsidR="00F32DBA" w:rsidRPr="00092F5A" w:rsidRDefault="00F32DBA" w:rsidP="00F32DBA">
      <w:pPr>
        <w:pStyle w:val="a8"/>
        <w:numPr>
          <w:ilvl w:val="1"/>
          <w:numId w:val="11"/>
        </w:numPr>
      </w:pPr>
      <w:r w:rsidRPr="00F32DBA">
        <w:t>Їх аудиторія складає ~</w:t>
      </w:r>
      <w:r>
        <w:t>37%</w:t>
      </w:r>
      <w:r w:rsidRPr="00F32DBA">
        <w:t xml:space="preserve"> (3.292.783)</w:t>
      </w:r>
      <w:r>
        <w:t xml:space="preserve"> від загальної</w:t>
      </w:r>
      <w:r w:rsidRPr="00F32DBA">
        <w:t>;</w:t>
      </w:r>
    </w:p>
    <w:p w:rsidR="00092F5A" w:rsidRPr="00092F5A" w:rsidRDefault="00092F5A" w:rsidP="00092F5A">
      <w:pPr>
        <w:pStyle w:val="a8"/>
        <w:numPr>
          <w:ilvl w:val="1"/>
          <w:numId w:val="11"/>
        </w:numPr>
      </w:pPr>
      <w:r>
        <w:t xml:space="preserve">Їх частка прибутку складає </w:t>
      </w:r>
      <w:r w:rsidRPr="00F32DBA">
        <w:rPr>
          <w:lang w:val="ru-RU"/>
        </w:rPr>
        <w:t>47.67%</w:t>
      </w:r>
      <w:r w:rsidR="00F32DBA">
        <w:rPr>
          <w:lang w:val="en-US"/>
        </w:rPr>
        <w:t xml:space="preserve"> (26.753.894)</w:t>
      </w:r>
      <w:r w:rsidRPr="00F32DBA">
        <w:rPr>
          <w:lang w:val="ru-RU"/>
        </w:rPr>
        <w:t>;</w:t>
      </w:r>
    </w:p>
    <w:p w:rsidR="00092F5A" w:rsidRPr="00F32DBA" w:rsidRDefault="00092F5A" w:rsidP="00092F5A">
      <w:pPr>
        <w:pStyle w:val="a8"/>
        <w:numPr>
          <w:ilvl w:val="1"/>
          <w:numId w:val="11"/>
        </w:numPr>
      </w:pPr>
      <w:r>
        <w:t>Більше за всіх роблять періодичні придбання (кожна когорта в середньому активн</w:t>
      </w:r>
      <w:r w:rsidR="00F32DBA">
        <w:t>а</w:t>
      </w:r>
      <w:r>
        <w:t xml:space="preserve"> </w:t>
      </w:r>
      <w:r>
        <w:rPr>
          <w:lang w:val="ru-RU"/>
        </w:rPr>
        <w:t>33</w:t>
      </w:r>
      <w:r w:rsidRPr="00092F5A">
        <w:rPr>
          <w:lang w:val="ru-RU"/>
        </w:rPr>
        <w:t xml:space="preserve">.1 </w:t>
      </w:r>
      <w:r>
        <w:t>д</w:t>
      </w:r>
      <w:r w:rsidR="00F32DBA">
        <w:t>ні</w:t>
      </w:r>
      <w:r w:rsidR="008A151F" w:rsidRPr="008A151F">
        <w:rPr>
          <w:lang w:val="ru-RU"/>
        </w:rPr>
        <w:t xml:space="preserve"> </w:t>
      </w:r>
      <w:r w:rsidR="008A151F">
        <w:t>з 90</w:t>
      </w:r>
      <w:r>
        <w:t>)</w:t>
      </w:r>
      <w:r w:rsidR="00F32DBA" w:rsidRPr="00F32DBA">
        <w:rPr>
          <w:lang w:val="ru-RU"/>
        </w:rPr>
        <w:t>;</w:t>
      </w:r>
    </w:p>
    <w:p w:rsidR="00F32DBA" w:rsidRDefault="00F32DBA" w:rsidP="00092F5A">
      <w:pPr>
        <w:pStyle w:val="a8"/>
        <w:numPr>
          <w:ilvl w:val="1"/>
          <w:numId w:val="11"/>
        </w:numPr>
      </w:pPr>
      <w:r>
        <w:t>Темпи витрат та прибутку</w:t>
      </w:r>
      <w:r w:rsidR="008A151F">
        <w:t xml:space="preserve"> (звичайна пряма – прибуток, пунктиром – витрати)</w:t>
      </w:r>
      <w:r w:rsidRPr="008A151F">
        <w:rPr>
          <w:lang w:val="ru-RU"/>
        </w:rPr>
        <w:t>:</w:t>
      </w:r>
    </w:p>
    <w:p w:rsidR="00092F5A" w:rsidRDefault="00092F5A" w:rsidP="00092F5A">
      <w:pPr>
        <w:pStyle w:val="a7"/>
        <w:spacing w:after="40"/>
        <w:jc w:val="center"/>
      </w:pPr>
      <w:r w:rsidRPr="00092F5A">
        <w:rPr>
          <w:noProof/>
          <w:lang w:val="en-US"/>
        </w:rPr>
        <w:drawing>
          <wp:inline distT="0" distB="0" distL="0" distR="0" wp14:anchorId="3EA794C7" wp14:editId="1A841DC0">
            <wp:extent cx="2792748" cy="17621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060" cy="17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5A" w:rsidRDefault="00092F5A" w:rsidP="00092F5A">
      <w:pPr>
        <w:pStyle w:val="a7"/>
        <w:spacing w:after="40"/>
      </w:pPr>
    </w:p>
    <w:p w:rsidR="00092F5A" w:rsidRPr="00092F5A" w:rsidRDefault="00092F5A" w:rsidP="00092F5A">
      <w:pPr>
        <w:pStyle w:val="a8"/>
        <w:numPr>
          <w:ilvl w:val="0"/>
          <w:numId w:val="11"/>
        </w:numPr>
        <w:ind w:left="709"/>
      </w:pPr>
      <w:r>
        <w:t xml:space="preserve">Чоловіки 45+ з країн рівня </w:t>
      </w:r>
      <w:r>
        <w:rPr>
          <w:lang w:val="en-US"/>
        </w:rPr>
        <w:t>tier</w:t>
      </w:r>
      <w:r w:rsidRPr="00092F5A">
        <w:rPr>
          <w:lang w:val="ru-RU"/>
        </w:rPr>
        <w:t>-1</w:t>
      </w:r>
      <w:r>
        <w:t>, які використовують смартфон</w:t>
      </w:r>
      <w:r w:rsidRPr="00092F5A">
        <w:rPr>
          <w:lang w:val="ru-RU"/>
        </w:rPr>
        <w:t>:</w:t>
      </w:r>
    </w:p>
    <w:p w:rsidR="00092F5A" w:rsidRPr="00F32DBA" w:rsidRDefault="00092F5A" w:rsidP="00092F5A">
      <w:pPr>
        <w:pStyle w:val="a8"/>
        <w:numPr>
          <w:ilvl w:val="1"/>
          <w:numId w:val="11"/>
        </w:numPr>
      </w:pPr>
      <w:r>
        <w:rPr>
          <w:lang w:val="en-US"/>
        </w:rPr>
        <w:t xml:space="preserve">ROAS </w:t>
      </w:r>
      <w:r>
        <w:t xml:space="preserve">складає </w:t>
      </w:r>
      <w:r w:rsidR="00F32DBA">
        <w:t>104</w:t>
      </w:r>
      <w:r w:rsidR="00F32DBA">
        <w:rPr>
          <w:lang w:val="en-US"/>
        </w:rPr>
        <w:t>.3</w:t>
      </w:r>
      <w:r w:rsidR="00F32DBA">
        <w:t>%</w:t>
      </w:r>
      <w:r w:rsidR="00F32DBA">
        <w:rPr>
          <w:lang w:val="en-US"/>
        </w:rPr>
        <w:t>;</w:t>
      </w:r>
    </w:p>
    <w:p w:rsidR="00F32DBA" w:rsidRPr="00F32DBA" w:rsidRDefault="00F32DBA" w:rsidP="00F32DBA">
      <w:pPr>
        <w:pStyle w:val="a8"/>
        <w:numPr>
          <w:ilvl w:val="1"/>
          <w:numId w:val="11"/>
        </w:numPr>
      </w:pPr>
      <w:r>
        <w:t xml:space="preserve">Їх аудиторія складає </w:t>
      </w:r>
      <w:r>
        <w:rPr>
          <w:lang w:val="en-US"/>
        </w:rPr>
        <w:t>~9.7% (860.960);</w:t>
      </w:r>
    </w:p>
    <w:p w:rsidR="00F32DBA" w:rsidRPr="00F32DBA" w:rsidRDefault="00F32DBA" w:rsidP="00F32DBA">
      <w:pPr>
        <w:pStyle w:val="a8"/>
        <w:numPr>
          <w:ilvl w:val="1"/>
          <w:numId w:val="11"/>
        </w:numPr>
      </w:pPr>
      <w:r>
        <w:t>Їх частка в прибутку складає 14.3%</w:t>
      </w:r>
      <w:r w:rsidRPr="00F32DBA">
        <w:rPr>
          <w:lang w:val="ru-RU"/>
        </w:rPr>
        <w:t xml:space="preserve"> (8.024.503);</w:t>
      </w:r>
    </w:p>
    <w:p w:rsidR="008A151F" w:rsidRPr="008A151F" w:rsidRDefault="00F32DBA" w:rsidP="008A151F">
      <w:pPr>
        <w:pStyle w:val="a8"/>
        <w:numPr>
          <w:ilvl w:val="1"/>
          <w:numId w:val="11"/>
        </w:numPr>
      </w:pPr>
      <w:r>
        <w:t>Кожна когорта фінансово активна в середньому 16.12 дні</w:t>
      </w:r>
      <w:r w:rsidR="008A151F">
        <w:t xml:space="preserve"> з 90</w:t>
      </w:r>
      <w:r w:rsidRPr="00F32DBA">
        <w:rPr>
          <w:lang w:val="ru-RU"/>
        </w:rPr>
        <w:t>;</w:t>
      </w:r>
    </w:p>
    <w:p w:rsidR="008A151F" w:rsidRPr="008A151F" w:rsidRDefault="008A151F" w:rsidP="008A151F">
      <w:pPr>
        <w:pStyle w:val="a8"/>
        <w:numPr>
          <w:ilvl w:val="1"/>
          <w:numId w:val="11"/>
        </w:numPr>
      </w:pPr>
      <w:r>
        <w:rPr>
          <w:lang w:val="ru-RU"/>
        </w:rPr>
        <w:t xml:space="preserve">Темпи витрат та прибутку </w:t>
      </w:r>
      <w:r>
        <w:t>(звичайна пряма – прибуток, пунктиром – витрати)</w:t>
      </w:r>
      <w:r>
        <w:rPr>
          <w:lang w:val="ru-RU"/>
        </w:rPr>
        <w:t>:</w:t>
      </w:r>
    </w:p>
    <w:p w:rsidR="008A151F" w:rsidRDefault="008A151F" w:rsidP="008A151F">
      <w:pPr>
        <w:pStyle w:val="a7"/>
        <w:spacing w:after="40"/>
        <w:jc w:val="center"/>
      </w:pPr>
      <w:r w:rsidRPr="008A151F">
        <w:rPr>
          <w:noProof/>
          <w:lang w:val="en-US"/>
        </w:rPr>
        <w:drawing>
          <wp:inline distT="0" distB="0" distL="0" distR="0" wp14:anchorId="70893EDE" wp14:editId="475CF8CF">
            <wp:extent cx="3039840" cy="18383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553" cy="18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1F" w:rsidRDefault="008A151F" w:rsidP="008A151F">
      <w:pPr>
        <w:pStyle w:val="a7"/>
        <w:spacing w:after="40"/>
      </w:pPr>
    </w:p>
    <w:p w:rsidR="008A151F" w:rsidRDefault="008A151F" w:rsidP="008A151F">
      <w:pPr>
        <w:pStyle w:val="a8"/>
        <w:numPr>
          <w:ilvl w:val="0"/>
          <w:numId w:val="11"/>
        </w:numPr>
        <w:ind w:left="709"/>
      </w:pPr>
      <w:r>
        <w:t>Чоловіки 45+ з США, які використовують ПК:</w:t>
      </w:r>
    </w:p>
    <w:p w:rsidR="008A151F" w:rsidRPr="008A151F" w:rsidRDefault="008A151F" w:rsidP="008A151F">
      <w:pPr>
        <w:pStyle w:val="a8"/>
        <w:numPr>
          <w:ilvl w:val="1"/>
          <w:numId w:val="11"/>
        </w:numPr>
      </w:pPr>
      <w:r>
        <w:rPr>
          <w:lang w:val="en-US"/>
        </w:rPr>
        <w:t xml:space="preserve">ROAS </w:t>
      </w:r>
      <w:r>
        <w:t xml:space="preserve">складає </w:t>
      </w:r>
      <w:r>
        <w:rPr>
          <w:lang w:val="en-US"/>
        </w:rPr>
        <w:t>165.68%;</w:t>
      </w:r>
    </w:p>
    <w:p w:rsidR="008A151F" w:rsidRPr="008A151F" w:rsidRDefault="008A151F" w:rsidP="008A151F">
      <w:pPr>
        <w:pStyle w:val="a8"/>
        <w:numPr>
          <w:ilvl w:val="1"/>
          <w:numId w:val="11"/>
        </w:numPr>
      </w:pPr>
      <w:r>
        <w:t>Їх аудиторія складає 3.57%</w:t>
      </w:r>
      <w:r w:rsidRPr="008A151F">
        <w:rPr>
          <w:lang w:val="ru-RU"/>
        </w:rPr>
        <w:t xml:space="preserve"> (317.559)</w:t>
      </w:r>
      <w:r>
        <w:t xml:space="preserve"> від загальної</w:t>
      </w:r>
      <w:r w:rsidRPr="008A151F">
        <w:rPr>
          <w:lang w:val="ru-RU"/>
        </w:rPr>
        <w:t>;</w:t>
      </w:r>
    </w:p>
    <w:p w:rsidR="008A151F" w:rsidRPr="00F32DBA" w:rsidRDefault="008A151F" w:rsidP="008A151F">
      <w:pPr>
        <w:pStyle w:val="a8"/>
        <w:numPr>
          <w:ilvl w:val="1"/>
          <w:numId w:val="11"/>
        </w:numPr>
      </w:pPr>
      <w:r>
        <w:t>Їх частка в  прибутку складає 10.37%</w:t>
      </w:r>
      <w:r w:rsidRPr="008A151F">
        <w:rPr>
          <w:lang w:val="ru-RU"/>
        </w:rPr>
        <w:t xml:space="preserve"> (</w:t>
      </w:r>
      <w:r>
        <w:rPr>
          <w:lang w:val="ru-RU"/>
        </w:rPr>
        <w:t>5.817.454</w:t>
      </w:r>
      <w:r w:rsidRPr="008A151F">
        <w:rPr>
          <w:lang w:val="ru-RU"/>
        </w:rPr>
        <w:t>);</w:t>
      </w:r>
    </w:p>
    <w:p w:rsidR="008A151F" w:rsidRPr="008A151F" w:rsidRDefault="008A151F" w:rsidP="008A151F">
      <w:pPr>
        <w:pStyle w:val="a8"/>
        <w:numPr>
          <w:ilvl w:val="1"/>
          <w:numId w:val="11"/>
        </w:numPr>
      </w:pPr>
      <w:r>
        <w:t>Кожна когорта фінансово активна в середньому</w:t>
      </w:r>
      <w:r w:rsidR="00B015C7">
        <w:t xml:space="preserve"> 10.2</w:t>
      </w:r>
      <w:r>
        <w:t xml:space="preserve"> дні з 90</w:t>
      </w:r>
      <w:r w:rsidRPr="00F32DBA">
        <w:rPr>
          <w:lang w:val="ru-RU"/>
        </w:rPr>
        <w:t>;</w:t>
      </w:r>
    </w:p>
    <w:p w:rsidR="008A151F" w:rsidRPr="00B015C7" w:rsidRDefault="008A151F" w:rsidP="008A151F">
      <w:pPr>
        <w:pStyle w:val="a8"/>
        <w:numPr>
          <w:ilvl w:val="1"/>
          <w:numId w:val="11"/>
        </w:numPr>
      </w:pPr>
      <w:r>
        <w:rPr>
          <w:lang w:val="ru-RU"/>
        </w:rPr>
        <w:t xml:space="preserve">Темпи витрат та прибутку </w:t>
      </w:r>
      <w:r>
        <w:t>(звичайна пряма – прибуток, пунктиром – витрати)</w:t>
      </w:r>
      <w:r>
        <w:rPr>
          <w:lang w:val="ru-RU"/>
        </w:rPr>
        <w:t>:</w:t>
      </w:r>
    </w:p>
    <w:p w:rsidR="00817F28" w:rsidRDefault="00B015C7" w:rsidP="00703FB0">
      <w:pPr>
        <w:pStyle w:val="a7"/>
        <w:spacing w:after="40"/>
        <w:jc w:val="center"/>
      </w:pPr>
      <w:r w:rsidRPr="00B015C7">
        <w:rPr>
          <w:noProof/>
          <w:lang w:val="en-US"/>
        </w:rPr>
        <w:drawing>
          <wp:inline distT="0" distB="0" distL="0" distR="0" wp14:anchorId="193C9ACB" wp14:editId="450B2A06">
            <wp:extent cx="2859405" cy="1781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445" cy="18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F28">
        <w:br w:type="page"/>
      </w:r>
    </w:p>
    <w:p w:rsidR="004B39EB" w:rsidRDefault="004B39EB" w:rsidP="00081690">
      <w:pPr>
        <w:pStyle w:val="2"/>
        <w:ind w:firstLine="0"/>
        <w:jc w:val="center"/>
      </w:pPr>
      <w:r>
        <w:lastRenderedPageBreak/>
        <w:t>Прогнозування</w:t>
      </w:r>
    </w:p>
    <w:p w:rsidR="00081690" w:rsidRPr="004B39EB" w:rsidRDefault="00081690" w:rsidP="004B39EB">
      <w:pPr>
        <w:pStyle w:val="3"/>
        <w:ind w:firstLine="0"/>
        <w:jc w:val="center"/>
        <w:rPr>
          <w:b/>
        </w:rPr>
      </w:pPr>
      <w:r w:rsidRPr="004B39EB">
        <w:rPr>
          <w:b/>
        </w:rPr>
        <w:t>Базовий прогноз</w:t>
      </w:r>
    </w:p>
    <w:p w:rsidR="00081690" w:rsidRDefault="00081690" w:rsidP="00081690">
      <w:pPr>
        <w:rPr>
          <w:lang w:val="ru-RU"/>
        </w:rPr>
      </w:pPr>
      <w:r>
        <w:t xml:space="preserve">За роботою моделі на базових даних «Ланцюгові Коефіцінти» очікується, що за наступні 3 місяці для актуальних значень когорт, буде зароблено </w:t>
      </w:r>
      <w:r w:rsidRPr="008361B8">
        <w:t>11</w:t>
      </w:r>
      <w:r>
        <w:t>_</w:t>
      </w:r>
      <w:r w:rsidRPr="008361B8">
        <w:t>016</w:t>
      </w:r>
      <w:r>
        <w:t>_</w:t>
      </w:r>
      <w:r w:rsidRPr="008361B8">
        <w:t>009 у.о.</w:t>
      </w:r>
      <w:r w:rsidRPr="00A07FBC">
        <w:rPr>
          <w:lang w:val="ru-RU"/>
        </w:rPr>
        <w:t xml:space="preserve"> </w:t>
      </w:r>
      <w:r w:rsidRPr="00A07FBC">
        <w:t xml:space="preserve">Прибутковість 90-го дня може коливатись </w:t>
      </w:r>
      <w:r>
        <w:t>з 95% впевненістю в межах від 1</w:t>
      </w:r>
      <w:r w:rsidRPr="00A07FBC">
        <w:t>30</w:t>
      </w:r>
      <w:r>
        <w:t>.57</w:t>
      </w:r>
      <w:r w:rsidRPr="00A07FBC">
        <w:t>% до 153</w:t>
      </w:r>
      <w:r>
        <w:t>.39</w:t>
      </w:r>
      <w:r w:rsidRPr="00A07FBC">
        <w:t xml:space="preserve">% з похибкою </w:t>
      </w:r>
      <w:r>
        <w:t>0.057% (середнє значення = 140.62%), яка була розрахована завдяки використанню бустрапу а також когортного аналізу.</w:t>
      </w:r>
      <w:r w:rsidRPr="00A07FBC">
        <w:rPr>
          <w:lang w:val="ru-RU"/>
        </w:rPr>
        <w:t xml:space="preserve"> </w:t>
      </w:r>
    </w:p>
    <w:p w:rsidR="00081690" w:rsidRDefault="00081690" w:rsidP="00081690">
      <w:pPr>
        <w:rPr>
          <w:lang w:val="ru-RU"/>
        </w:rPr>
      </w:pPr>
      <w:r>
        <w:rPr>
          <w:lang w:val="ru-RU"/>
        </w:rPr>
        <w:t>Наступним чином виглядає розподіл середнього значення прибутковості для 90-го дня без трансформації наявних даних:</w:t>
      </w:r>
    </w:p>
    <w:p w:rsidR="00081690" w:rsidRDefault="00081690" w:rsidP="00081690">
      <w:pPr>
        <w:pStyle w:val="a7"/>
        <w:spacing w:after="40"/>
        <w:jc w:val="center"/>
      </w:pPr>
      <w:r w:rsidRPr="00A07FBC">
        <w:rPr>
          <w:noProof/>
          <w:lang w:val="en-US"/>
        </w:rPr>
        <w:drawing>
          <wp:inline distT="0" distB="0" distL="0" distR="0" wp14:anchorId="142C5100" wp14:editId="032C1BE9">
            <wp:extent cx="2859443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786" cy="29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0" w:rsidRPr="00A07FBC" w:rsidRDefault="00081690" w:rsidP="00081690">
      <w:pPr>
        <w:pStyle w:val="a"/>
      </w:pPr>
      <w:r>
        <w:t xml:space="preserve">Розподіл середнього значення </w:t>
      </w:r>
      <w:r>
        <w:rPr>
          <w:lang w:val="en-US"/>
        </w:rPr>
        <w:t>ROAS</w:t>
      </w:r>
      <w:r w:rsidRPr="00A07FBC">
        <w:rPr>
          <w:lang w:val="ru-RU"/>
        </w:rPr>
        <w:t xml:space="preserve"> </w:t>
      </w:r>
      <w:r>
        <w:t>90-го дня.</w:t>
      </w:r>
    </w:p>
    <w:p w:rsidR="00081690" w:rsidRPr="00A07FBC" w:rsidRDefault="00081690" w:rsidP="00081690">
      <w:pPr>
        <w:ind w:firstLine="0"/>
        <w:rPr>
          <w:lang w:val="ru-RU"/>
        </w:rPr>
      </w:pPr>
    </w:p>
    <w:p w:rsidR="00081690" w:rsidRPr="004B39EB" w:rsidRDefault="00081690" w:rsidP="004B39EB">
      <w:pPr>
        <w:pStyle w:val="3"/>
        <w:ind w:firstLine="0"/>
        <w:jc w:val="center"/>
        <w:rPr>
          <w:b/>
        </w:rPr>
      </w:pPr>
      <w:r w:rsidRPr="004B39EB">
        <w:rPr>
          <w:b/>
        </w:rPr>
        <w:t>Кінцевий прогноз</w:t>
      </w:r>
    </w:p>
    <w:p w:rsidR="00081690" w:rsidRDefault="00081690" w:rsidP="00081690">
      <w:pPr>
        <w:rPr>
          <w:lang w:val="ru-RU"/>
        </w:rPr>
      </w:pPr>
      <w:r>
        <w:t xml:space="preserve">За роботою моделі на трансформованих даних «Ланцюгові Коефіцінти» очікується, що за наступні 3 місяці для актуальних значень когорт, буде зароблено </w:t>
      </w:r>
      <w:r w:rsidRPr="00A07FBC">
        <w:t>15832014 у.о.</w:t>
      </w:r>
      <w:r>
        <w:t xml:space="preserve"> </w:t>
      </w:r>
      <w:r w:rsidRPr="00A07FBC">
        <w:t>Прибутковість 90-го дня може коливатись з</w:t>
      </w:r>
      <w:r>
        <w:t xml:space="preserve"> 95% впевненістю в межах від  1</w:t>
      </w:r>
      <w:r w:rsidRPr="00A07FBC">
        <w:t>69</w:t>
      </w:r>
      <w:r>
        <w:t>.11% до 2</w:t>
      </w:r>
      <w:r w:rsidRPr="00A07FBC">
        <w:t>1</w:t>
      </w:r>
      <w:r>
        <w:t>0.87</w:t>
      </w:r>
      <w:r w:rsidRPr="00A07FBC">
        <w:t>% з похибкою 0.107%</w:t>
      </w:r>
      <w:r>
        <w:t xml:space="preserve"> (середнє значення = 187%), яка була розрахована завдяки використанню бустрапу а також когортного аналізу.</w:t>
      </w:r>
      <w:r w:rsidRPr="00A07FBC">
        <w:rPr>
          <w:lang w:val="ru-RU"/>
        </w:rPr>
        <w:t xml:space="preserve"> </w:t>
      </w:r>
    </w:p>
    <w:p w:rsidR="00081690" w:rsidRDefault="00081690" w:rsidP="00081690">
      <w:pPr>
        <w:rPr>
          <w:lang w:val="ru-RU"/>
        </w:rPr>
      </w:pPr>
      <w:r>
        <w:rPr>
          <w:lang w:val="ru-RU"/>
        </w:rPr>
        <w:t>Наступним чином виглядає розподіл середнього значення прибутковості для 90-го дня з трансформацією наявних даних:</w:t>
      </w:r>
    </w:p>
    <w:p w:rsidR="00081690" w:rsidRPr="00A07FBC" w:rsidRDefault="00081690" w:rsidP="00081690">
      <w:pPr>
        <w:pStyle w:val="a7"/>
        <w:spacing w:after="40"/>
        <w:jc w:val="center"/>
      </w:pPr>
      <w:r w:rsidRPr="00081690">
        <w:rPr>
          <w:noProof/>
          <w:lang w:val="en-US"/>
        </w:rPr>
        <w:drawing>
          <wp:inline distT="0" distB="0" distL="0" distR="0" wp14:anchorId="40ACE690" wp14:editId="44160631">
            <wp:extent cx="2385060" cy="246973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552" cy="24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90" w:rsidRPr="00A07FBC" w:rsidRDefault="00081690" w:rsidP="00081690">
      <w:pPr>
        <w:pStyle w:val="a"/>
      </w:pPr>
      <w:r>
        <w:t xml:space="preserve">Розподіл середнього значення </w:t>
      </w:r>
      <w:r>
        <w:rPr>
          <w:lang w:val="en-US"/>
        </w:rPr>
        <w:t>ROAS</w:t>
      </w:r>
      <w:r w:rsidRPr="00A07FBC">
        <w:rPr>
          <w:lang w:val="ru-RU"/>
        </w:rPr>
        <w:t xml:space="preserve"> </w:t>
      </w:r>
      <w:r>
        <w:t>90-го дня.</w:t>
      </w:r>
    </w:p>
    <w:p w:rsidR="004B39EB" w:rsidRDefault="004B39EB" w:rsidP="004B39EB">
      <w:pPr>
        <w:keepLines w:val="0"/>
        <w:spacing w:after="160" w:line="259" w:lineRule="auto"/>
        <w:ind w:firstLine="0"/>
        <w:jc w:val="left"/>
      </w:pPr>
    </w:p>
    <w:p w:rsidR="004B39EB" w:rsidRPr="004B39EB" w:rsidRDefault="004B39EB" w:rsidP="004B39EB">
      <w:pPr>
        <w:pStyle w:val="3"/>
        <w:ind w:firstLine="0"/>
        <w:jc w:val="center"/>
        <w:rPr>
          <w:b/>
        </w:rPr>
      </w:pPr>
      <w:r w:rsidRPr="004B39EB">
        <w:rPr>
          <w:b/>
        </w:rPr>
        <w:lastRenderedPageBreak/>
        <w:t>Висновок</w:t>
      </w:r>
    </w:p>
    <w:p w:rsidR="004B39EB" w:rsidRPr="004B39EB" w:rsidRDefault="00081690" w:rsidP="004B39EB">
      <w:pPr>
        <w:keepLines w:val="0"/>
        <w:spacing w:after="160" w:line="259" w:lineRule="auto"/>
        <w:ind w:firstLine="708"/>
        <w:jc w:val="left"/>
      </w:pPr>
      <w:r>
        <w:t xml:space="preserve">Як ми бачимо, навіть за наявності </w:t>
      </w:r>
      <w:r w:rsidR="004B39EB">
        <w:t xml:space="preserve">більшої похибки та </w:t>
      </w:r>
      <w:r>
        <w:t>найгіршого результату</w:t>
      </w:r>
      <w:r w:rsidR="004B39EB">
        <w:t xml:space="preserve"> перфомансу за умови роботи з трансформованими даними</w:t>
      </w:r>
      <w:r>
        <w:t xml:space="preserve"> (</w:t>
      </w:r>
      <w:r w:rsidR="004B39EB">
        <w:t>1</w:t>
      </w:r>
      <w:r w:rsidR="004B39EB" w:rsidRPr="00A07FBC">
        <w:t>69</w:t>
      </w:r>
      <w:r w:rsidR="004B39EB">
        <w:t>.11</w:t>
      </w:r>
      <w:r>
        <w:t xml:space="preserve">%), цей результат все одно краще за найкращий результат </w:t>
      </w:r>
      <w:r w:rsidR="004B39EB">
        <w:t xml:space="preserve">при використанні початкових </w:t>
      </w:r>
      <w:r>
        <w:t>даних (</w:t>
      </w:r>
      <w:r w:rsidR="004B39EB" w:rsidRPr="00A07FBC">
        <w:t>153</w:t>
      </w:r>
      <w:r w:rsidR="004B39EB">
        <w:t>.39</w:t>
      </w:r>
      <w:r>
        <w:t>%)</w:t>
      </w:r>
      <w:r w:rsidR="004B39EB">
        <w:t xml:space="preserve">. Також різниця в заробітку між цими двома прогнозами складає </w:t>
      </w:r>
      <w:r w:rsidR="004B39EB" w:rsidRPr="004B39EB">
        <w:t>4</w:t>
      </w:r>
      <w:r w:rsidR="00F237B8">
        <w:t>_</w:t>
      </w:r>
      <w:r w:rsidR="004B39EB" w:rsidRPr="004B39EB">
        <w:t>816</w:t>
      </w:r>
      <w:r w:rsidR="00F237B8">
        <w:t>_</w:t>
      </w:r>
      <w:r w:rsidR="004B39EB" w:rsidRPr="004B39EB">
        <w:t>004</w:t>
      </w:r>
      <w:r w:rsidR="004B39EB">
        <w:t xml:space="preserve"> у.о.</w:t>
      </w:r>
      <w:r w:rsidR="00F237B8">
        <w:t xml:space="preserve"> на користь кінцевого. Це все підтверджує необхідність оптимізації каналів та масштабування №0, №1, №8, виправивши перед цим помилки з фінансуванням.</w:t>
      </w:r>
    </w:p>
    <w:p w:rsidR="00081690" w:rsidRDefault="00081690" w:rsidP="004B39EB">
      <w:pPr>
        <w:keepLines w:val="0"/>
        <w:spacing w:after="160" w:line="259" w:lineRule="auto"/>
        <w:ind w:firstLine="708"/>
        <w:jc w:val="left"/>
      </w:pPr>
      <w:r>
        <w:br w:type="page"/>
      </w:r>
    </w:p>
    <w:p w:rsidR="00817F28" w:rsidRDefault="00817F28" w:rsidP="00817F28">
      <w:pPr>
        <w:pStyle w:val="2"/>
        <w:ind w:firstLine="0"/>
        <w:jc w:val="center"/>
      </w:pPr>
      <w:r>
        <w:lastRenderedPageBreak/>
        <w:t>Висновок</w:t>
      </w:r>
    </w:p>
    <w:p w:rsidR="002A2E9F" w:rsidRPr="004C378C" w:rsidRDefault="007402ED" w:rsidP="002A2E9F">
      <w:pPr>
        <w:rPr>
          <w:lang w:val="ru-RU"/>
        </w:rPr>
      </w:pPr>
      <w:r>
        <w:t>Отже, можна зробити висновок, що необхідно змінити підхід роботи з каналами та сегментами в них. Після змін у структурі наших даних</w:t>
      </w:r>
      <w:r w:rsidR="002A2E9F">
        <w:t>, різниця між прогнозами складає</w:t>
      </w:r>
      <w:r>
        <w:t xml:space="preserve"> </w:t>
      </w:r>
      <w:r w:rsidR="002A2E9F" w:rsidRPr="004B39EB">
        <w:t>4</w:t>
      </w:r>
      <w:r w:rsidR="002A2E9F">
        <w:t>_</w:t>
      </w:r>
      <w:r w:rsidR="002A2E9F" w:rsidRPr="004B39EB">
        <w:t>816</w:t>
      </w:r>
      <w:r w:rsidR="002A2E9F">
        <w:t>_</w:t>
      </w:r>
      <w:r w:rsidR="002A2E9F" w:rsidRPr="004B39EB">
        <w:t>004</w:t>
      </w:r>
      <w:r w:rsidR="002A2E9F">
        <w:t xml:space="preserve"> у.о. на користь кінцевого, яка є ститистично значущою (</w:t>
      </w:r>
      <w:r w:rsidR="002A2E9F">
        <w:rPr>
          <w:lang w:val="en-US"/>
        </w:rPr>
        <w:t>p</w:t>
      </w:r>
      <w:r w:rsidR="002A2E9F" w:rsidRPr="004C378C">
        <w:rPr>
          <w:lang w:val="ru-RU"/>
        </w:rPr>
        <w:t>-</w:t>
      </w:r>
      <w:r w:rsidR="002A2E9F">
        <w:rPr>
          <w:lang w:val="en-US"/>
        </w:rPr>
        <w:t>value</w:t>
      </w:r>
      <w:r w:rsidR="002A2E9F" w:rsidRPr="004C378C">
        <w:rPr>
          <w:lang w:val="ru-RU"/>
        </w:rPr>
        <w:t>&lt;0.05</w:t>
      </w:r>
      <w:r w:rsidR="00743542">
        <w:t>. Розраховано за допомогою</w:t>
      </w:r>
      <w:r w:rsidR="00743542" w:rsidRPr="004C378C">
        <w:rPr>
          <w:lang w:val="ru-RU"/>
        </w:rPr>
        <w:t xml:space="preserve"> </w:t>
      </w:r>
      <w:r w:rsidR="00743542">
        <w:rPr>
          <w:lang w:val="en-US"/>
        </w:rPr>
        <w:t>U</w:t>
      </w:r>
      <w:r w:rsidR="00743542" w:rsidRPr="004C378C">
        <w:rPr>
          <w:lang w:val="ru-RU"/>
        </w:rPr>
        <w:t>-</w:t>
      </w:r>
      <w:r w:rsidR="00743542">
        <w:rPr>
          <w:lang w:val="en-US"/>
        </w:rPr>
        <w:t>test</w:t>
      </w:r>
      <w:r w:rsidR="002A2E9F">
        <w:t>)</w:t>
      </w:r>
      <w:r w:rsidR="002A2E9F" w:rsidRPr="004C378C">
        <w:rPr>
          <w:lang w:val="ru-RU"/>
        </w:rPr>
        <w:t>.</w:t>
      </w:r>
    </w:p>
    <w:p w:rsidR="002A2E9F" w:rsidRDefault="002A2E9F" w:rsidP="002A2E9F">
      <w:r>
        <w:tab/>
      </w:r>
      <w:r w:rsidRPr="002A2E9F">
        <w:t>Сутність підходу полягає в наступних діях, логіку котрих пояснено в «</w:t>
      </w:r>
      <w:hyperlink w:anchor="ан" w:history="1">
        <w:r w:rsidRPr="00743542">
          <w:rPr>
            <w:rStyle w:val="a9"/>
            <w:color w:val="000000" w:themeColor="text1"/>
          </w:rPr>
          <w:t>Аналіз трафіку та ракомендовані дії з партнерами</w:t>
        </w:r>
      </w:hyperlink>
      <w:r w:rsidRPr="002A2E9F">
        <w:t>»</w:t>
      </w:r>
      <w:r>
        <w:t>:</w:t>
      </w:r>
    </w:p>
    <w:p w:rsidR="002A2E9F" w:rsidRDefault="00743542" w:rsidP="00802D0E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У</w:t>
      </w:r>
      <w:r w:rsidR="002A2E9F">
        <w:t xml:space="preserve"> каналі №0</w:t>
      </w:r>
      <w:r w:rsidR="002A2E9F">
        <w:rPr>
          <w:i/>
        </w:rPr>
        <w:t xml:space="preserve"> </w:t>
      </w:r>
      <w:r w:rsidR="002A2E9F" w:rsidRPr="002A2E9F">
        <w:rPr>
          <w:i/>
        </w:rPr>
        <w:t>виправити аномалію</w:t>
      </w:r>
      <w:r w:rsidR="002A2E9F">
        <w:t xml:space="preserve"> (баланс</w:t>
      </w:r>
      <w:r w:rsidR="002A2E9F" w:rsidRPr="00C80096">
        <w:t xml:space="preserve"> </w:t>
      </w:r>
      <w:r>
        <w:t>відновити</w:t>
      </w:r>
      <w:r w:rsidR="002A2E9F">
        <w:t>)</w:t>
      </w:r>
      <w:r w:rsidR="002A2E9F" w:rsidRPr="002A2E9F">
        <w:rPr>
          <w:i/>
        </w:rPr>
        <w:t xml:space="preserve"> та</w:t>
      </w:r>
      <w:r w:rsidR="002A2E9F">
        <w:t xml:space="preserve"> </w:t>
      </w:r>
      <w:r w:rsidR="002A2E9F" w:rsidRPr="002A2E9F">
        <w:rPr>
          <w:i/>
        </w:rPr>
        <w:t>масштабувати</w:t>
      </w:r>
      <w:r w:rsidR="002A2E9F" w:rsidRPr="002A2E9F">
        <w:rPr>
          <w:lang w:val="ru-RU"/>
        </w:rPr>
        <w:t>;</w:t>
      </w:r>
    </w:p>
    <w:p w:rsidR="00836BC6" w:rsidRPr="00836BC6" w:rsidRDefault="002A2E9F" w:rsidP="00802D0E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№1 масштабувати</w:t>
      </w:r>
      <w:r w:rsidR="00836BC6">
        <w:rPr>
          <w:lang w:val="en-US"/>
        </w:rPr>
        <w:t>;</w:t>
      </w:r>
    </w:p>
    <w:p w:rsidR="00836BC6" w:rsidRPr="00836BC6" w:rsidRDefault="00836BC6" w:rsidP="00802D0E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№2</w:t>
      </w:r>
      <w:r>
        <w:rPr>
          <w:lang w:val="en-US"/>
        </w:rPr>
        <w:t xml:space="preserve"> </w:t>
      </w:r>
      <w:r>
        <w:t>відключити</w:t>
      </w:r>
      <w:r>
        <w:rPr>
          <w:lang w:val="en-US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836BC6">
        <w:rPr>
          <w:lang w:val="ru-RU"/>
        </w:rPr>
        <w:t>3</w:t>
      </w:r>
      <w:r>
        <w:t xml:space="preserve"> </w:t>
      </w:r>
      <w:r w:rsidRPr="00703FB0">
        <w:rPr>
          <w:i/>
        </w:rPr>
        <w:t>треба</w:t>
      </w:r>
      <w:r>
        <w:rPr>
          <w:i/>
        </w:rPr>
        <w:t xml:space="preserve"> оптимізувати </w:t>
      </w:r>
      <w:r>
        <w:t xml:space="preserve">(залишити сегменти з </w:t>
      </w:r>
      <w:r>
        <w:rPr>
          <w:lang w:val="en-US"/>
        </w:rPr>
        <w:t>ROAS</w:t>
      </w:r>
      <w:r w:rsidRPr="00AA1124">
        <w:t>&gt;90%</w:t>
      </w:r>
      <w:r>
        <w:t>)</w:t>
      </w:r>
      <w:r w:rsidRPr="00836BC6">
        <w:rPr>
          <w:lang w:val="ru-RU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836BC6">
        <w:rPr>
          <w:lang w:val="ru-RU"/>
        </w:rPr>
        <w:t>4</w:t>
      </w:r>
      <w:r>
        <w:t xml:space="preserve"> </w:t>
      </w:r>
      <w:r w:rsidRPr="00703FB0">
        <w:rPr>
          <w:i/>
        </w:rPr>
        <w:t>треба</w:t>
      </w:r>
      <w:r>
        <w:rPr>
          <w:i/>
        </w:rPr>
        <w:t xml:space="preserve"> оптимізувати </w:t>
      </w:r>
      <w:r>
        <w:t xml:space="preserve">(залишити сегменти з </w:t>
      </w:r>
      <w:r>
        <w:rPr>
          <w:lang w:val="en-US"/>
        </w:rPr>
        <w:t>ROAS</w:t>
      </w:r>
      <w:r w:rsidRPr="00AA1124">
        <w:t>&gt;</w:t>
      </w:r>
      <w:r>
        <w:t>75</w:t>
      </w:r>
      <w:r w:rsidRPr="00AA1124">
        <w:t>%</w:t>
      </w:r>
      <w:r>
        <w:t>)</w:t>
      </w:r>
      <w:r w:rsidRPr="00836BC6">
        <w:rPr>
          <w:lang w:val="ru-RU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836BC6">
        <w:rPr>
          <w:lang w:val="ru-RU"/>
        </w:rPr>
        <w:t>5</w:t>
      </w:r>
      <w:r>
        <w:t xml:space="preserve"> </w:t>
      </w:r>
      <w:r w:rsidRPr="007023A2">
        <w:rPr>
          <w:i/>
        </w:rPr>
        <w:t xml:space="preserve">треба оптимізувати </w:t>
      </w:r>
      <w:r>
        <w:t xml:space="preserve">(залишити сегменти з </w:t>
      </w:r>
      <w:r w:rsidRPr="007023A2">
        <w:rPr>
          <w:lang w:val="en-US"/>
        </w:rPr>
        <w:t>ROAS</w:t>
      </w:r>
      <w:r w:rsidRPr="00AA1124">
        <w:t>&gt;</w:t>
      </w:r>
      <w:r>
        <w:t>75</w:t>
      </w:r>
      <w:r w:rsidRPr="00AA1124">
        <w:t>%</w:t>
      </w:r>
      <w:r>
        <w:t>)</w:t>
      </w:r>
      <w:r w:rsidRPr="00836BC6">
        <w:rPr>
          <w:lang w:val="ru-RU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836BC6">
        <w:rPr>
          <w:lang w:val="ru-RU"/>
        </w:rPr>
        <w:t>6</w:t>
      </w:r>
      <w:r>
        <w:t xml:space="preserve"> </w:t>
      </w:r>
      <w:r w:rsidRPr="00703FB0">
        <w:rPr>
          <w:i/>
        </w:rPr>
        <w:t>треба</w:t>
      </w:r>
      <w:r>
        <w:rPr>
          <w:i/>
        </w:rPr>
        <w:t xml:space="preserve"> оптимізувати </w:t>
      </w:r>
      <w:r>
        <w:t xml:space="preserve">(залишити сегменти з </w:t>
      </w:r>
      <w:r>
        <w:rPr>
          <w:lang w:val="en-US"/>
        </w:rPr>
        <w:t>ROAS</w:t>
      </w:r>
      <w:r w:rsidRPr="00AA1124">
        <w:t>&gt;</w:t>
      </w:r>
      <w:r>
        <w:t>80</w:t>
      </w:r>
      <w:r w:rsidRPr="00AA1124">
        <w:t>%</w:t>
      </w:r>
      <w:r>
        <w:t>)</w:t>
      </w:r>
      <w:r w:rsidRPr="00836BC6">
        <w:rPr>
          <w:lang w:val="ru-RU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836BC6">
        <w:rPr>
          <w:lang w:val="ru-RU"/>
        </w:rPr>
        <w:t>7</w:t>
      </w:r>
      <w:r>
        <w:t xml:space="preserve"> </w:t>
      </w:r>
      <w:r w:rsidRPr="00703FB0">
        <w:rPr>
          <w:i/>
        </w:rPr>
        <w:t>треба</w:t>
      </w:r>
      <w:r>
        <w:rPr>
          <w:i/>
        </w:rPr>
        <w:t xml:space="preserve"> оптимізувати </w:t>
      </w:r>
      <w:r>
        <w:t xml:space="preserve">(залишити сегменти з </w:t>
      </w:r>
      <w:r>
        <w:rPr>
          <w:lang w:val="en-US"/>
        </w:rPr>
        <w:t>ROAS</w:t>
      </w:r>
      <w:r w:rsidRPr="00AA1124">
        <w:t>&gt;</w:t>
      </w:r>
      <w:r>
        <w:t>95</w:t>
      </w:r>
      <w:r w:rsidRPr="00AA1124">
        <w:t>%</w:t>
      </w:r>
      <w:r>
        <w:t>)</w:t>
      </w:r>
      <w:r w:rsidRPr="00836BC6">
        <w:rPr>
          <w:lang w:val="ru-RU"/>
        </w:rPr>
        <w:t>;</w:t>
      </w:r>
    </w:p>
    <w:p w:rsidR="00836BC6" w:rsidRPr="00836BC6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743542">
        <w:rPr>
          <w:lang w:val="ru-RU"/>
        </w:rPr>
        <w:t>8</w:t>
      </w:r>
      <w:r w:rsidR="00743542">
        <w:t xml:space="preserve"> </w:t>
      </w:r>
      <w:r w:rsidR="00743542">
        <w:rPr>
          <w:i/>
        </w:rPr>
        <w:t>т</w:t>
      </w:r>
      <w:r w:rsidR="00743542" w:rsidRPr="006C3A6F">
        <w:rPr>
          <w:i/>
        </w:rPr>
        <w:t>реба</w:t>
      </w:r>
      <w:r w:rsidR="00743542">
        <w:rPr>
          <w:i/>
        </w:rPr>
        <w:t xml:space="preserve"> оптимізувати </w:t>
      </w:r>
      <w:r w:rsidR="00743542">
        <w:t xml:space="preserve">(зменшити фінансування сегментів з </w:t>
      </w:r>
      <w:r w:rsidR="00743542">
        <w:rPr>
          <w:lang w:val="en-US"/>
        </w:rPr>
        <w:t>ROAS</w:t>
      </w:r>
      <w:r w:rsidR="00743542" w:rsidRPr="00502B96">
        <w:t>&lt;100</w:t>
      </w:r>
      <w:r w:rsidR="00743542" w:rsidRPr="00AA1124">
        <w:t>%</w:t>
      </w:r>
      <w:r w:rsidR="00743542">
        <w:t xml:space="preserve"> на 50%) та </w:t>
      </w:r>
      <w:r w:rsidR="00743542" w:rsidRPr="00502B96">
        <w:rPr>
          <w:i/>
        </w:rPr>
        <w:t>збільшити фінансування</w:t>
      </w:r>
      <w:r w:rsidR="00743542">
        <w:rPr>
          <w:i/>
        </w:rPr>
        <w:t xml:space="preserve"> каналу</w:t>
      </w:r>
      <w:r w:rsidRPr="00743542">
        <w:rPr>
          <w:lang w:val="ru-RU"/>
        </w:rPr>
        <w:t>;</w:t>
      </w:r>
    </w:p>
    <w:p w:rsidR="00836BC6" w:rsidRPr="00743542" w:rsidRDefault="00836BC6" w:rsidP="00836BC6">
      <w:pPr>
        <w:pStyle w:val="a8"/>
        <w:numPr>
          <w:ilvl w:val="0"/>
          <w:numId w:val="21"/>
        </w:numPr>
        <w:ind w:left="709"/>
        <w:rPr>
          <w:lang w:val="ru-RU"/>
        </w:rPr>
      </w:pPr>
      <w:r>
        <w:t>Канал №</w:t>
      </w:r>
      <w:r w:rsidRPr="00743542">
        <w:rPr>
          <w:lang w:val="ru-RU"/>
        </w:rPr>
        <w:t>9</w:t>
      </w:r>
      <w:r w:rsidR="00743542">
        <w:t xml:space="preserve"> </w:t>
      </w:r>
      <w:r w:rsidR="00743542" w:rsidRPr="00703FB0">
        <w:rPr>
          <w:i/>
        </w:rPr>
        <w:t>треба</w:t>
      </w:r>
      <w:r w:rsidR="00743542">
        <w:rPr>
          <w:i/>
        </w:rPr>
        <w:t xml:space="preserve"> оптимізувати </w:t>
      </w:r>
      <w:r w:rsidR="00743542">
        <w:t xml:space="preserve">(залишити сегменти з </w:t>
      </w:r>
      <w:r w:rsidR="00743542">
        <w:rPr>
          <w:lang w:val="en-US"/>
        </w:rPr>
        <w:t>ROAS</w:t>
      </w:r>
      <w:r w:rsidR="00743542" w:rsidRPr="00B81914">
        <w:t>&gt;</w:t>
      </w:r>
      <w:r w:rsidR="00743542">
        <w:t>95</w:t>
      </w:r>
      <w:r w:rsidR="00743542" w:rsidRPr="00AA1124">
        <w:t>%</w:t>
      </w:r>
      <w:r w:rsidR="00743542">
        <w:t>).</w:t>
      </w:r>
    </w:p>
    <w:p w:rsidR="00743542" w:rsidRDefault="00743542" w:rsidP="00743542">
      <w:r>
        <w:t xml:space="preserve">Після виконання вимог вище, можна очікувати середній </w:t>
      </w:r>
      <w:r>
        <w:rPr>
          <w:lang w:val="en-US"/>
        </w:rPr>
        <w:t>ROAS</w:t>
      </w:r>
      <w:r>
        <w:t xml:space="preserve"> 90-го дня від 1</w:t>
      </w:r>
      <w:r w:rsidRPr="00A07FBC">
        <w:t>69</w:t>
      </w:r>
      <w:r>
        <w:t>.11% до 2</w:t>
      </w:r>
      <w:r w:rsidRPr="00A07FBC">
        <w:t>1</w:t>
      </w:r>
      <w:r>
        <w:t>0.87</w:t>
      </w:r>
      <w:r w:rsidRPr="00A07FBC">
        <w:t>% з похибкою 0.107%</w:t>
      </w:r>
      <w:r>
        <w:t xml:space="preserve"> (середнє значення = 187%), у порівнянні з базовими даними,</w:t>
      </w:r>
      <w:r w:rsidR="00FA014E">
        <w:t xml:space="preserve"> значення середнього яких в межах</w:t>
      </w:r>
      <w:r>
        <w:t xml:space="preserve"> </w:t>
      </w:r>
      <w:r w:rsidR="00FA014E">
        <w:t>від 1</w:t>
      </w:r>
      <w:r w:rsidR="00FA014E" w:rsidRPr="00A07FBC">
        <w:t>30</w:t>
      </w:r>
      <w:r w:rsidR="00FA014E">
        <w:t>.57</w:t>
      </w:r>
      <w:r w:rsidR="00FA014E" w:rsidRPr="00A07FBC">
        <w:t>% до 153</w:t>
      </w:r>
      <w:r w:rsidR="00FA014E">
        <w:t>.39</w:t>
      </w:r>
      <w:r w:rsidR="00FA014E" w:rsidRPr="00A07FBC">
        <w:t xml:space="preserve">% з похибкою </w:t>
      </w:r>
      <w:r w:rsidR="00FA014E">
        <w:t>0.057% (середнє значення = 140.62%).</w:t>
      </w:r>
    </w:p>
    <w:p w:rsidR="00FA014E" w:rsidRDefault="00FA014E" w:rsidP="00FA014E">
      <w:r>
        <w:t xml:space="preserve">Всі маніпуляції з даними, розрахунки та візуалізації можна буде побачити в </w:t>
      </w:r>
      <w:hyperlink w:anchor="pyth" w:history="1">
        <w:r w:rsidRPr="004C378C">
          <w:rPr>
            <w:rStyle w:val="a9"/>
            <w:color w:val="auto"/>
            <w:lang w:val="en-US"/>
          </w:rPr>
          <w:t>Git</w:t>
        </w:r>
        <w:r w:rsidRPr="004C378C">
          <w:rPr>
            <w:rStyle w:val="a9"/>
            <w:color w:val="auto"/>
            <w:lang w:val="en-US"/>
          </w:rPr>
          <w:t>H</w:t>
        </w:r>
        <w:r w:rsidRPr="004C378C">
          <w:rPr>
            <w:rStyle w:val="a9"/>
            <w:color w:val="auto"/>
            <w:lang w:val="en-US"/>
          </w:rPr>
          <w:t>ub</w:t>
        </w:r>
      </w:hyperlink>
      <w:r w:rsidR="004C378C" w:rsidRPr="004C378C">
        <w:t xml:space="preserve"> [2]</w:t>
      </w:r>
      <w:r w:rsidRPr="004C378C">
        <w:t xml:space="preserve"> </w:t>
      </w:r>
      <w:r>
        <w:t xml:space="preserve">(для </w:t>
      </w:r>
      <w:r>
        <w:rPr>
          <w:lang w:val="en-US"/>
        </w:rPr>
        <w:t>Python</w:t>
      </w:r>
      <w:r>
        <w:t>)</w:t>
      </w:r>
      <w:r w:rsidRPr="00FA014E">
        <w:t xml:space="preserve"> </w:t>
      </w:r>
      <w:r>
        <w:t>та візуалізації з усіма метриками</w:t>
      </w:r>
      <w:r w:rsidRPr="00FA014E">
        <w:t xml:space="preserve"> </w:t>
      </w:r>
      <w:r>
        <w:t xml:space="preserve">та їх динамікою в </w:t>
      </w:r>
      <w:hyperlink w:anchor="tab" w:history="1">
        <w:r w:rsidRPr="004C378C">
          <w:rPr>
            <w:rStyle w:val="a9"/>
            <w:color w:val="auto"/>
            <w:lang w:val="en-US"/>
          </w:rPr>
          <w:t>Table</w:t>
        </w:r>
        <w:r w:rsidRPr="004C378C">
          <w:rPr>
            <w:rStyle w:val="a9"/>
            <w:color w:val="auto"/>
            <w:lang w:val="en-US"/>
          </w:rPr>
          <w:t>a</w:t>
        </w:r>
        <w:r w:rsidRPr="004C378C">
          <w:rPr>
            <w:rStyle w:val="a9"/>
            <w:color w:val="auto"/>
            <w:lang w:val="en-US"/>
          </w:rPr>
          <w:t>u</w:t>
        </w:r>
        <w:r w:rsidRPr="004C378C">
          <w:rPr>
            <w:rStyle w:val="a9"/>
            <w:color w:val="auto"/>
          </w:rPr>
          <w:t xml:space="preserve"> </w:t>
        </w:r>
        <w:r w:rsidRPr="004C378C">
          <w:rPr>
            <w:rStyle w:val="a9"/>
            <w:color w:val="auto"/>
            <w:lang w:val="en-US"/>
          </w:rPr>
          <w:t>Pablic</w:t>
        </w:r>
      </w:hyperlink>
      <w:r w:rsidR="004C378C" w:rsidRPr="004C378C">
        <w:t xml:space="preserve"> [1]</w:t>
      </w:r>
      <w:r>
        <w:t xml:space="preserve"> (пояснення того, що там відбувається, можна побачити в </w:t>
      </w:r>
      <w:hyperlink w:anchor="exp" w:history="1">
        <w:r w:rsidRPr="00FC1F69">
          <w:rPr>
            <w:rStyle w:val="a9"/>
            <w:color w:val="auto"/>
            <w:lang w:val="en-US"/>
          </w:rPr>
          <w:t>GitHub</w:t>
        </w:r>
      </w:hyperlink>
      <w:r w:rsidR="00437F11" w:rsidRPr="00437F11">
        <w:t xml:space="preserve"> [3]</w:t>
      </w:r>
      <w:r>
        <w:t>).</w:t>
      </w:r>
    </w:p>
    <w:p w:rsidR="00FA014E" w:rsidRPr="004C378C" w:rsidRDefault="00FA014E" w:rsidP="00FA014E">
      <w:pPr>
        <w:rPr>
          <w:lang w:val="ru-RU"/>
        </w:rPr>
      </w:pPr>
      <w:r>
        <w:t xml:space="preserve">Дякую за увагу! </w:t>
      </w:r>
    </w:p>
    <w:p w:rsidR="00B81914" w:rsidRPr="00FA014E" w:rsidRDefault="00B81914" w:rsidP="00802D0E">
      <w:pPr>
        <w:pStyle w:val="a8"/>
        <w:numPr>
          <w:ilvl w:val="0"/>
          <w:numId w:val="21"/>
        </w:numPr>
        <w:ind w:left="709"/>
      </w:pPr>
      <w:r>
        <w:br w:type="page"/>
      </w:r>
    </w:p>
    <w:p w:rsidR="00B81914" w:rsidRDefault="00B81914" w:rsidP="00B81914">
      <w:pPr>
        <w:pStyle w:val="2"/>
        <w:jc w:val="center"/>
      </w:pPr>
      <w:r>
        <w:lastRenderedPageBreak/>
        <w:t>Посилання</w:t>
      </w:r>
    </w:p>
    <w:bookmarkStart w:id="2" w:name="tab"/>
    <w:p w:rsidR="00B81914" w:rsidRPr="004C378C" w:rsidRDefault="004C378C" w:rsidP="004C378C">
      <w:pPr>
        <w:pStyle w:val="a8"/>
        <w:numPr>
          <w:ilvl w:val="0"/>
          <w:numId w:val="22"/>
        </w:numPr>
      </w:pPr>
      <w:r w:rsidRPr="004C378C">
        <w:fldChar w:fldCharType="begin"/>
      </w:r>
      <w:r w:rsidRPr="004C378C">
        <w:instrText xml:space="preserve"> HYPERLINK "https://public.tableau.com/app/profile/vova.doms/viz/Cohort_Marketing/Picture" </w:instrText>
      </w:r>
      <w:r w:rsidRPr="004C378C">
        <w:fldChar w:fldCharType="separate"/>
      </w:r>
      <w:r w:rsidRPr="004C378C">
        <w:rPr>
          <w:rStyle w:val="a9"/>
          <w:color w:val="auto"/>
        </w:rPr>
        <w:t>https://public.tableau.com/app/profile/vova.doms/viz/Cohort_Marketing/Picture</w:t>
      </w:r>
      <w:r w:rsidRPr="004C378C">
        <w:fldChar w:fldCharType="end"/>
      </w:r>
      <w:bookmarkEnd w:id="2"/>
      <w:r w:rsidRPr="004C378C">
        <w:t>;</w:t>
      </w:r>
    </w:p>
    <w:bookmarkStart w:id="3" w:name="pyth"/>
    <w:p w:rsidR="004C378C" w:rsidRPr="004C378C" w:rsidRDefault="004C378C" w:rsidP="004C378C">
      <w:pPr>
        <w:pStyle w:val="a8"/>
        <w:numPr>
          <w:ilvl w:val="0"/>
          <w:numId w:val="22"/>
        </w:numPr>
      </w:pPr>
      <w:r w:rsidRPr="004C378C">
        <w:fldChar w:fldCharType="begin"/>
      </w:r>
      <w:r w:rsidRPr="004C378C">
        <w:instrText xml:space="preserve"> HYPERLINK "https://github.com/Piip218/Cohort-Marketing-Analysis/blob/Python/Cohort_Marketing.ipynb" </w:instrText>
      </w:r>
      <w:r w:rsidRPr="004C378C">
        <w:fldChar w:fldCharType="separate"/>
      </w:r>
      <w:r w:rsidRPr="004C378C">
        <w:rPr>
          <w:rStyle w:val="a9"/>
          <w:color w:val="auto"/>
        </w:rPr>
        <w:t>https://github.com/Piip218/Cohort-Marketing-Analysis/blob/Python/Cohort_Marketing.ipynb</w:t>
      </w:r>
      <w:r w:rsidRPr="004C378C">
        <w:fldChar w:fldCharType="end"/>
      </w:r>
      <w:bookmarkEnd w:id="3"/>
      <w:r w:rsidRPr="004C378C">
        <w:t>;</w:t>
      </w:r>
    </w:p>
    <w:bookmarkStart w:id="4" w:name="exp"/>
    <w:p w:rsidR="00FC1F69" w:rsidRDefault="00FC1F69" w:rsidP="00FC1F69">
      <w:pPr>
        <w:pStyle w:val="a8"/>
        <w:numPr>
          <w:ilvl w:val="0"/>
          <w:numId w:val="22"/>
        </w:numPr>
      </w:pPr>
      <w:r w:rsidRPr="00FC1F69">
        <w:fldChar w:fldCharType="begin"/>
      </w:r>
      <w:r w:rsidRPr="00FC1F69">
        <w:instrText xml:space="preserve"> HYPERLINK "https://github.com/Piip218/Cohort-Marketing-Analysis/blob/Tableau/Tableau_Explonation" </w:instrText>
      </w:r>
      <w:r w:rsidRPr="00FC1F69">
        <w:fldChar w:fldCharType="separate"/>
      </w:r>
      <w:r w:rsidRPr="00FC1F69">
        <w:rPr>
          <w:rStyle w:val="a9"/>
          <w:color w:val="auto"/>
        </w:rPr>
        <w:t>https://github.com/Piip218/Cohort-Marketing-Analysis/blob/Tableau/Tableau_Explonation</w:t>
      </w:r>
      <w:bookmarkEnd w:id="4"/>
      <w:r w:rsidRPr="00FC1F69">
        <w:fldChar w:fldCharType="end"/>
      </w:r>
      <w:r w:rsidRPr="00FC1F69">
        <w:t>.</w:t>
      </w:r>
    </w:p>
    <w:sectPr w:rsidR="00FC1F69" w:rsidSect="00AA1124">
      <w:pgSz w:w="11906" w:h="16838"/>
      <w:pgMar w:top="720" w:right="562" w:bottom="720" w:left="1138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054459A6"/>
    <w:lvl w:ilvl="0" w:tplc="6FC69C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BAA"/>
    <w:multiLevelType w:val="hybridMultilevel"/>
    <w:tmpl w:val="62A4C8DC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629665E"/>
    <w:multiLevelType w:val="hybridMultilevel"/>
    <w:tmpl w:val="29B45BB2"/>
    <w:lvl w:ilvl="0" w:tplc="F92A60F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C4661"/>
    <w:multiLevelType w:val="hybridMultilevel"/>
    <w:tmpl w:val="60842718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CB1405A"/>
    <w:multiLevelType w:val="hybridMultilevel"/>
    <w:tmpl w:val="0D26B13E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733DCA"/>
    <w:multiLevelType w:val="hybridMultilevel"/>
    <w:tmpl w:val="40AC9852"/>
    <w:lvl w:ilvl="0" w:tplc="49D4BE4A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4B4F6087"/>
    <w:multiLevelType w:val="hybridMultilevel"/>
    <w:tmpl w:val="CDC0CCA4"/>
    <w:lvl w:ilvl="0" w:tplc="49D4BE4A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8" w15:restartNumberingAfterBreak="0">
    <w:nsid w:val="4CF22139"/>
    <w:multiLevelType w:val="hybridMultilevel"/>
    <w:tmpl w:val="9A983FEE"/>
    <w:lvl w:ilvl="0" w:tplc="96941608">
      <w:start w:val="1"/>
      <w:numFmt w:val="bullet"/>
      <w:lvlRestart w:val="0"/>
      <w:lvlText w:val=""/>
      <w:lvlJc w:val="left"/>
      <w:pPr>
        <w:ind w:left="4224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9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1656C8"/>
    <w:multiLevelType w:val="hybridMultilevel"/>
    <w:tmpl w:val="C75A49EE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4863221"/>
    <w:multiLevelType w:val="hybridMultilevel"/>
    <w:tmpl w:val="F56E0962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C2A4796"/>
    <w:multiLevelType w:val="hybridMultilevel"/>
    <w:tmpl w:val="2DB26B78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CE67706"/>
    <w:multiLevelType w:val="hybridMultilevel"/>
    <w:tmpl w:val="F48C2750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D463D8F"/>
    <w:multiLevelType w:val="hybridMultilevel"/>
    <w:tmpl w:val="8A008442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2209D6"/>
    <w:multiLevelType w:val="hybridMultilevel"/>
    <w:tmpl w:val="1AD84BF8"/>
    <w:lvl w:ilvl="0" w:tplc="96941608">
      <w:start w:val="1"/>
      <w:numFmt w:val="bullet"/>
      <w:lvlRestart w:val="0"/>
      <w:lvlText w:val=""/>
      <w:lvlJc w:val="left"/>
      <w:pPr>
        <w:ind w:left="360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10"/>
  </w:num>
  <w:num w:numId="18">
    <w:abstractNumId w:val="15"/>
  </w:num>
  <w:num w:numId="19">
    <w:abstractNumId w:val="14"/>
  </w:num>
  <w:num w:numId="20">
    <w:abstractNumId w:val="12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28"/>
    <w:rsid w:val="00081690"/>
    <w:rsid w:val="00092F5A"/>
    <w:rsid w:val="002A2E9F"/>
    <w:rsid w:val="003215CB"/>
    <w:rsid w:val="00364AFD"/>
    <w:rsid w:val="003D0393"/>
    <w:rsid w:val="004031E7"/>
    <w:rsid w:val="00436C59"/>
    <w:rsid w:val="00437F11"/>
    <w:rsid w:val="004806BF"/>
    <w:rsid w:val="004B39EB"/>
    <w:rsid w:val="004B6A0B"/>
    <w:rsid w:val="004C378C"/>
    <w:rsid w:val="00502B96"/>
    <w:rsid w:val="00590001"/>
    <w:rsid w:val="005B6535"/>
    <w:rsid w:val="005C157A"/>
    <w:rsid w:val="006167F1"/>
    <w:rsid w:val="006B0E0D"/>
    <w:rsid w:val="006C3A6F"/>
    <w:rsid w:val="006F4EA1"/>
    <w:rsid w:val="007023A2"/>
    <w:rsid w:val="00703FB0"/>
    <w:rsid w:val="00716650"/>
    <w:rsid w:val="00736C99"/>
    <w:rsid w:val="007402ED"/>
    <w:rsid w:val="00743542"/>
    <w:rsid w:val="007A6DBF"/>
    <w:rsid w:val="00817F28"/>
    <w:rsid w:val="0083474F"/>
    <w:rsid w:val="008361B8"/>
    <w:rsid w:val="00836BC6"/>
    <w:rsid w:val="00854DBF"/>
    <w:rsid w:val="008A151F"/>
    <w:rsid w:val="008D5291"/>
    <w:rsid w:val="009456BF"/>
    <w:rsid w:val="00945758"/>
    <w:rsid w:val="009669A3"/>
    <w:rsid w:val="00A03695"/>
    <w:rsid w:val="00A07FBC"/>
    <w:rsid w:val="00A25B17"/>
    <w:rsid w:val="00A51398"/>
    <w:rsid w:val="00A53A38"/>
    <w:rsid w:val="00AA1124"/>
    <w:rsid w:val="00B015C7"/>
    <w:rsid w:val="00B11530"/>
    <w:rsid w:val="00B523CD"/>
    <w:rsid w:val="00B81914"/>
    <w:rsid w:val="00B921AF"/>
    <w:rsid w:val="00BC4429"/>
    <w:rsid w:val="00C07FD5"/>
    <w:rsid w:val="00C80096"/>
    <w:rsid w:val="00C835C3"/>
    <w:rsid w:val="00D248AA"/>
    <w:rsid w:val="00D312EF"/>
    <w:rsid w:val="00D629E1"/>
    <w:rsid w:val="00DF6047"/>
    <w:rsid w:val="00EB1320"/>
    <w:rsid w:val="00F237B8"/>
    <w:rsid w:val="00F32DBA"/>
    <w:rsid w:val="00F70D7F"/>
    <w:rsid w:val="00FA014E"/>
    <w:rsid w:val="00FB2A7F"/>
    <w:rsid w:val="00FC1F69"/>
    <w:rsid w:val="00F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EC61"/>
  <w15:chartTrackingRefBased/>
  <w15:docId w15:val="{BC8A1216-5616-4718-AB8A-51F0FAE6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703FB0"/>
    <w:pPr>
      <w:keepLines/>
      <w:spacing w:after="0" w:line="264" w:lineRule="auto"/>
      <w:ind w:firstLine="562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B39EB"/>
    <w:pPr>
      <w:keepNext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B39EB"/>
    <w:pPr>
      <w:keepNext/>
      <w:spacing w:line="240" w:lineRule="auto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B39EB"/>
    <w:rPr>
      <w:rFonts w:ascii="Times New Roman" w:eastAsiaTheme="majorEastAsia" w:hAnsi="Times New Roman" w:cstheme="majorBidi"/>
      <w:b/>
      <w:color w:val="000000" w:themeColor="text1"/>
      <w:sz w:val="26"/>
      <w:szCs w:val="26"/>
      <w:lang w:val="uk-UA"/>
    </w:rPr>
  </w:style>
  <w:style w:type="paragraph" w:customStyle="1" w:styleId="a">
    <w:name w:val="Рис."/>
    <w:basedOn w:val="a1"/>
    <w:autoRedefine/>
    <w:qFormat/>
    <w:rsid w:val="00A25B17"/>
    <w:pPr>
      <w:numPr>
        <w:numId w:val="7"/>
      </w:numPr>
    </w:p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4B39EB"/>
    <w:rPr>
      <w:rFonts w:ascii="Times New Roman" w:eastAsiaTheme="majorEastAsia" w:hAnsi="Times New Roman" w:cstheme="majorBidi"/>
      <w:color w:val="000000" w:themeColor="text1"/>
      <w:sz w:val="24"/>
      <w:szCs w:val="24"/>
      <w:lang w:val="uk-UA"/>
    </w:rPr>
  </w:style>
  <w:style w:type="paragraph" w:styleId="a8">
    <w:name w:val="List Paragraph"/>
    <w:basedOn w:val="a1"/>
    <w:uiPriority w:val="34"/>
    <w:qFormat/>
    <w:rsid w:val="00092F5A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8361B8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361B8"/>
    <w:rPr>
      <w:rFonts w:ascii="Courier New" w:eastAsia="Times New Roman" w:hAnsi="Courier New" w:cs="Courier New"/>
      <w:sz w:val="20"/>
      <w:szCs w:val="20"/>
      <w:lang w:val="en-US"/>
    </w:rPr>
  </w:style>
  <w:style w:type="character" w:styleId="a9">
    <w:name w:val="Hyperlink"/>
    <w:basedOn w:val="a2"/>
    <w:uiPriority w:val="99"/>
    <w:unhideWhenUsed/>
    <w:rsid w:val="00743542"/>
    <w:rPr>
      <w:color w:val="0563C1" w:themeColor="hyperlink"/>
      <w:u w:val="single"/>
    </w:rPr>
  </w:style>
  <w:style w:type="character" w:styleId="aa">
    <w:name w:val="FollowedHyperlink"/>
    <w:basedOn w:val="a2"/>
    <w:uiPriority w:val="99"/>
    <w:semiHidden/>
    <w:unhideWhenUsed/>
    <w:rsid w:val="00743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4</cp:revision>
  <dcterms:created xsi:type="dcterms:W3CDTF">2024-08-04T05:54:00Z</dcterms:created>
  <dcterms:modified xsi:type="dcterms:W3CDTF">2024-08-05T20:09:00Z</dcterms:modified>
</cp:coreProperties>
</file>