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hortim</w:t>
      </w:r>
      <w:r>
        <w:t xml:space="preserve"> </w:t>
      </w:r>
      <w:r>
        <w:t xml:space="preserve">simplifie</w:t>
      </w:r>
    </w:p>
    <w:p>
      <w:pPr>
        <w:pStyle w:val="FirstParagraph"/>
      </w:pPr>
      <w:r>
        <w:t xml:space="preserve">Nombre de cas et de patients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 w:type="textWrapping"/>
      </w:r>
      <w:r>
        <w:rPr>
          <w:rStyle w:val="VerbatimChar"/>
        </w:rPr>
        <w:t xml:space="preserve">##             Non Oui</w:t>
      </w:r>
      <w:r>
        <w:br w:type="textWrapping"/>
      </w:r>
      <w:r>
        <w:rPr>
          <w:rStyle w:val="VerbatimChar"/>
        </w:rPr>
        <w:t xml:space="preserve">##   Negative   18   6</w:t>
      </w:r>
      <w:r>
        <w:br w:type="textWrapping"/>
      </w:r>
      <w:r>
        <w:rPr>
          <w:rStyle w:val="VerbatimChar"/>
        </w:rPr>
        <w:t xml:space="preserve">##   Non faite   2   0</w:t>
      </w:r>
      <w:r>
        <w:br w:type="textWrapping"/>
      </w:r>
      <w:r>
        <w:rPr>
          <w:rStyle w:val="VerbatimChar"/>
        </w:rPr>
        <w:t xml:space="preserve">##   Positive    0  19</w:t>
      </w:r>
    </w:p>
    <w:p>
      <w:pPr>
        <w:pStyle w:val="FirstParagraph"/>
      </w:pPr>
      <w:r>
        <w:t xml:space="preserve">Signes cliniques et diagnostic final</w:t>
      </w:r>
    </w:p>
    <w:p>
      <w:pPr>
        <w:pStyle w:val="SourceCode"/>
      </w:pPr>
      <w:r>
        <w:rPr>
          <w:rStyle w:val="VerbatimChar"/>
        </w:rPr>
        <w:t xml:space="preserve">##                                          Stratified by Diagnostic.Final</w:t>
      </w:r>
      <w:r>
        <w:br w:type="textWrapping"/>
      </w:r>
      <w:r>
        <w:rPr>
          <w:rStyle w:val="VerbatimChar"/>
        </w:rPr>
        <w:t xml:space="preserve">##                                           Non         Oui         p     </w:t>
      </w:r>
      <w:r>
        <w:br w:type="textWrapping"/>
      </w:r>
      <w:r>
        <w:rPr>
          <w:rStyle w:val="VerbatimChar"/>
        </w:rPr>
        <w:t xml:space="preserve">##   n                                       20          25                </w:t>
      </w:r>
      <w:r>
        <w:br w:type="textWrapping"/>
      </w:r>
      <w:r>
        <w:rPr>
          <w:rStyle w:val="VerbatimChar"/>
        </w:rPr>
        <w:t xml:space="preserve">##   Cephalees.Recentes = Oui (%)            10 ( 50.0)  18 ( 72.0)   0.216</w:t>
      </w:r>
      <w:r>
        <w:br w:type="textWrapping"/>
      </w:r>
      <w:r>
        <w:rPr>
          <w:rStyle w:val="VerbatimChar"/>
        </w:rPr>
        <w:t xml:space="preserve">##   Claudication.Machoire = Oui (%)          0 (  0.0)  16 ( 64.0)  &lt;0.001</w:t>
      </w:r>
      <w:r>
        <w:br w:type="textWrapping"/>
      </w:r>
      <w:r>
        <w:rPr>
          <w:rStyle w:val="VerbatimChar"/>
        </w:rPr>
        <w:t xml:space="preserve">##   Claudication.Langue = Non (%)           20 (100.0)  25 (100.0)   NA   </w:t>
      </w:r>
      <w:r>
        <w:br w:type="textWrapping"/>
      </w:r>
      <w:r>
        <w:rPr>
          <w:rStyle w:val="VerbatimChar"/>
        </w:rPr>
        <w:t xml:space="preserve">##   Troubles.Deglutition = Oui (%)           0 (  0.0)   1 (  4.0)   1.000</w:t>
      </w:r>
      <w:r>
        <w:br w:type="textWrapping"/>
      </w:r>
      <w:r>
        <w:rPr>
          <w:rStyle w:val="VerbatimChar"/>
        </w:rPr>
        <w:t xml:space="preserve">##   Cecite = Oui (%)                         3 ( 15.0)   5 ( 20.0)   0.716</w:t>
      </w:r>
      <w:r>
        <w:br w:type="textWrapping"/>
      </w:r>
      <w:r>
        <w:rPr>
          <w:rStyle w:val="VerbatimChar"/>
        </w:rPr>
        <w:t xml:space="preserve">##   Diplopie.Symptome = Oui (%)              5 ( 25.0)   8 ( 32.0)   0.745</w:t>
      </w:r>
      <w:r>
        <w:br w:type="textWrapping"/>
      </w:r>
      <w:r>
        <w:rPr>
          <w:rStyle w:val="VerbatimChar"/>
        </w:rPr>
        <w:t xml:space="preserve">##   Vision.Trouble = Oui (%)                14 ( 70.0)  18 ( 72.0)   1.000</w:t>
      </w:r>
      <w:r>
        <w:br w:type="textWrapping"/>
      </w:r>
      <w:r>
        <w:rPr>
          <w:rStyle w:val="VerbatimChar"/>
        </w:rPr>
        <w:t xml:space="preserve">##   Hypersensibilite.Cuir.Chevelu = Oui (%)  3 ( 15.0)  12 ( 48.0)   0.027</w:t>
      </w:r>
      <w:r>
        <w:br w:type="textWrapping"/>
      </w:r>
      <w:r>
        <w:rPr>
          <w:rStyle w:val="VerbatimChar"/>
        </w:rPr>
        <w:t xml:space="preserve">##   Inducation.Cuir.Chevelu = Oui (%)        1 (  5.0)   0 (  0.0)   0.444</w:t>
      </w:r>
      <w:r>
        <w:br w:type="textWrapping"/>
      </w:r>
      <w:r>
        <w:rPr>
          <w:rStyle w:val="VerbatimChar"/>
        </w:rPr>
        <w:t xml:space="preserve">##   Nodules.Adistance.AT = Non (%)          20 (100.0)  25 (100.0)   NA   </w:t>
      </w:r>
      <w:r>
        <w:br w:type="textWrapping"/>
      </w:r>
      <w:r>
        <w:rPr>
          <w:rStyle w:val="VerbatimChar"/>
        </w:rPr>
        <w:t xml:space="preserve">##   Anomalie.Palpation.AT = Oui (%)          6 ( 30.0)  13 ( 52.0)   0.224</w:t>
      </w:r>
      <w:r>
        <w:br w:type="textWrapping"/>
      </w:r>
      <w:r>
        <w:rPr>
          <w:rStyle w:val="VerbatimChar"/>
        </w:rPr>
        <w:t xml:space="preserve">##   Douleurs.Faciales = Oui (%)              2 ( 10.0)   3 ( 12.0)   1.000</w:t>
      </w:r>
      <w:r>
        <w:br w:type="textWrapping"/>
      </w:r>
      <w:r>
        <w:rPr>
          <w:rStyle w:val="VerbatimChar"/>
        </w:rPr>
        <w:t xml:space="preserve">##   Sensation.Oedeme.Facial = Non (%)       20 (100.0)  24 ( 96.0)   1.000</w:t>
      </w:r>
      <w:r>
        <w:br w:type="textWrapping"/>
      </w:r>
      <w:r>
        <w:rPr>
          <w:rStyle w:val="VerbatimChar"/>
        </w:rPr>
        <w:t xml:space="preserve">##   Fievre = Non (%)                        20 (100.0)  24 ( 96.0)   1.000</w:t>
      </w:r>
      <w:r>
        <w:br w:type="textWrapping"/>
      </w:r>
      <w:r>
        <w:rPr>
          <w:rStyle w:val="VerbatimChar"/>
        </w:rPr>
        <w:t xml:space="preserve">##   Amaigrissement.Sup.10pcent = Oui (%)     0 (  0.0)   2 (  8.0)   0.495</w:t>
      </w:r>
      <w:r>
        <w:br w:type="textWrapping"/>
      </w:r>
      <w:r>
        <w:rPr>
          <w:rStyle w:val="VerbatimChar"/>
        </w:rPr>
        <w:t xml:space="preserve">##   Anorexie = Oui (%)                       1 (  5.0)   1 (  4.0)   1.000</w:t>
      </w:r>
      <w:r>
        <w:br w:type="textWrapping"/>
      </w:r>
      <w:r>
        <w:rPr>
          <w:rStyle w:val="VerbatimChar"/>
        </w:rPr>
        <w:t xml:space="preserve">##   Malaise = Non (%)                       20 (100.0)  25 (100.0)   NA   </w:t>
      </w:r>
      <w:r>
        <w:br w:type="textWrapping"/>
      </w:r>
      <w:r>
        <w:rPr>
          <w:rStyle w:val="VerbatimChar"/>
        </w:rPr>
        <w:t xml:space="preserve">##   Asthenie = Oui (%)                       9 ( 45.0)  15 ( 60.0)   0.377</w:t>
      </w:r>
      <w:r>
        <w:br w:type="textWrapping"/>
      </w:r>
      <w:r>
        <w:rPr>
          <w:rStyle w:val="VerbatimChar"/>
        </w:rPr>
        <w:t xml:space="preserve">##   Douleurs.Ceintures = Oui (%)             0 (  0.0)   2 (  8.0)   0.495</w:t>
      </w:r>
      <w:r>
        <w:br w:type="textWrapping"/>
      </w:r>
      <w:r>
        <w:rPr>
          <w:rStyle w:val="VerbatimChar"/>
        </w:rPr>
        <w:t xml:space="preserve">##   Amaurose.Fugace (%)                                              0.623</w:t>
      </w:r>
      <w:r>
        <w:br w:type="textWrapping"/>
      </w:r>
      <w:r>
        <w:rPr>
          <w:rStyle w:val="VerbatimChar"/>
        </w:rPr>
        <w:t xml:space="preserve">##                                            1 (  5.0)   1 (  4.0)        </w:t>
      </w:r>
      <w:r>
        <w:br w:type="textWrapping"/>
      </w:r>
      <w:r>
        <w:rPr>
          <w:rStyle w:val="VerbatimChar"/>
        </w:rPr>
        <w:t xml:space="preserve">##      Non                                  14 ( 70.0)  21 ( 84.0)        </w:t>
      </w:r>
      <w:r>
        <w:br w:type="textWrapping"/>
      </w:r>
      <w:r>
        <w:rPr>
          <w:rStyle w:val="VerbatimChar"/>
        </w:rPr>
        <w:t xml:space="preserve">##      Oui                                   5 ( 25.0)   3 ( 12.0)        </w:t>
      </w:r>
      <w:r>
        <w:br w:type="textWrapping"/>
      </w:r>
      <w:r>
        <w:rPr>
          <w:rStyle w:val="VerbatimChar"/>
        </w:rPr>
        <w:t xml:space="preserve">##   Baisse.Acuite.Visuelle (%)                                       0.030</w:t>
      </w:r>
      <w:r>
        <w:br w:type="textWrapping"/>
      </w:r>
      <w:r>
        <w:rPr>
          <w:rStyle w:val="VerbatimChar"/>
        </w:rPr>
        <w:t xml:space="preserve">##                                            1 (  5.0)   0 (  0.0)        </w:t>
      </w:r>
      <w:r>
        <w:br w:type="textWrapping"/>
      </w:r>
      <w:r>
        <w:rPr>
          <w:rStyle w:val="VerbatimChar"/>
        </w:rPr>
        <w:t xml:space="preserve">##      Non                                   9 ( 45.0)   4 ( 16.0)        </w:t>
      </w:r>
      <w:r>
        <w:br w:type="textWrapping"/>
      </w:r>
      <w:r>
        <w:rPr>
          <w:rStyle w:val="VerbatimChar"/>
        </w:rPr>
        <w:t xml:space="preserve">##      Oui                                  10 ( 50.0)  21 ( 84.0)        </w:t>
      </w:r>
      <w:r>
        <w:br w:type="textWrapping"/>
      </w:r>
      <w:r>
        <w:rPr>
          <w:rStyle w:val="VerbatimChar"/>
        </w:rPr>
        <w:t xml:space="preserve">##                                          Stratified by Diagnostic.Final</w:t>
      </w:r>
      <w:r>
        <w:br w:type="textWrapping"/>
      </w:r>
      <w:r>
        <w:rPr>
          <w:rStyle w:val="VerbatimChar"/>
        </w:rPr>
        <w:t xml:space="preserve">##                                           test </w:t>
      </w:r>
      <w:r>
        <w:br w:type="textWrapping"/>
      </w:r>
      <w:r>
        <w:rPr>
          <w:rStyle w:val="VerbatimChar"/>
        </w:rPr>
        <w:t xml:space="preserve">##   n                                            </w:t>
      </w:r>
      <w:r>
        <w:br w:type="textWrapping"/>
      </w:r>
      <w:r>
        <w:rPr>
          <w:rStyle w:val="VerbatimChar"/>
        </w:rPr>
        <w:t xml:space="preserve">##   Cephalees.Recentes = Oui (%)            exact</w:t>
      </w:r>
      <w:r>
        <w:br w:type="textWrapping"/>
      </w:r>
      <w:r>
        <w:rPr>
          <w:rStyle w:val="VerbatimChar"/>
        </w:rPr>
        <w:t xml:space="preserve">##   Claudication.Machoire = Oui (%)         exact</w:t>
      </w:r>
      <w:r>
        <w:br w:type="textWrapping"/>
      </w:r>
      <w:r>
        <w:rPr>
          <w:rStyle w:val="VerbatimChar"/>
        </w:rPr>
        <w:t xml:space="preserve">##   Claudication.Langue = Non (%)           exact</w:t>
      </w:r>
      <w:r>
        <w:br w:type="textWrapping"/>
      </w:r>
      <w:r>
        <w:rPr>
          <w:rStyle w:val="VerbatimChar"/>
        </w:rPr>
        <w:t xml:space="preserve">##   Troubles.Deglutition = Oui (%)          exact</w:t>
      </w:r>
      <w:r>
        <w:br w:type="textWrapping"/>
      </w:r>
      <w:r>
        <w:rPr>
          <w:rStyle w:val="VerbatimChar"/>
        </w:rPr>
        <w:t xml:space="preserve">##   Cecite = Oui (%)                        exact</w:t>
      </w:r>
      <w:r>
        <w:br w:type="textWrapping"/>
      </w:r>
      <w:r>
        <w:rPr>
          <w:rStyle w:val="VerbatimChar"/>
        </w:rPr>
        <w:t xml:space="preserve">##   Diplopie.Symptome = Oui (%)             exact</w:t>
      </w:r>
      <w:r>
        <w:br w:type="textWrapping"/>
      </w:r>
      <w:r>
        <w:rPr>
          <w:rStyle w:val="VerbatimChar"/>
        </w:rPr>
        <w:t xml:space="preserve">##   Vision.Trouble = Oui (%)                exact</w:t>
      </w:r>
      <w:r>
        <w:br w:type="textWrapping"/>
      </w:r>
      <w:r>
        <w:rPr>
          <w:rStyle w:val="VerbatimChar"/>
        </w:rPr>
        <w:t xml:space="preserve">##   Hypersensibilite.Cuir.Chevelu = Oui (%) exact</w:t>
      </w:r>
      <w:r>
        <w:br w:type="textWrapping"/>
      </w:r>
      <w:r>
        <w:rPr>
          <w:rStyle w:val="VerbatimChar"/>
        </w:rPr>
        <w:t xml:space="preserve">##   Inducation.Cuir.Chevelu = Oui (%)       exact</w:t>
      </w:r>
      <w:r>
        <w:br w:type="textWrapping"/>
      </w:r>
      <w:r>
        <w:rPr>
          <w:rStyle w:val="VerbatimChar"/>
        </w:rPr>
        <w:t xml:space="preserve">##   Nodules.Adistance.AT = Non (%)          exact</w:t>
      </w:r>
      <w:r>
        <w:br w:type="textWrapping"/>
      </w:r>
      <w:r>
        <w:rPr>
          <w:rStyle w:val="VerbatimChar"/>
        </w:rPr>
        <w:t xml:space="preserve">##   Anomalie.Palpation.AT = Oui (%)         exact</w:t>
      </w:r>
      <w:r>
        <w:br w:type="textWrapping"/>
      </w:r>
      <w:r>
        <w:rPr>
          <w:rStyle w:val="VerbatimChar"/>
        </w:rPr>
        <w:t xml:space="preserve">##   Douleurs.Faciales = Oui (%)             exact</w:t>
      </w:r>
      <w:r>
        <w:br w:type="textWrapping"/>
      </w:r>
      <w:r>
        <w:rPr>
          <w:rStyle w:val="VerbatimChar"/>
        </w:rPr>
        <w:t xml:space="preserve">##   Sensation.Oedeme.Facial = Non (%)       exact</w:t>
      </w:r>
      <w:r>
        <w:br w:type="textWrapping"/>
      </w:r>
      <w:r>
        <w:rPr>
          <w:rStyle w:val="VerbatimChar"/>
        </w:rPr>
        <w:t xml:space="preserve">##   Fievre = Non (%)                        exact</w:t>
      </w:r>
      <w:r>
        <w:br w:type="textWrapping"/>
      </w:r>
      <w:r>
        <w:rPr>
          <w:rStyle w:val="VerbatimChar"/>
        </w:rPr>
        <w:t xml:space="preserve">##   Amaigrissement.Sup.10pcent = Oui (%)    exact</w:t>
      </w:r>
      <w:r>
        <w:br w:type="textWrapping"/>
      </w:r>
      <w:r>
        <w:rPr>
          <w:rStyle w:val="VerbatimChar"/>
        </w:rPr>
        <w:t xml:space="preserve">##   Anorexie = Oui (%)                      exact</w:t>
      </w:r>
      <w:r>
        <w:br w:type="textWrapping"/>
      </w:r>
      <w:r>
        <w:rPr>
          <w:rStyle w:val="VerbatimChar"/>
        </w:rPr>
        <w:t xml:space="preserve">##   Malaise = Non (%)                       exact</w:t>
      </w:r>
      <w:r>
        <w:br w:type="textWrapping"/>
      </w:r>
      <w:r>
        <w:rPr>
          <w:rStyle w:val="VerbatimChar"/>
        </w:rPr>
        <w:t xml:space="preserve">##   Asthenie = Oui (%)                      exact</w:t>
      </w:r>
      <w:r>
        <w:br w:type="textWrapping"/>
      </w:r>
      <w:r>
        <w:rPr>
          <w:rStyle w:val="VerbatimChar"/>
        </w:rPr>
        <w:t xml:space="preserve">##   Douleurs.Ceintures = Oui (%)            exact</w:t>
      </w:r>
      <w:r>
        <w:br w:type="textWrapping"/>
      </w:r>
      <w:r>
        <w:rPr>
          <w:rStyle w:val="VerbatimChar"/>
        </w:rPr>
        <w:t xml:space="preserve">##   Amaurose.Fugace (%)                     exact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Non                                       </w:t>
      </w:r>
      <w:r>
        <w:br w:type="textWrapping"/>
      </w:r>
      <w:r>
        <w:rPr>
          <w:rStyle w:val="VerbatimChar"/>
        </w:rPr>
        <w:t xml:space="preserve">##      Oui                                       </w:t>
      </w:r>
      <w:r>
        <w:br w:type="textWrapping"/>
      </w:r>
      <w:r>
        <w:rPr>
          <w:rStyle w:val="VerbatimChar"/>
        </w:rPr>
        <w:t xml:space="preserve">##   Baisse.Acuite.Visuelle (%)              exact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    Non                                       </w:t>
      </w:r>
      <w:r>
        <w:br w:type="textWrapping"/>
      </w:r>
      <w:r>
        <w:rPr>
          <w:rStyle w:val="VerbatimChar"/>
        </w:rPr>
        <w:t xml:space="preserve">##      Oui</w:t>
      </w:r>
    </w:p>
    <w:p>
      <w:pPr>
        <w:pStyle w:val="FirstParagraph"/>
      </w:pPr>
      <w:r>
        <w:t xml:space="preserve">Signes biologiques et diagnostic final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d$VS.Initiale and d$H</w:t>
      </w:r>
      <w:r>
        <w:br w:type="textWrapping"/>
      </w:r>
      <w:r>
        <w:rPr>
          <w:rStyle w:val="VerbatimChar"/>
        </w:rPr>
        <w:t xml:space="preserve">## W = 900, p-value &lt; 2.2e-16</w:t>
      </w:r>
      <w:r>
        <w:br w:type="textWrapping"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15.00   42.75   70.00   67.10   95.00  114.00       5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3.00   15.00   32.00   40.75   62.75  100.00      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Wilcoxon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d$CRP.Initiale and d$H</w:t>
      </w:r>
      <w:r>
        <w:br w:type="textWrapping"/>
      </w:r>
      <w:r>
        <w:rPr>
          <w:rStyle w:val="VerbatimChar"/>
        </w:rPr>
        <w:t xml:space="preserve">## W = 1000, p-value = 5.327e-13</w:t>
      </w:r>
      <w:r>
        <w:br w:type="textWrapping"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9.00   35.75   69.50   69.96   94.00  179.00       1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1.00    3.00    7.00   11.39   19.25   36.00       2</w:t>
      </w:r>
    </w:p>
    <w:p>
      <w:pPr>
        <w:pStyle w:val="FirstParagraph"/>
      </w:pPr>
      <w:r>
        <w:t xml:space="preserve">Critere IRM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CERTAIN DOUTEUX NEGATIF </w:t>
      </w:r>
      <w:r>
        <w:br w:type="textWrapping"/>
      </w:r>
      <w:r>
        <w:rPr>
          <w:rStyle w:val="VerbatimChar"/>
        </w:rPr>
        <w:t xml:space="preserve">##       1      25       4      15</w:t>
      </w:r>
    </w:p>
    <w:p>
      <w:pPr>
        <w:pStyle w:val="FirstParagraph"/>
      </w:pPr>
      <w:r>
        <w:t xml:space="preserve">Critere echographique (presence d’un epaississement d’au moins une artere temporale)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Non Oui </w:t>
      </w:r>
      <w:r>
        <w:br w:type="textWrapping"/>
      </w:r>
      <w:r>
        <w:rPr>
          <w:rStyle w:val="VerbatimChar"/>
        </w:rPr>
        <w:t xml:space="preserve">##   7  18  20</w:t>
      </w:r>
    </w:p>
    <w:p>
      <w:pPr>
        <w:pStyle w:val="FirstParagraph"/>
      </w:pPr>
      <w:r>
        <w:t xml:space="preserve">Critere angiographie retinienne a la fluoresceine (presence d’un retard choroidien)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Non Oui </w:t>
      </w:r>
      <w:r>
        <w:br w:type="textWrapping"/>
      </w:r>
      <w:r>
        <w:rPr>
          <w:rStyle w:val="VerbatimChar"/>
        </w:rPr>
        <w:t xml:space="preserve">##   1  17  27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fbd2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hortim simplifie</dc:title>
  <dc:creator/>
  <dcterms:created xsi:type="dcterms:W3CDTF">2018-06-03T17:16:11Z</dcterms:created>
  <dcterms:modified xsi:type="dcterms:W3CDTF">2018-06-03T17:16:11Z</dcterms:modified>
</cp:coreProperties>
</file>