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A251" w14:textId="43F7412C" w:rsidR="00F227FF" w:rsidRPr="00726605" w:rsidRDefault="00140BA9" w:rsidP="00F227FF">
      <w:pPr>
        <w:pStyle w:val="Title"/>
      </w:pPr>
      <w:r>
        <w:t>Online-ONLY</w:t>
      </w:r>
      <w:r w:rsidR="00F227FF" w:rsidRPr="00726605">
        <w:t xml:space="preserve"> </w:t>
      </w:r>
      <w:r>
        <w:t>Supplement</w:t>
      </w:r>
    </w:p>
    <w:p w14:paraId="26F073F0" w14:textId="77777777" w:rsidR="00F227FF" w:rsidRPr="00726605" w:rsidRDefault="00F227FF" w:rsidP="00F227FF">
      <w:pPr>
        <w:pStyle w:val="BodyText"/>
      </w:pPr>
    </w:p>
    <w:sdt>
      <w:sdtPr>
        <w:rPr>
          <w:rFonts w:asciiTheme="minorHAnsi" w:eastAsiaTheme="minorHAnsi" w:hAnsiTheme="minorHAnsi" w:cstheme="minorBidi"/>
          <w:b w:val="0"/>
          <w:smallCaps w:val="0"/>
          <w:color w:val="auto"/>
          <w:sz w:val="24"/>
          <w:szCs w:val="24"/>
        </w:rPr>
        <w:id w:val="197904068"/>
        <w:docPartObj>
          <w:docPartGallery w:val="Table of Contents"/>
          <w:docPartUnique/>
        </w:docPartObj>
      </w:sdtPr>
      <w:sdtEndPr>
        <w:rPr>
          <w:bCs/>
        </w:rPr>
      </w:sdtEndPr>
      <w:sdtContent>
        <w:p w14:paraId="4EA6E3C3" w14:textId="19FD7C58" w:rsidR="00F227FF" w:rsidRPr="00726605" w:rsidRDefault="00F227FF">
          <w:pPr>
            <w:pStyle w:val="TOCHeading"/>
          </w:pPr>
          <w:r w:rsidRPr="00726605">
            <w:t>Table of Content</w:t>
          </w:r>
        </w:p>
        <w:p w14:paraId="3469620B" w14:textId="31A09A2E" w:rsidR="00E151EC" w:rsidRDefault="00F227FF">
          <w:pPr>
            <w:pStyle w:val="TOC1"/>
            <w:tabs>
              <w:tab w:val="right" w:leader="dot" w:pos="9350"/>
            </w:tabs>
            <w:rPr>
              <w:rFonts w:eastAsiaTheme="minorEastAsia" w:cstheme="minorBidi"/>
              <w:b w:val="0"/>
              <w:bCs w:val="0"/>
              <w:i w:val="0"/>
              <w:iCs w:val="0"/>
              <w:noProof/>
              <w:kern w:val="2"/>
              <w14:ligatures w14:val="standardContextual"/>
            </w:rPr>
          </w:pPr>
          <w:r w:rsidRPr="00726605">
            <w:rPr>
              <w:b w:val="0"/>
              <w:bCs w:val="0"/>
            </w:rPr>
            <w:fldChar w:fldCharType="begin"/>
          </w:r>
          <w:r w:rsidRPr="00726605">
            <w:instrText xml:space="preserve"> TOC \o "1-3" \h \z \u </w:instrText>
          </w:r>
          <w:r w:rsidRPr="00726605">
            <w:rPr>
              <w:b w:val="0"/>
              <w:bCs w:val="0"/>
            </w:rPr>
            <w:fldChar w:fldCharType="separate"/>
          </w:r>
          <w:hyperlink w:anchor="_Toc232166064" w:history="1">
            <w:r w:rsidR="00E151EC" w:rsidRPr="001562F7">
              <w:rPr>
                <w:rStyle w:val="Hyperlink"/>
                <w:noProof/>
              </w:rPr>
              <w:t>Online-Only Supplement 1 – eText 1</w:t>
            </w:r>
            <w:r w:rsidR="00E151EC">
              <w:rPr>
                <w:noProof/>
                <w:webHidden/>
              </w:rPr>
              <w:tab/>
            </w:r>
            <w:r w:rsidR="00E151EC">
              <w:rPr>
                <w:noProof/>
                <w:webHidden/>
              </w:rPr>
              <w:fldChar w:fldCharType="begin"/>
            </w:r>
            <w:r w:rsidR="00E151EC">
              <w:rPr>
                <w:noProof/>
                <w:webHidden/>
              </w:rPr>
              <w:instrText xml:space="preserve"> PAGEREF _Toc232166064 \h </w:instrText>
            </w:r>
            <w:r w:rsidR="00E151EC">
              <w:rPr>
                <w:noProof/>
                <w:webHidden/>
              </w:rPr>
            </w:r>
            <w:r w:rsidR="00E151EC">
              <w:rPr>
                <w:noProof/>
                <w:webHidden/>
              </w:rPr>
              <w:fldChar w:fldCharType="separate"/>
            </w:r>
            <w:r w:rsidR="00B3546B">
              <w:rPr>
                <w:noProof/>
                <w:webHidden/>
              </w:rPr>
              <w:t>2</w:t>
            </w:r>
            <w:r w:rsidR="00E151EC">
              <w:rPr>
                <w:noProof/>
                <w:webHidden/>
              </w:rPr>
              <w:fldChar w:fldCharType="end"/>
            </w:r>
          </w:hyperlink>
        </w:p>
        <w:p w14:paraId="49E31244" w14:textId="2B65FAA9" w:rsidR="00E151EC" w:rsidRDefault="00E151EC">
          <w:pPr>
            <w:pStyle w:val="TOC1"/>
            <w:tabs>
              <w:tab w:val="right" w:leader="dot" w:pos="9350"/>
            </w:tabs>
            <w:rPr>
              <w:rFonts w:eastAsiaTheme="minorEastAsia" w:cstheme="minorBidi"/>
              <w:b w:val="0"/>
              <w:bCs w:val="0"/>
              <w:i w:val="0"/>
              <w:iCs w:val="0"/>
              <w:noProof/>
              <w:kern w:val="2"/>
              <w14:ligatures w14:val="standardContextual"/>
            </w:rPr>
          </w:pPr>
          <w:hyperlink w:anchor="_Toc232166065" w:history="1">
            <w:r w:rsidRPr="001562F7">
              <w:rPr>
                <w:rStyle w:val="Hyperlink"/>
                <w:noProof/>
              </w:rPr>
              <w:t>Online-Only Supplement 2 – eText 2</w:t>
            </w:r>
            <w:r>
              <w:rPr>
                <w:noProof/>
                <w:webHidden/>
              </w:rPr>
              <w:tab/>
            </w:r>
            <w:r>
              <w:rPr>
                <w:noProof/>
                <w:webHidden/>
              </w:rPr>
              <w:fldChar w:fldCharType="begin"/>
            </w:r>
            <w:r>
              <w:rPr>
                <w:noProof/>
                <w:webHidden/>
              </w:rPr>
              <w:instrText xml:space="preserve"> PAGEREF _Toc232166065 \h </w:instrText>
            </w:r>
            <w:r>
              <w:rPr>
                <w:noProof/>
                <w:webHidden/>
              </w:rPr>
            </w:r>
            <w:r>
              <w:rPr>
                <w:noProof/>
                <w:webHidden/>
              </w:rPr>
              <w:fldChar w:fldCharType="separate"/>
            </w:r>
            <w:r w:rsidR="00B3546B">
              <w:rPr>
                <w:noProof/>
                <w:webHidden/>
              </w:rPr>
              <w:t>3</w:t>
            </w:r>
            <w:r>
              <w:rPr>
                <w:noProof/>
                <w:webHidden/>
              </w:rPr>
              <w:fldChar w:fldCharType="end"/>
            </w:r>
          </w:hyperlink>
        </w:p>
        <w:p w14:paraId="2740A57A" w14:textId="035708B7" w:rsidR="00E151EC" w:rsidRDefault="00E151EC">
          <w:pPr>
            <w:pStyle w:val="TOC1"/>
            <w:tabs>
              <w:tab w:val="right" w:leader="dot" w:pos="9350"/>
            </w:tabs>
            <w:rPr>
              <w:rFonts w:eastAsiaTheme="minorEastAsia" w:cstheme="minorBidi"/>
              <w:b w:val="0"/>
              <w:bCs w:val="0"/>
              <w:i w:val="0"/>
              <w:iCs w:val="0"/>
              <w:noProof/>
              <w:kern w:val="2"/>
              <w14:ligatures w14:val="standardContextual"/>
            </w:rPr>
          </w:pPr>
          <w:hyperlink w:anchor="_Toc232166066" w:history="1">
            <w:r w:rsidRPr="001562F7">
              <w:rPr>
                <w:rStyle w:val="Hyperlink"/>
                <w:noProof/>
              </w:rPr>
              <w:t>Online-Only Supplement 3 – eFigure 1</w:t>
            </w:r>
            <w:r>
              <w:rPr>
                <w:noProof/>
                <w:webHidden/>
              </w:rPr>
              <w:tab/>
            </w:r>
            <w:r>
              <w:rPr>
                <w:noProof/>
                <w:webHidden/>
              </w:rPr>
              <w:fldChar w:fldCharType="begin"/>
            </w:r>
            <w:r>
              <w:rPr>
                <w:noProof/>
                <w:webHidden/>
              </w:rPr>
              <w:instrText xml:space="preserve"> PAGEREF _Toc232166066 \h </w:instrText>
            </w:r>
            <w:r>
              <w:rPr>
                <w:noProof/>
                <w:webHidden/>
              </w:rPr>
            </w:r>
            <w:r>
              <w:rPr>
                <w:noProof/>
                <w:webHidden/>
              </w:rPr>
              <w:fldChar w:fldCharType="separate"/>
            </w:r>
            <w:r w:rsidR="00B3546B">
              <w:rPr>
                <w:noProof/>
                <w:webHidden/>
              </w:rPr>
              <w:t>5</w:t>
            </w:r>
            <w:r>
              <w:rPr>
                <w:noProof/>
                <w:webHidden/>
              </w:rPr>
              <w:fldChar w:fldCharType="end"/>
            </w:r>
          </w:hyperlink>
        </w:p>
        <w:p w14:paraId="76190CF0" w14:textId="48484BE5" w:rsidR="00E151EC" w:rsidRDefault="00E151EC">
          <w:pPr>
            <w:pStyle w:val="TOC1"/>
            <w:tabs>
              <w:tab w:val="right" w:leader="dot" w:pos="9350"/>
            </w:tabs>
            <w:rPr>
              <w:rFonts w:eastAsiaTheme="minorEastAsia" w:cstheme="minorBidi"/>
              <w:b w:val="0"/>
              <w:bCs w:val="0"/>
              <w:i w:val="0"/>
              <w:iCs w:val="0"/>
              <w:noProof/>
              <w:kern w:val="2"/>
              <w14:ligatures w14:val="standardContextual"/>
            </w:rPr>
          </w:pPr>
          <w:hyperlink w:anchor="_Toc232166067" w:history="1">
            <w:r w:rsidRPr="001562F7">
              <w:rPr>
                <w:rStyle w:val="Hyperlink"/>
                <w:noProof/>
              </w:rPr>
              <w:t>Online-Only Supplement 4 – eFigure 2</w:t>
            </w:r>
            <w:r>
              <w:rPr>
                <w:noProof/>
                <w:webHidden/>
              </w:rPr>
              <w:tab/>
            </w:r>
            <w:r>
              <w:rPr>
                <w:noProof/>
                <w:webHidden/>
              </w:rPr>
              <w:fldChar w:fldCharType="begin"/>
            </w:r>
            <w:r>
              <w:rPr>
                <w:noProof/>
                <w:webHidden/>
              </w:rPr>
              <w:instrText xml:space="preserve"> PAGEREF _Toc232166067 \h </w:instrText>
            </w:r>
            <w:r>
              <w:rPr>
                <w:noProof/>
                <w:webHidden/>
              </w:rPr>
            </w:r>
            <w:r>
              <w:rPr>
                <w:noProof/>
                <w:webHidden/>
              </w:rPr>
              <w:fldChar w:fldCharType="separate"/>
            </w:r>
            <w:r w:rsidR="00B3546B">
              <w:rPr>
                <w:noProof/>
                <w:webHidden/>
              </w:rPr>
              <w:t>7</w:t>
            </w:r>
            <w:r>
              <w:rPr>
                <w:noProof/>
                <w:webHidden/>
              </w:rPr>
              <w:fldChar w:fldCharType="end"/>
            </w:r>
          </w:hyperlink>
        </w:p>
        <w:p w14:paraId="3A12484D" w14:textId="10A0677D" w:rsidR="00E151EC" w:rsidRDefault="00E151EC">
          <w:pPr>
            <w:pStyle w:val="TOC1"/>
            <w:tabs>
              <w:tab w:val="right" w:leader="dot" w:pos="9350"/>
            </w:tabs>
            <w:rPr>
              <w:rFonts w:eastAsiaTheme="minorEastAsia" w:cstheme="minorBidi"/>
              <w:b w:val="0"/>
              <w:bCs w:val="0"/>
              <w:i w:val="0"/>
              <w:iCs w:val="0"/>
              <w:noProof/>
              <w:kern w:val="2"/>
              <w14:ligatures w14:val="standardContextual"/>
            </w:rPr>
          </w:pPr>
          <w:hyperlink w:anchor="_Toc232166068" w:history="1">
            <w:r w:rsidRPr="001562F7">
              <w:rPr>
                <w:rStyle w:val="Hyperlink"/>
                <w:noProof/>
              </w:rPr>
              <w:t>Online-Only Supplement 5 – eTable 1</w:t>
            </w:r>
            <w:r>
              <w:rPr>
                <w:noProof/>
                <w:webHidden/>
              </w:rPr>
              <w:tab/>
            </w:r>
            <w:r>
              <w:rPr>
                <w:noProof/>
                <w:webHidden/>
              </w:rPr>
              <w:fldChar w:fldCharType="begin"/>
            </w:r>
            <w:r>
              <w:rPr>
                <w:noProof/>
                <w:webHidden/>
              </w:rPr>
              <w:instrText xml:space="preserve"> PAGEREF _Toc232166068 \h </w:instrText>
            </w:r>
            <w:r>
              <w:rPr>
                <w:noProof/>
                <w:webHidden/>
              </w:rPr>
            </w:r>
            <w:r>
              <w:rPr>
                <w:noProof/>
                <w:webHidden/>
              </w:rPr>
              <w:fldChar w:fldCharType="separate"/>
            </w:r>
            <w:r w:rsidR="00B3546B">
              <w:rPr>
                <w:noProof/>
                <w:webHidden/>
              </w:rPr>
              <w:t>8</w:t>
            </w:r>
            <w:r>
              <w:rPr>
                <w:noProof/>
                <w:webHidden/>
              </w:rPr>
              <w:fldChar w:fldCharType="end"/>
            </w:r>
          </w:hyperlink>
        </w:p>
        <w:p w14:paraId="6A6C8836" w14:textId="716B5C56" w:rsidR="00E151EC" w:rsidRDefault="00E151EC">
          <w:pPr>
            <w:pStyle w:val="TOC1"/>
            <w:tabs>
              <w:tab w:val="right" w:leader="dot" w:pos="9350"/>
            </w:tabs>
            <w:rPr>
              <w:rFonts w:eastAsiaTheme="minorEastAsia" w:cstheme="minorBidi"/>
              <w:b w:val="0"/>
              <w:bCs w:val="0"/>
              <w:i w:val="0"/>
              <w:iCs w:val="0"/>
              <w:noProof/>
              <w:kern w:val="2"/>
              <w14:ligatures w14:val="standardContextual"/>
            </w:rPr>
          </w:pPr>
          <w:hyperlink w:anchor="_Toc232166069" w:history="1">
            <w:r w:rsidRPr="001562F7">
              <w:rPr>
                <w:rStyle w:val="Hyperlink"/>
                <w:noProof/>
              </w:rPr>
              <w:t>References</w:t>
            </w:r>
            <w:r>
              <w:rPr>
                <w:noProof/>
                <w:webHidden/>
              </w:rPr>
              <w:tab/>
            </w:r>
            <w:r>
              <w:rPr>
                <w:noProof/>
                <w:webHidden/>
              </w:rPr>
              <w:fldChar w:fldCharType="begin"/>
            </w:r>
            <w:r>
              <w:rPr>
                <w:noProof/>
                <w:webHidden/>
              </w:rPr>
              <w:instrText xml:space="preserve"> PAGEREF _Toc232166069 \h </w:instrText>
            </w:r>
            <w:r>
              <w:rPr>
                <w:noProof/>
                <w:webHidden/>
              </w:rPr>
            </w:r>
            <w:r>
              <w:rPr>
                <w:noProof/>
                <w:webHidden/>
              </w:rPr>
              <w:fldChar w:fldCharType="separate"/>
            </w:r>
            <w:r w:rsidR="00B3546B">
              <w:rPr>
                <w:noProof/>
                <w:webHidden/>
              </w:rPr>
              <w:t>9</w:t>
            </w:r>
            <w:r>
              <w:rPr>
                <w:noProof/>
                <w:webHidden/>
              </w:rPr>
              <w:fldChar w:fldCharType="end"/>
            </w:r>
          </w:hyperlink>
        </w:p>
        <w:p w14:paraId="737C8854" w14:textId="60B28271" w:rsidR="00F227FF" w:rsidRPr="00726605" w:rsidRDefault="00F227FF">
          <w:r w:rsidRPr="00726605">
            <w:rPr>
              <w:b/>
              <w:bCs/>
            </w:rPr>
            <w:fldChar w:fldCharType="end"/>
          </w:r>
        </w:p>
      </w:sdtContent>
    </w:sdt>
    <w:p w14:paraId="06704582" w14:textId="77777777" w:rsidR="00F227FF" w:rsidRDefault="00F227FF" w:rsidP="00F227FF"/>
    <w:p w14:paraId="27B57A39" w14:textId="77777777" w:rsidR="00C8433E" w:rsidRDefault="00C8433E" w:rsidP="00F227FF"/>
    <w:p w14:paraId="781E937A" w14:textId="77777777" w:rsidR="00C8433E" w:rsidRDefault="00C8433E" w:rsidP="00F227FF">
      <w:pPr>
        <w:sectPr w:rsidR="00C8433E" w:rsidSect="00F227FF">
          <w:pgSz w:w="12240" w:h="15840"/>
          <w:pgMar w:top="1440" w:right="1440" w:bottom="1440" w:left="1440" w:header="720" w:footer="720" w:gutter="0"/>
          <w:cols w:space="720"/>
          <w:docGrid w:linePitch="360"/>
        </w:sectPr>
      </w:pPr>
    </w:p>
    <w:p w14:paraId="640F7466" w14:textId="1EC0A011" w:rsidR="00C8433E" w:rsidRPr="00726605" w:rsidRDefault="00C8433E" w:rsidP="00C8433E">
      <w:pPr>
        <w:pStyle w:val="Titre11"/>
      </w:pPr>
      <w:bookmarkStart w:id="0" w:name="_Toc232166064"/>
      <w:r>
        <w:lastRenderedPageBreak/>
        <w:t xml:space="preserve">Online-Only </w:t>
      </w:r>
      <w:proofErr w:type="spellStart"/>
      <w:r>
        <w:t>Supplement</w:t>
      </w:r>
      <w:proofErr w:type="spellEnd"/>
      <w:r w:rsidRPr="00726605">
        <w:t xml:space="preserve"> </w:t>
      </w:r>
      <w:r>
        <w:t>1</w:t>
      </w:r>
      <w:r w:rsidR="00140BA9">
        <w:t xml:space="preserve"> – </w:t>
      </w:r>
      <w:proofErr w:type="spellStart"/>
      <w:r w:rsidR="00140BA9">
        <w:t>eText</w:t>
      </w:r>
      <w:proofErr w:type="spellEnd"/>
      <w:r w:rsidR="00140BA9">
        <w:t xml:space="preserve"> 1</w:t>
      </w:r>
      <w:bookmarkEnd w:id="0"/>
    </w:p>
    <w:p w14:paraId="49A5809E" w14:textId="28840CEF" w:rsidR="00C8433E" w:rsidRPr="007521B8" w:rsidRDefault="007521B8" w:rsidP="00C8433E">
      <w:pPr>
        <w:rPr>
          <w:b/>
          <w:bCs/>
        </w:rPr>
      </w:pPr>
      <w:proofErr w:type="spellStart"/>
      <w:r>
        <w:rPr>
          <w:b/>
          <w:bCs/>
        </w:rPr>
        <w:t>e</w:t>
      </w:r>
      <w:r w:rsidR="00C8433E" w:rsidRPr="007521B8">
        <w:rPr>
          <w:b/>
          <w:bCs/>
        </w:rPr>
        <w:t>Text</w:t>
      </w:r>
      <w:proofErr w:type="spellEnd"/>
      <w:r w:rsidR="00C8433E" w:rsidRPr="007521B8">
        <w:rPr>
          <w:b/>
          <w:bCs/>
        </w:rPr>
        <w:t xml:space="preserve"> 1 </w:t>
      </w:r>
      <w:r w:rsidR="00C8433E" w:rsidRPr="007521B8">
        <w:rPr>
          <w:rFonts w:cs="Arial"/>
          <w:b/>
          <w:color w:val="000000" w:themeColor="text1"/>
        </w:rPr>
        <w:t>Characteristics of randomized controlled trials with the potential to meaningfully inform practice.</w:t>
      </w:r>
    </w:p>
    <w:p w14:paraId="6D441087" w14:textId="77777777" w:rsidR="00C8433E" w:rsidRPr="007521B8" w:rsidRDefault="00C8433E" w:rsidP="007521B8">
      <w:pPr>
        <w:rPr>
          <w:rFonts w:cs="Arial"/>
          <w:color w:val="000000" w:themeColor="text1"/>
          <w:sz w:val="20"/>
          <w:szCs w:val="20"/>
        </w:rPr>
      </w:pPr>
      <w:r w:rsidRPr="007521B8">
        <w:rPr>
          <w:rFonts w:cs="Arial"/>
          <w:color w:val="000000" w:themeColor="text1"/>
          <w:sz w:val="20"/>
          <w:szCs w:val="20"/>
        </w:rPr>
        <w:t>1. Report of specific primary outcome(s)</w:t>
      </w:r>
    </w:p>
    <w:p w14:paraId="673AF0CB" w14:textId="77777777" w:rsidR="00C8433E" w:rsidRPr="007521B8" w:rsidRDefault="00C8433E" w:rsidP="007521B8">
      <w:pPr>
        <w:rPr>
          <w:rFonts w:cs="Arial"/>
          <w:color w:val="000000" w:themeColor="text1"/>
          <w:sz w:val="20"/>
          <w:szCs w:val="20"/>
        </w:rPr>
      </w:pPr>
      <w:r w:rsidRPr="007521B8">
        <w:rPr>
          <w:rFonts w:cs="Arial"/>
          <w:color w:val="000000" w:themeColor="text1"/>
          <w:sz w:val="20"/>
          <w:szCs w:val="20"/>
        </w:rPr>
        <w:t xml:space="preserve">2. Alignment of the trial design with the reported trial hypothesis for the primary outcome (e.g., superiority, non-inferiority or equivalence) </w:t>
      </w:r>
    </w:p>
    <w:p w14:paraId="5B348F36" w14:textId="1A63F7C0" w:rsidR="00C8433E" w:rsidRPr="007521B8" w:rsidRDefault="00C8433E" w:rsidP="007521B8">
      <w:pPr>
        <w:rPr>
          <w:rFonts w:cs="Arial"/>
          <w:color w:val="000000" w:themeColor="text1"/>
          <w:sz w:val="20"/>
          <w:szCs w:val="20"/>
        </w:rPr>
      </w:pPr>
      <w:r w:rsidRPr="007521B8">
        <w:rPr>
          <w:rFonts w:cs="Arial"/>
          <w:color w:val="000000" w:themeColor="text1"/>
          <w:sz w:val="20"/>
          <w:szCs w:val="20"/>
        </w:rPr>
        <w:t xml:space="preserve">3. Definition of a clinically relevant effect as a target difference for the primary outcome(s) – i.e., a minimal important difference (MID) or a Cohen’s </w:t>
      </w:r>
      <w:r w:rsidRPr="007521B8">
        <w:rPr>
          <w:rFonts w:cs="Arial"/>
          <w:i/>
          <w:iCs/>
          <w:color w:val="000000" w:themeColor="text1"/>
          <w:sz w:val="20"/>
          <w:szCs w:val="20"/>
        </w:rPr>
        <w:t>d</w:t>
      </w:r>
      <w:r w:rsidRPr="007521B8">
        <w:rPr>
          <w:rFonts w:cs="Arial"/>
          <w:color w:val="000000" w:themeColor="text1"/>
          <w:sz w:val="20"/>
          <w:szCs w:val="20"/>
        </w:rPr>
        <w:t xml:space="preserve"> – to base sample size calculations upon</w:t>
      </w:r>
    </w:p>
    <w:p w14:paraId="5A6107BB" w14:textId="2BF0742F" w:rsidR="00C8433E" w:rsidRPr="007521B8" w:rsidRDefault="00C8433E" w:rsidP="007521B8">
      <w:pPr>
        <w:rPr>
          <w:sz w:val="22"/>
          <w:szCs w:val="22"/>
        </w:rPr>
        <w:sectPr w:rsidR="00C8433E" w:rsidRPr="007521B8" w:rsidSect="00F227FF">
          <w:pgSz w:w="12240" w:h="15840"/>
          <w:pgMar w:top="1440" w:right="1440" w:bottom="1440" w:left="1440" w:header="720" w:footer="720" w:gutter="0"/>
          <w:cols w:space="720"/>
          <w:docGrid w:linePitch="360"/>
        </w:sectPr>
      </w:pPr>
      <w:r w:rsidRPr="007521B8">
        <w:rPr>
          <w:rFonts w:cs="Arial"/>
          <w:color w:val="000000" w:themeColor="text1"/>
          <w:sz w:val="20"/>
          <w:szCs w:val="20"/>
        </w:rPr>
        <w:t>4. Consideration of clinical relevance (e.g., through the MID) to discuss and interpret the results for the primary outcome</w:t>
      </w:r>
      <w:r w:rsidR="00A12E83">
        <w:rPr>
          <w:rFonts w:cs="Arial"/>
          <w:color w:val="000000" w:themeColor="text1"/>
          <w:sz w:val="20"/>
          <w:szCs w:val="20"/>
        </w:rPr>
        <w:t>(s)</w:t>
      </w:r>
    </w:p>
    <w:p w14:paraId="6E72FF7C" w14:textId="36574973" w:rsidR="00931F54" w:rsidRPr="00726605" w:rsidRDefault="00A60CDA" w:rsidP="00C8433E">
      <w:pPr>
        <w:pStyle w:val="Titre11"/>
      </w:pPr>
      <w:bookmarkStart w:id="1" w:name="_Toc232166065"/>
      <w:r>
        <w:lastRenderedPageBreak/>
        <w:t xml:space="preserve">Online-Only </w:t>
      </w:r>
      <w:proofErr w:type="spellStart"/>
      <w:r>
        <w:t>Supplement</w:t>
      </w:r>
      <w:proofErr w:type="spellEnd"/>
      <w:r w:rsidR="00F227FF" w:rsidRPr="00726605">
        <w:t xml:space="preserve"> </w:t>
      </w:r>
      <w:r w:rsidR="00C8433E">
        <w:t>2</w:t>
      </w:r>
      <w:r w:rsidR="00140BA9">
        <w:t xml:space="preserve"> – </w:t>
      </w:r>
      <w:proofErr w:type="spellStart"/>
      <w:r w:rsidR="00140BA9">
        <w:t>eText</w:t>
      </w:r>
      <w:proofErr w:type="spellEnd"/>
      <w:r w:rsidR="00140BA9">
        <w:t xml:space="preserve"> 2</w:t>
      </w:r>
      <w:bookmarkEnd w:id="1"/>
    </w:p>
    <w:p w14:paraId="1AA26876" w14:textId="4A24B64C" w:rsidR="00581CC4" w:rsidRPr="007521B8" w:rsidRDefault="007521B8" w:rsidP="00D54110">
      <w:pPr>
        <w:rPr>
          <w:b/>
          <w:bCs/>
        </w:rPr>
      </w:pPr>
      <w:proofErr w:type="spellStart"/>
      <w:r>
        <w:rPr>
          <w:b/>
          <w:bCs/>
        </w:rPr>
        <w:t>e</w:t>
      </w:r>
      <w:r w:rsidR="00A60CDA" w:rsidRPr="007521B8">
        <w:rPr>
          <w:b/>
          <w:bCs/>
        </w:rPr>
        <w:t>Text</w:t>
      </w:r>
      <w:proofErr w:type="spellEnd"/>
      <w:r w:rsidR="00726605" w:rsidRPr="007521B8">
        <w:rPr>
          <w:b/>
          <w:bCs/>
        </w:rPr>
        <w:t xml:space="preserve"> </w:t>
      </w:r>
      <w:r w:rsidR="00A60CDA" w:rsidRPr="007521B8">
        <w:rPr>
          <w:b/>
          <w:bCs/>
        </w:rPr>
        <w:t>2</w:t>
      </w:r>
      <w:r w:rsidR="00726605" w:rsidRPr="007521B8">
        <w:rPr>
          <w:b/>
          <w:bCs/>
        </w:rPr>
        <w:t xml:space="preserve"> </w:t>
      </w:r>
      <w:r w:rsidR="00581CC4" w:rsidRPr="007521B8">
        <w:rPr>
          <w:b/>
          <w:bCs/>
        </w:rPr>
        <w:t xml:space="preserve">Decision rules for </w:t>
      </w:r>
      <w:r w:rsidR="006F6D84" w:rsidRPr="007521B8">
        <w:rPr>
          <w:b/>
          <w:bCs/>
        </w:rPr>
        <w:t xml:space="preserve">the </w:t>
      </w:r>
      <w:r w:rsidR="00581CC4" w:rsidRPr="007521B8">
        <w:rPr>
          <w:b/>
          <w:bCs/>
        </w:rPr>
        <w:t>assessment of the four</w:t>
      </w:r>
      <w:r w:rsidR="003C00C0" w:rsidRPr="007521B8">
        <w:rPr>
          <w:b/>
          <w:bCs/>
        </w:rPr>
        <w:t>-</w:t>
      </w:r>
      <w:r w:rsidR="00C04FAE" w:rsidRPr="007521B8">
        <w:rPr>
          <w:b/>
          <w:bCs/>
        </w:rPr>
        <w:t>domain</w:t>
      </w:r>
      <w:r w:rsidR="00581CC4" w:rsidRPr="007521B8">
        <w:rPr>
          <w:b/>
          <w:bCs/>
        </w:rPr>
        <w:t xml:space="preserve"> composite endpoint.</w:t>
      </w:r>
    </w:p>
    <w:p w14:paraId="0B446C27" w14:textId="62EDA0C2" w:rsidR="00581CC4" w:rsidRPr="007521B8" w:rsidRDefault="00726605" w:rsidP="00726605">
      <w:pPr>
        <w:rPr>
          <w:rFonts w:eastAsiaTheme="majorEastAsia" w:cstheme="majorBidi"/>
          <w:b/>
          <w:bCs/>
          <w:color w:val="0F4761" w:themeColor="accent1" w:themeShade="BF"/>
          <w:sz w:val="20"/>
          <w:szCs w:val="20"/>
          <w:lang w:eastAsia="de-DE"/>
        </w:rPr>
      </w:pPr>
      <w:r w:rsidRPr="007521B8">
        <w:rPr>
          <w:b/>
          <w:bCs/>
          <w:sz w:val="20"/>
          <w:szCs w:val="20"/>
          <w:lang w:eastAsia="de-DE"/>
        </w:rPr>
        <w:t xml:space="preserve">Domain 1: </w:t>
      </w:r>
      <w:r w:rsidR="00581CC4" w:rsidRPr="007521B8">
        <w:rPr>
          <w:b/>
          <w:bCs/>
          <w:sz w:val="20"/>
          <w:szCs w:val="20"/>
          <w:lang w:eastAsia="de-DE"/>
        </w:rPr>
        <w:t>Report of specific primary outcome</w:t>
      </w:r>
    </w:p>
    <w:tbl>
      <w:tblPr>
        <w:tblStyle w:val="PlainTable5"/>
        <w:tblW w:w="0" w:type="auto"/>
        <w:tblLook w:val="04A0" w:firstRow="1" w:lastRow="0" w:firstColumn="1" w:lastColumn="0" w:noHBand="0" w:noVBand="1"/>
      </w:tblPr>
      <w:tblGrid>
        <w:gridCol w:w="2127"/>
        <w:gridCol w:w="7223"/>
      </w:tblGrid>
      <w:tr w:rsidR="00581CC4" w:rsidRPr="00726605" w14:paraId="75D5C32D" w14:textId="77777777" w:rsidTr="003C00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6054FBDD" w14:textId="2663A183" w:rsidR="00581CC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L</w:t>
            </w:r>
            <w:r w:rsidR="00581CC4" w:rsidRPr="00726605">
              <w:rPr>
                <w:rFonts w:eastAsia="Times New Roman" w:cs="Calibri"/>
                <w:b/>
                <w:bCs/>
                <w:i w:val="0"/>
                <w:iCs w:val="0"/>
                <w:color w:val="000000" w:themeColor="text1"/>
                <w:sz w:val="20"/>
                <w:szCs w:val="20"/>
                <w:lang w:eastAsia="de-DE"/>
              </w:rPr>
              <w:t>abel</w:t>
            </w:r>
            <w:r w:rsidR="008A7F23">
              <w:rPr>
                <w:rFonts w:eastAsia="Times New Roman" w:cs="Calibri"/>
                <w:b/>
                <w:bCs/>
                <w:i w:val="0"/>
                <w:iCs w:val="0"/>
                <w:color w:val="000000" w:themeColor="text1"/>
                <w:sz w:val="20"/>
                <w:szCs w:val="20"/>
                <w:lang w:eastAsia="de-DE"/>
              </w:rPr>
              <w:t>s</w:t>
            </w:r>
          </w:p>
        </w:tc>
        <w:tc>
          <w:tcPr>
            <w:tcW w:w="7223" w:type="dxa"/>
            <w:vAlign w:val="center"/>
          </w:tcPr>
          <w:p w14:paraId="374F3CA1" w14:textId="3B5AE09C" w:rsidR="00581CC4" w:rsidRPr="00726605" w:rsidRDefault="00581CC4" w:rsidP="007521B8">
            <w:pPr>
              <w:spacing w:after="120"/>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Decision rule</w:t>
            </w:r>
            <w:r w:rsidR="008A7F23">
              <w:rPr>
                <w:rFonts w:eastAsia="Times New Roman" w:cs="Calibri"/>
                <w:b/>
                <w:bCs/>
                <w:i w:val="0"/>
                <w:iCs w:val="0"/>
                <w:color w:val="000000" w:themeColor="text1"/>
                <w:sz w:val="20"/>
                <w:szCs w:val="20"/>
                <w:lang w:eastAsia="de-DE"/>
              </w:rPr>
              <w:t>s</w:t>
            </w:r>
          </w:p>
        </w:tc>
      </w:tr>
      <w:tr w:rsidR="00581CC4" w:rsidRPr="00726605" w14:paraId="030292BB"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4AD9B9F" w14:textId="6B2A2F7F" w:rsidR="00581CC4" w:rsidRPr="00726605" w:rsidRDefault="00581CC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Yes</w:t>
            </w:r>
          </w:p>
        </w:tc>
        <w:tc>
          <w:tcPr>
            <w:tcW w:w="7223" w:type="dxa"/>
            <w:vAlign w:val="center"/>
          </w:tcPr>
          <w:p w14:paraId="3337E96C" w14:textId="75761F60" w:rsidR="00581CC4" w:rsidRPr="00726605" w:rsidRDefault="00581CC4"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report of </w:t>
            </w:r>
            <w:r w:rsidR="008A7F23">
              <w:rPr>
                <w:rFonts w:eastAsia="Times New Roman" w:cs="Calibri"/>
                <w:color w:val="000000" w:themeColor="text1"/>
                <w:sz w:val="20"/>
                <w:szCs w:val="20"/>
                <w:lang w:eastAsia="de-DE"/>
              </w:rPr>
              <w:t>specific</w:t>
            </w:r>
            <w:r w:rsidRPr="00726605">
              <w:rPr>
                <w:rFonts w:eastAsia="Times New Roman" w:cs="Calibri"/>
                <w:color w:val="000000" w:themeColor="text1"/>
                <w:sz w:val="20"/>
                <w:szCs w:val="20"/>
                <w:lang w:eastAsia="de-DE"/>
              </w:rPr>
              <w:t xml:space="preserve"> primary endpoint(s), in any resource (i.e., pre-trial documentation or final publication). If &gt;1 resource, concordance is required.</w:t>
            </w:r>
          </w:p>
        </w:tc>
      </w:tr>
      <w:tr w:rsidR="00581CC4" w:rsidRPr="00726605" w14:paraId="271436F7"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14C3AFC8" w14:textId="0EA242AB" w:rsidR="00581CC4" w:rsidRPr="00726605" w:rsidRDefault="00581CC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No</w:t>
            </w:r>
          </w:p>
        </w:tc>
        <w:tc>
          <w:tcPr>
            <w:tcW w:w="7223" w:type="dxa"/>
            <w:vAlign w:val="center"/>
          </w:tcPr>
          <w:p w14:paraId="1830B4FB" w14:textId="012D2D4C" w:rsidR="00581CC4" w:rsidRPr="00726605" w:rsidRDefault="00581CC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sidR="008A7F23">
              <w:rPr>
                <w:rFonts w:eastAsia="Times New Roman" w:cs="Calibri"/>
                <w:color w:val="000000" w:themeColor="text1"/>
                <w:sz w:val="20"/>
                <w:szCs w:val="20"/>
                <w:lang w:eastAsia="de-DE"/>
              </w:rPr>
              <w:t>specific</w:t>
            </w:r>
            <w:r w:rsidR="008A7F23" w:rsidRPr="00726605">
              <w:rPr>
                <w:rFonts w:eastAsia="Times New Roman" w:cs="Calibri"/>
                <w:color w:val="000000" w:themeColor="text1"/>
                <w:sz w:val="20"/>
                <w:szCs w:val="20"/>
                <w:lang w:eastAsia="de-DE"/>
              </w:rPr>
              <w:t xml:space="preserve"> </w:t>
            </w:r>
            <w:r w:rsidRPr="00726605">
              <w:rPr>
                <w:rFonts w:eastAsia="Times New Roman" w:cs="Calibri"/>
                <w:color w:val="000000" w:themeColor="text1"/>
                <w:sz w:val="20"/>
                <w:szCs w:val="20"/>
                <w:lang w:eastAsia="de-DE"/>
              </w:rPr>
              <w:t>primary endpoint(s)</w:t>
            </w:r>
          </w:p>
          <w:p w14:paraId="323B46B4" w14:textId="46298517" w:rsidR="00581CC4" w:rsidRPr="00726605" w:rsidRDefault="00581CC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report of multiple primary endpoints without multiplicity adjustment</w:t>
            </w:r>
          </w:p>
        </w:tc>
      </w:tr>
      <w:tr w:rsidR="00581CC4" w:rsidRPr="00726605" w14:paraId="398001E8"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EF5C88F" w14:textId="1013432D" w:rsidR="00581CC4" w:rsidRPr="00726605" w:rsidRDefault="00581CC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Discordant between pretrial document and final RCT</w:t>
            </w:r>
          </w:p>
        </w:tc>
        <w:tc>
          <w:tcPr>
            <w:tcW w:w="7223" w:type="dxa"/>
            <w:vAlign w:val="center"/>
          </w:tcPr>
          <w:p w14:paraId="461BF482" w14:textId="5582EC63" w:rsidR="00581CC4" w:rsidRPr="00726605" w:rsidRDefault="00581CC4"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quantitative and/or qualitative mismatch in the endpoint(s)</w:t>
            </w:r>
            <w:r w:rsidR="00E73BEF">
              <w:rPr>
                <w:rFonts w:eastAsia="Times New Roman" w:cs="Calibri"/>
                <w:color w:val="000000" w:themeColor="text1"/>
                <w:sz w:val="20"/>
                <w:szCs w:val="20"/>
                <w:lang w:eastAsia="de-DE"/>
              </w:rPr>
              <w:t xml:space="preserve"> reported</w:t>
            </w:r>
          </w:p>
        </w:tc>
      </w:tr>
    </w:tbl>
    <w:p w14:paraId="1C660811" w14:textId="7CC85E4F" w:rsidR="00581CC4" w:rsidRPr="00726605" w:rsidRDefault="00581CC4" w:rsidP="00931F54">
      <w:pPr>
        <w:rPr>
          <w:sz w:val="22"/>
          <w:szCs w:val="22"/>
          <w:lang w:eastAsia="de-DE"/>
        </w:rPr>
      </w:pPr>
    </w:p>
    <w:p w14:paraId="2F65A37B" w14:textId="117676C3" w:rsidR="005F454F" w:rsidRPr="007521B8" w:rsidRDefault="00726605" w:rsidP="003C00C0">
      <w:pPr>
        <w:rPr>
          <w:b/>
          <w:bCs/>
          <w:sz w:val="20"/>
          <w:szCs w:val="20"/>
          <w:lang w:eastAsia="de-DE"/>
        </w:rPr>
      </w:pPr>
      <w:r w:rsidRPr="007521B8">
        <w:rPr>
          <w:b/>
          <w:bCs/>
          <w:sz w:val="20"/>
          <w:szCs w:val="20"/>
          <w:lang w:eastAsia="de-DE"/>
        </w:rPr>
        <w:t xml:space="preserve">Domain 2: </w:t>
      </w:r>
      <w:r w:rsidR="008A7F23" w:rsidRPr="007521B8">
        <w:rPr>
          <w:b/>
          <w:bCs/>
          <w:sz w:val="20"/>
          <w:szCs w:val="20"/>
          <w:lang w:eastAsia="de-DE"/>
        </w:rPr>
        <w:t>Alignment</w:t>
      </w:r>
      <w:r w:rsidR="00BF52D3" w:rsidRPr="007521B8">
        <w:rPr>
          <w:b/>
          <w:bCs/>
          <w:sz w:val="20"/>
          <w:szCs w:val="20"/>
          <w:lang w:eastAsia="de-DE"/>
        </w:rPr>
        <w:t xml:space="preserve"> </w:t>
      </w:r>
      <w:r w:rsidR="005F454F" w:rsidRPr="007521B8">
        <w:rPr>
          <w:b/>
          <w:bCs/>
          <w:sz w:val="20"/>
          <w:szCs w:val="20"/>
          <w:lang w:eastAsia="de-DE"/>
        </w:rPr>
        <w:t xml:space="preserve">of trial design </w:t>
      </w:r>
      <w:r w:rsidRPr="007521B8">
        <w:rPr>
          <w:b/>
          <w:bCs/>
          <w:sz w:val="20"/>
          <w:szCs w:val="20"/>
          <w:lang w:eastAsia="de-DE"/>
        </w:rPr>
        <w:t>with</w:t>
      </w:r>
      <w:r w:rsidR="005F454F" w:rsidRPr="007521B8">
        <w:rPr>
          <w:b/>
          <w:bCs/>
          <w:sz w:val="20"/>
          <w:szCs w:val="20"/>
          <w:lang w:eastAsia="de-DE"/>
        </w:rPr>
        <w:t xml:space="preserve"> </w:t>
      </w:r>
      <w:r w:rsidR="00F25196" w:rsidRPr="007521B8">
        <w:rPr>
          <w:b/>
          <w:bCs/>
          <w:sz w:val="20"/>
          <w:szCs w:val="20"/>
          <w:lang w:eastAsia="de-DE"/>
        </w:rPr>
        <w:t xml:space="preserve">reported </w:t>
      </w:r>
      <w:r w:rsidR="00D54110" w:rsidRPr="007521B8">
        <w:rPr>
          <w:b/>
          <w:bCs/>
          <w:sz w:val="20"/>
          <w:szCs w:val="20"/>
          <w:lang w:eastAsia="de-DE"/>
        </w:rPr>
        <w:t>trial</w:t>
      </w:r>
      <w:r w:rsidR="005F454F" w:rsidRPr="007521B8">
        <w:rPr>
          <w:b/>
          <w:bCs/>
          <w:sz w:val="20"/>
          <w:szCs w:val="20"/>
          <w:lang w:eastAsia="de-DE"/>
        </w:rPr>
        <w:t xml:space="preserve"> hypothesis</w:t>
      </w:r>
    </w:p>
    <w:tbl>
      <w:tblPr>
        <w:tblStyle w:val="PlainTable5"/>
        <w:tblW w:w="0" w:type="auto"/>
        <w:tblLook w:val="04A0" w:firstRow="1" w:lastRow="0" w:firstColumn="1" w:lastColumn="0" w:noHBand="0" w:noVBand="1"/>
      </w:tblPr>
      <w:tblGrid>
        <w:gridCol w:w="2127"/>
        <w:gridCol w:w="7223"/>
      </w:tblGrid>
      <w:tr w:rsidR="006F6D84" w:rsidRPr="00726605" w14:paraId="6A0AD795" w14:textId="77777777" w:rsidTr="003C00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693D81EB" w14:textId="286784F0"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Label</w:t>
            </w:r>
            <w:r w:rsidR="008A7F23">
              <w:rPr>
                <w:rFonts w:asciiTheme="minorHAnsi" w:eastAsia="Times New Roman" w:hAnsiTheme="minorHAnsi" w:cstheme="minorHAnsi"/>
                <w:b/>
                <w:bCs/>
                <w:i w:val="0"/>
                <w:iCs w:val="0"/>
                <w:color w:val="000000" w:themeColor="text1"/>
                <w:sz w:val="20"/>
                <w:szCs w:val="20"/>
                <w:lang w:eastAsia="de-DE"/>
              </w:rPr>
              <w:t>s</w:t>
            </w:r>
          </w:p>
        </w:tc>
        <w:tc>
          <w:tcPr>
            <w:tcW w:w="7223" w:type="dxa"/>
            <w:vAlign w:val="center"/>
          </w:tcPr>
          <w:p w14:paraId="77AE0536" w14:textId="02561471" w:rsidR="006F6D84" w:rsidRPr="00726605" w:rsidRDefault="006F6D84" w:rsidP="007521B8">
            <w:pPr>
              <w:spacing w:after="12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Decision rule</w:t>
            </w:r>
            <w:r w:rsidR="008A7F23">
              <w:rPr>
                <w:rFonts w:asciiTheme="minorHAnsi" w:eastAsia="Times New Roman" w:hAnsiTheme="minorHAnsi" w:cstheme="minorHAnsi"/>
                <w:b/>
                <w:bCs/>
                <w:i w:val="0"/>
                <w:iCs w:val="0"/>
                <w:color w:val="000000" w:themeColor="text1"/>
                <w:sz w:val="20"/>
                <w:szCs w:val="20"/>
                <w:lang w:eastAsia="de-DE"/>
              </w:rPr>
              <w:t>s</w:t>
            </w:r>
          </w:p>
        </w:tc>
      </w:tr>
      <w:tr w:rsidR="006F6D84" w:rsidRPr="00726605" w14:paraId="231432F5"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CFD6FC8" w14:textId="271AEC3F"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Yes</w:t>
            </w:r>
          </w:p>
        </w:tc>
        <w:tc>
          <w:tcPr>
            <w:tcW w:w="7223" w:type="dxa"/>
            <w:vAlign w:val="center"/>
          </w:tcPr>
          <w:p w14:paraId="61B620C6" w14:textId="55DF0CFF" w:rsidR="006F6D84" w:rsidRPr="00726605" w:rsidRDefault="006F6D84"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 xml:space="preserve">description of trial design and/or statistical analyses aligned with the </w:t>
            </w:r>
            <w:r w:rsidR="008A7F23">
              <w:rPr>
                <w:rFonts w:eastAsia="Times New Roman" w:cstheme="minorHAnsi"/>
                <w:color w:val="000000" w:themeColor="text1"/>
                <w:sz w:val="20"/>
                <w:szCs w:val="20"/>
                <w:lang w:eastAsia="de-DE"/>
              </w:rPr>
              <w:t xml:space="preserve">trial </w:t>
            </w:r>
            <w:r w:rsidRPr="00726605">
              <w:rPr>
                <w:rFonts w:eastAsia="Times New Roman" w:cstheme="minorHAnsi"/>
                <w:color w:val="000000" w:themeColor="text1"/>
                <w:sz w:val="20"/>
                <w:szCs w:val="20"/>
                <w:lang w:eastAsia="de-DE"/>
              </w:rPr>
              <w:t xml:space="preserve">hypothesis </w:t>
            </w:r>
            <w:r w:rsidR="008A7F23" w:rsidRPr="00726605">
              <w:rPr>
                <w:rFonts w:eastAsia="Times New Roman" w:cstheme="minorHAnsi"/>
                <w:color w:val="000000" w:themeColor="text1"/>
                <w:sz w:val="20"/>
                <w:szCs w:val="20"/>
                <w:lang w:eastAsia="de-DE"/>
              </w:rPr>
              <w:t xml:space="preserve">reported </w:t>
            </w:r>
            <w:r w:rsidRPr="00726605">
              <w:rPr>
                <w:rFonts w:eastAsia="Times New Roman" w:cstheme="minorHAnsi"/>
                <w:color w:val="000000" w:themeColor="text1"/>
                <w:sz w:val="20"/>
                <w:szCs w:val="20"/>
                <w:lang w:eastAsia="de-DE"/>
              </w:rPr>
              <w:t xml:space="preserve">for primary endpoint(s) in any resource (criterium 2.1 fulfilled). If &gt;1 resource, concordance is required. </w:t>
            </w:r>
          </w:p>
        </w:tc>
      </w:tr>
      <w:tr w:rsidR="006F6D84" w:rsidRPr="00726605" w14:paraId="64EA0422"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58F3B17A" w14:textId="6F7AA257"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No</w:t>
            </w:r>
          </w:p>
        </w:tc>
        <w:tc>
          <w:tcPr>
            <w:tcW w:w="7223" w:type="dxa"/>
            <w:vAlign w:val="center"/>
          </w:tcPr>
          <w:p w14:paraId="1B9E639B" w14:textId="3FCEED54" w:rsidR="006F6D84" w:rsidRPr="00726605" w:rsidRDefault="006F6D8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 xml:space="preserve">mismatch </w:t>
            </w:r>
            <w:r w:rsidR="00D54110">
              <w:rPr>
                <w:rFonts w:eastAsia="Times New Roman" w:cstheme="minorHAnsi"/>
                <w:color w:val="000000" w:themeColor="text1"/>
                <w:sz w:val="20"/>
                <w:szCs w:val="20"/>
                <w:lang w:eastAsia="de-DE"/>
              </w:rPr>
              <w:t>between</w:t>
            </w:r>
            <w:r w:rsidRPr="00726605">
              <w:rPr>
                <w:rFonts w:eastAsia="Times New Roman" w:cstheme="minorHAnsi"/>
                <w:color w:val="000000" w:themeColor="text1"/>
                <w:sz w:val="20"/>
                <w:szCs w:val="20"/>
                <w:lang w:eastAsia="de-DE"/>
              </w:rPr>
              <w:t xml:space="preserve"> the hypothesis reported and the hypothesis corresponding to the </w:t>
            </w:r>
            <w:r w:rsidR="00F25196" w:rsidRPr="00726605">
              <w:rPr>
                <w:rFonts w:eastAsia="Times New Roman" w:cstheme="minorHAnsi"/>
                <w:color w:val="000000" w:themeColor="text1"/>
                <w:sz w:val="20"/>
                <w:szCs w:val="20"/>
                <w:lang w:eastAsia="de-DE"/>
              </w:rPr>
              <w:t xml:space="preserve">description of </w:t>
            </w:r>
            <w:r w:rsidRPr="00726605">
              <w:rPr>
                <w:rFonts w:eastAsia="Times New Roman" w:cstheme="minorHAnsi"/>
                <w:color w:val="000000" w:themeColor="text1"/>
                <w:sz w:val="20"/>
                <w:szCs w:val="20"/>
                <w:lang w:eastAsia="de-DE"/>
              </w:rPr>
              <w:t xml:space="preserve">trial design </w:t>
            </w:r>
            <w:r w:rsidR="00F25196" w:rsidRPr="00726605">
              <w:rPr>
                <w:rFonts w:eastAsia="Times New Roman" w:cstheme="minorHAnsi"/>
                <w:color w:val="000000" w:themeColor="text1"/>
                <w:sz w:val="20"/>
                <w:szCs w:val="20"/>
                <w:lang w:eastAsia="de-DE"/>
              </w:rPr>
              <w:t>and/or statistical analyses</w:t>
            </w:r>
          </w:p>
          <w:p w14:paraId="3A1999E1" w14:textId="3792C5B2" w:rsidR="006F6D84" w:rsidRPr="00726605" w:rsidRDefault="006F6D8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description of trial design and/or statistical analyses not aligned with a specific hypothesis for primary endpoint(s) in any resource</w:t>
            </w:r>
          </w:p>
          <w:p w14:paraId="17EC724F" w14:textId="60A9D13E" w:rsidR="006F6D84" w:rsidRPr="00726605" w:rsidRDefault="006F6D84"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no description of trial design and/or statistical analyses for primary endpoint(s) in any resource</w:t>
            </w:r>
          </w:p>
        </w:tc>
      </w:tr>
      <w:tr w:rsidR="006F6D84" w:rsidRPr="00726605" w14:paraId="3117E3AC"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0AD787A" w14:textId="40CB5F5B"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Discordant between pretrial document and final RCT</w:t>
            </w:r>
          </w:p>
        </w:tc>
        <w:tc>
          <w:tcPr>
            <w:tcW w:w="7223" w:type="dxa"/>
            <w:vAlign w:val="center"/>
          </w:tcPr>
          <w:p w14:paraId="19F397EB" w14:textId="51344AEF" w:rsidR="006F6D84" w:rsidRPr="00726605" w:rsidRDefault="006F6D84"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 xml:space="preserve">mismatch in the </w:t>
            </w:r>
            <w:r w:rsidR="008A7F23">
              <w:rPr>
                <w:rFonts w:eastAsia="Times New Roman" w:cstheme="minorHAnsi"/>
                <w:color w:val="000000" w:themeColor="text1"/>
                <w:sz w:val="20"/>
                <w:szCs w:val="20"/>
                <w:lang w:eastAsia="de-DE"/>
              </w:rPr>
              <w:t xml:space="preserve">reported trial </w:t>
            </w:r>
            <w:r w:rsidRPr="00726605">
              <w:rPr>
                <w:rFonts w:eastAsia="Times New Roman" w:cstheme="minorHAnsi"/>
                <w:color w:val="000000" w:themeColor="text1"/>
                <w:sz w:val="20"/>
                <w:szCs w:val="20"/>
                <w:lang w:eastAsia="de-DE"/>
              </w:rPr>
              <w:t>hypothesis</w:t>
            </w:r>
            <w:r w:rsidR="008A7F23">
              <w:rPr>
                <w:rFonts w:eastAsia="Times New Roman" w:cstheme="minorHAnsi"/>
                <w:color w:val="000000" w:themeColor="text1"/>
                <w:sz w:val="20"/>
                <w:szCs w:val="20"/>
                <w:lang w:eastAsia="de-DE"/>
              </w:rPr>
              <w:t xml:space="preserve"> and/or the trial hypothesis</w:t>
            </w:r>
            <w:r w:rsidRPr="00726605">
              <w:rPr>
                <w:rFonts w:eastAsia="Times New Roman" w:cstheme="minorHAnsi"/>
                <w:color w:val="000000" w:themeColor="text1"/>
                <w:sz w:val="20"/>
                <w:szCs w:val="20"/>
                <w:lang w:eastAsia="de-DE"/>
              </w:rPr>
              <w:t xml:space="preserve"> corresponding to the trial design and/or statistical analyses</w:t>
            </w:r>
          </w:p>
        </w:tc>
      </w:tr>
      <w:tr w:rsidR="006F6D84" w:rsidRPr="00726605" w14:paraId="29875960"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0F504573" w14:textId="38E4E833" w:rsidR="006F6D84" w:rsidRPr="00726605" w:rsidRDefault="006F6D84" w:rsidP="007521B8">
            <w:pPr>
              <w:spacing w:after="120"/>
              <w:jc w:val="center"/>
              <w:rPr>
                <w:rFonts w:asciiTheme="minorHAnsi" w:eastAsia="Times New Roman" w:hAnsiTheme="minorHAnsi" w:cstheme="minorHAnsi"/>
                <w:b/>
                <w:bCs/>
                <w:i w:val="0"/>
                <w:iCs w:val="0"/>
                <w:color w:val="000000" w:themeColor="text1"/>
                <w:sz w:val="20"/>
                <w:szCs w:val="20"/>
                <w:lang w:eastAsia="de-DE"/>
              </w:rPr>
            </w:pPr>
            <w:r w:rsidRPr="00726605">
              <w:rPr>
                <w:rFonts w:asciiTheme="minorHAnsi" w:eastAsia="Times New Roman" w:hAnsiTheme="minorHAnsi" w:cstheme="minorHAnsi"/>
                <w:b/>
                <w:bCs/>
                <w:i w:val="0"/>
                <w:iCs w:val="0"/>
                <w:color w:val="000000" w:themeColor="text1"/>
                <w:sz w:val="20"/>
                <w:szCs w:val="20"/>
                <w:lang w:eastAsia="de-DE"/>
              </w:rPr>
              <w:t>Not a</w:t>
            </w:r>
            <w:r w:rsidR="008A7F23">
              <w:rPr>
                <w:rFonts w:asciiTheme="minorHAnsi" w:eastAsia="Times New Roman" w:hAnsiTheme="minorHAnsi" w:cstheme="minorHAnsi"/>
                <w:b/>
                <w:bCs/>
                <w:i w:val="0"/>
                <w:iCs w:val="0"/>
                <w:color w:val="000000" w:themeColor="text1"/>
                <w:sz w:val="20"/>
                <w:szCs w:val="20"/>
                <w:lang w:eastAsia="de-DE"/>
              </w:rPr>
              <w:t>pplicable</w:t>
            </w:r>
          </w:p>
        </w:tc>
        <w:tc>
          <w:tcPr>
            <w:tcW w:w="7223" w:type="dxa"/>
            <w:vAlign w:val="center"/>
          </w:tcPr>
          <w:p w14:paraId="09BB9EF0" w14:textId="09A8A3A5" w:rsidR="00FD06FA" w:rsidRPr="00726605" w:rsidRDefault="00FD06FA"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Pr>
                <w:rFonts w:eastAsia="Times New Roman" w:cs="Calibri"/>
                <w:color w:val="000000" w:themeColor="text1"/>
                <w:sz w:val="20"/>
                <w:szCs w:val="20"/>
                <w:lang w:eastAsia="de-DE"/>
              </w:rPr>
              <w:t>specific</w:t>
            </w:r>
            <w:r w:rsidRPr="00726605">
              <w:rPr>
                <w:rFonts w:eastAsia="Times New Roman" w:cs="Calibri"/>
                <w:color w:val="000000" w:themeColor="text1"/>
                <w:sz w:val="20"/>
                <w:szCs w:val="20"/>
                <w:lang w:eastAsia="de-DE"/>
              </w:rPr>
              <w:t xml:space="preserve"> primary endpoint(s)</w:t>
            </w:r>
            <w:r>
              <w:rPr>
                <w:rFonts w:eastAsia="Times New Roman" w:cs="Calibri"/>
                <w:color w:val="000000" w:themeColor="text1"/>
                <w:sz w:val="20"/>
                <w:szCs w:val="20"/>
                <w:lang w:eastAsia="de-DE"/>
              </w:rPr>
              <w:t xml:space="preserve"> (condition 1 not fulfilled)</w:t>
            </w:r>
          </w:p>
          <w:p w14:paraId="1584FA69" w14:textId="5CD2715C" w:rsidR="006F6D84" w:rsidRPr="00726605" w:rsidRDefault="00FE7F82"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sidR="008A7F23">
              <w:rPr>
                <w:rFonts w:eastAsia="Times New Roman" w:cs="Calibri"/>
                <w:color w:val="000000" w:themeColor="text1"/>
                <w:sz w:val="20"/>
                <w:szCs w:val="20"/>
                <w:lang w:eastAsia="de-DE"/>
              </w:rPr>
              <w:t>specific</w:t>
            </w:r>
            <w:r w:rsidR="008A7F23" w:rsidRPr="00726605">
              <w:rPr>
                <w:rFonts w:eastAsia="Times New Roman" w:cs="Calibri"/>
                <w:color w:val="000000" w:themeColor="text1"/>
                <w:sz w:val="20"/>
                <w:szCs w:val="20"/>
                <w:lang w:eastAsia="de-DE"/>
              </w:rPr>
              <w:t xml:space="preserve"> </w:t>
            </w:r>
            <w:r w:rsidRPr="00726605">
              <w:rPr>
                <w:rFonts w:eastAsia="Times New Roman" w:cs="Calibri"/>
                <w:color w:val="000000" w:themeColor="text1"/>
                <w:sz w:val="20"/>
                <w:szCs w:val="20"/>
                <w:lang w:eastAsia="de-DE"/>
              </w:rPr>
              <w:t>hypothesis for primary endpoint</w:t>
            </w:r>
          </w:p>
        </w:tc>
      </w:tr>
    </w:tbl>
    <w:p w14:paraId="60D29D6C" w14:textId="77777777" w:rsidR="001C0EE5" w:rsidRDefault="001C0EE5" w:rsidP="00726605">
      <w:pPr>
        <w:rPr>
          <w:b/>
          <w:bCs/>
          <w:sz w:val="22"/>
          <w:szCs w:val="22"/>
          <w:lang w:eastAsia="de-DE"/>
        </w:rPr>
      </w:pPr>
    </w:p>
    <w:p w14:paraId="0D5FF798" w14:textId="2AD8F8EE" w:rsidR="00BF52D3" w:rsidRPr="007521B8" w:rsidRDefault="00726605" w:rsidP="00726605">
      <w:pPr>
        <w:rPr>
          <w:b/>
          <w:bCs/>
          <w:sz w:val="20"/>
          <w:szCs w:val="20"/>
          <w:lang w:eastAsia="de-DE"/>
        </w:rPr>
      </w:pPr>
      <w:r w:rsidRPr="007521B8">
        <w:rPr>
          <w:b/>
          <w:bCs/>
          <w:sz w:val="20"/>
          <w:szCs w:val="20"/>
          <w:lang w:eastAsia="de-DE"/>
        </w:rPr>
        <w:t xml:space="preserve">Domain 3: </w:t>
      </w:r>
      <w:r w:rsidR="00581CC4" w:rsidRPr="007521B8">
        <w:rPr>
          <w:b/>
          <w:bCs/>
          <w:sz w:val="20"/>
          <w:szCs w:val="20"/>
          <w:lang w:eastAsia="de-DE"/>
        </w:rPr>
        <w:t>Sample size based on a clinically relevant effect</w:t>
      </w:r>
    </w:p>
    <w:tbl>
      <w:tblPr>
        <w:tblStyle w:val="PlainTable5"/>
        <w:tblW w:w="0" w:type="auto"/>
        <w:tblLook w:val="04A0" w:firstRow="1" w:lastRow="0" w:firstColumn="1" w:lastColumn="0" w:noHBand="0" w:noVBand="1"/>
      </w:tblPr>
      <w:tblGrid>
        <w:gridCol w:w="2127"/>
        <w:gridCol w:w="7223"/>
      </w:tblGrid>
      <w:tr w:rsidR="00BF52D3" w:rsidRPr="00726605" w14:paraId="4BADA603" w14:textId="77777777" w:rsidTr="003C00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0F0F51DB" w14:textId="58310447" w:rsidR="00BF52D3"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L</w:t>
            </w:r>
            <w:r w:rsidR="00BF52D3" w:rsidRPr="00726605">
              <w:rPr>
                <w:rFonts w:eastAsia="Times New Roman" w:cs="Calibri"/>
                <w:b/>
                <w:bCs/>
                <w:i w:val="0"/>
                <w:iCs w:val="0"/>
                <w:color w:val="000000" w:themeColor="text1"/>
                <w:sz w:val="20"/>
                <w:szCs w:val="20"/>
                <w:lang w:eastAsia="de-DE"/>
              </w:rPr>
              <w:t>abel</w:t>
            </w:r>
            <w:r w:rsidRPr="00726605">
              <w:rPr>
                <w:rFonts w:eastAsia="Times New Roman" w:cs="Calibri"/>
                <w:b/>
                <w:bCs/>
                <w:i w:val="0"/>
                <w:iCs w:val="0"/>
                <w:color w:val="000000" w:themeColor="text1"/>
                <w:sz w:val="20"/>
                <w:szCs w:val="20"/>
                <w:lang w:eastAsia="de-DE"/>
              </w:rPr>
              <w:t>s</w:t>
            </w:r>
          </w:p>
        </w:tc>
        <w:tc>
          <w:tcPr>
            <w:tcW w:w="7223" w:type="dxa"/>
            <w:vAlign w:val="center"/>
          </w:tcPr>
          <w:p w14:paraId="59C3E824" w14:textId="6B7DF5E7" w:rsidR="00BF52D3" w:rsidRPr="00726605" w:rsidRDefault="00BF52D3" w:rsidP="007521B8">
            <w:pPr>
              <w:spacing w:after="120"/>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Decision rule</w:t>
            </w:r>
            <w:r w:rsidR="006F6D84" w:rsidRPr="00726605">
              <w:rPr>
                <w:rFonts w:eastAsia="Times New Roman" w:cs="Calibri"/>
                <w:b/>
                <w:bCs/>
                <w:i w:val="0"/>
                <w:iCs w:val="0"/>
                <w:color w:val="000000" w:themeColor="text1"/>
                <w:sz w:val="20"/>
                <w:szCs w:val="20"/>
                <w:lang w:eastAsia="de-DE"/>
              </w:rPr>
              <w:t>s</w:t>
            </w:r>
          </w:p>
        </w:tc>
      </w:tr>
      <w:tr w:rsidR="00BF52D3" w:rsidRPr="00726605" w14:paraId="725F7A56"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FC6A15F" w14:textId="77777777" w:rsidR="00BF52D3" w:rsidRPr="00726605" w:rsidRDefault="00BF52D3"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Yes</w:t>
            </w:r>
          </w:p>
        </w:tc>
        <w:tc>
          <w:tcPr>
            <w:tcW w:w="7223" w:type="dxa"/>
            <w:vAlign w:val="center"/>
          </w:tcPr>
          <w:p w14:paraId="6229A302" w14:textId="7BB324AF" w:rsidR="00BF52D3" w:rsidRPr="00726605" w:rsidRDefault="00BF52D3"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use of a</w:t>
            </w:r>
            <w:r w:rsidR="00FE7F82" w:rsidRPr="00726605">
              <w:rPr>
                <w:rFonts w:eastAsia="Times New Roman" w:cs="Calibri"/>
                <w:color w:val="000000" w:themeColor="text1"/>
                <w:sz w:val="20"/>
                <w:szCs w:val="20"/>
                <w:lang w:eastAsia="de-DE"/>
              </w:rPr>
              <w:t xml:space="preserve">n absolute </w:t>
            </w:r>
            <w:r w:rsidR="00A72275">
              <w:rPr>
                <w:rFonts w:eastAsia="Times New Roman" w:cs="Calibri"/>
                <w:color w:val="000000" w:themeColor="text1"/>
                <w:sz w:val="20"/>
                <w:szCs w:val="20"/>
                <w:lang w:eastAsia="de-DE"/>
              </w:rPr>
              <w:t>minimal important difference (</w:t>
            </w:r>
            <w:r w:rsidRPr="00726605">
              <w:rPr>
                <w:rFonts w:eastAsia="Times New Roman" w:cs="Calibri"/>
                <w:color w:val="000000" w:themeColor="text1"/>
                <w:sz w:val="20"/>
                <w:szCs w:val="20"/>
                <w:lang w:eastAsia="de-DE"/>
              </w:rPr>
              <w:t>MID</w:t>
            </w:r>
            <w:r w:rsidR="00A72275">
              <w:rPr>
                <w:rFonts w:eastAsia="Times New Roman" w:cs="Calibri"/>
                <w:color w:val="000000" w:themeColor="text1"/>
                <w:sz w:val="20"/>
                <w:szCs w:val="20"/>
                <w:lang w:eastAsia="de-DE"/>
              </w:rPr>
              <w:t>)</w:t>
            </w:r>
            <w:r w:rsidR="00FE7F82" w:rsidRPr="00726605">
              <w:rPr>
                <w:rFonts w:eastAsia="Times New Roman" w:cs="Calibri"/>
                <w:color w:val="000000" w:themeColor="text1"/>
                <w:sz w:val="20"/>
                <w:szCs w:val="20"/>
                <w:lang w:eastAsia="de-DE"/>
              </w:rPr>
              <w:t xml:space="preserve"> or a clinically meaningful difference (i.e., Cohen’s </w:t>
            </w:r>
            <w:r w:rsidR="00FE7F82" w:rsidRPr="008A7F23">
              <w:rPr>
                <w:rFonts w:eastAsia="Times New Roman" w:cs="Calibri"/>
                <w:i/>
                <w:iCs/>
                <w:color w:val="000000" w:themeColor="text1"/>
                <w:sz w:val="20"/>
                <w:szCs w:val="20"/>
                <w:lang w:eastAsia="de-DE"/>
              </w:rPr>
              <w:t>d</w:t>
            </w:r>
            <w:r w:rsidR="00FE7F82" w:rsidRPr="00726605">
              <w:rPr>
                <w:rFonts w:eastAsia="Times New Roman" w:cs="Calibri"/>
                <w:color w:val="000000" w:themeColor="text1"/>
                <w:sz w:val="20"/>
                <w:szCs w:val="20"/>
                <w:lang w:eastAsia="de-DE"/>
              </w:rPr>
              <w:t xml:space="preserve">) </w:t>
            </w:r>
            <w:r w:rsidRPr="00726605">
              <w:rPr>
                <w:rFonts w:eastAsia="Times New Roman" w:cs="Calibri"/>
                <w:color w:val="000000" w:themeColor="text1"/>
                <w:sz w:val="20"/>
                <w:szCs w:val="20"/>
                <w:lang w:eastAsia="de-DE"/>
              </w:rPr>
              <w:t>for the primary endpoint(s)</w:t>
            </w:r>
            <w:r w:rsidR="00FE7F82" w:rsidRPr="00726605">
              <w:rPr>
                <w:rFonts w:eastAsia="Times New Roman" w:cs="Calibri"/>
                <w:color w:val="000000" w:themeColor="text1"/>
                <w:sz w:val="20"/>
                <w:szCs w:val="20"/>
                <w:lang w:eastAsia="de-DE"/>
              </w:rPr>
              <w:t xml:space="preserve"> </w:t>
            </w:r>
            <w:r w:rsidR="00FE7F82" w:rsidRPr="00726605">
              <w:rPr>
                <w:rFonts w:eastAsia="Times New Roman" w:cstheme="minorHAnsi"/>
                <w:color w:val="000000" w:themeColor="text1"/>
                <w:sz w:val="20"/>
                <w:szCs w:val="20"/>
                <w:lang w:eastAsia="de-DE"/>
              </w:rPr>
              <w:t>in any resource</w:t>
            </w:r>
            <w:r w:rsidRPr="00726605">
              <w:rPr>
                <w:rFonts w:eastAsia="Times New Roman" w:cs="Calibri"/>
                <w:color w:val="000000" w:themeColor="text1"/>
                <w:sz w:val="20"/>
                <w:szCs w:val="20"/>
                <w:lang w:eastAsia="de-DE"/>
              </w:rPr>
              <w:t xml:space="preserve">. If &gt;1 resource, concordance is required. </w:t>
            </w:r>
          </w:p>
        </w:tc>
      </w:tr>
      <w:tr w:rsidR="00BF52D3" w:rsidRPr="00726605" w14:paraId="4B4E6C64"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53E523B0" w14:textId="77777777" w:rsidR="00BF52D3" w:rsidRPr="00726605" w:rsidRDefault="00BF52D3"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No</w:t>
            </w:r>
          </w:p>
        </w:tc>
        <w:tc>
          <w:tcPr>
            <w:tcW w:w="7223" w:type="dxa"/>
            <w:vAlign w:val="center"/>
          </w:tcPr>
          <w:p w14:paraId="6BC02C82" w14:textId="77777777" w:rsidR="00055F98" w:rsidRPr="00726605" w:rsidRDefault="00055F98"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use of a difference based on statistically significant results from previous studies</w:t>
            </w:r>
          </w:p>
          <w:p w14:paraId="62B816C5" w14:textId="30964DD4" w:rsidR="00BF52D3" w:rsidRPr="00726605" w:rsidRDefault="00111DDF"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use of a difference without justification</w:t>
            </w:r>
          </w:p>
        </w:tc>
      </w:tr>
      <w:tr w:rsidR="00BF52D3" w:rsidRPr="00726605" w14:paraId="7804F72E"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AA11697" w14:textId="77777777" w:rsidR="00BF52D3" w:rsidRPr="00726605" w:rsidRDefault="00BF52D3"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lastRenderedPageBreak/>
              <w:t>Discordant between pretrial document and final RCT</w:t>
            </w:r>
          </w:p>
        </w:tc>
        <w:tc>
          <w:tcPr>
            <w:tcW w:w="7223" w:type="dxa"/>
            <w:vAlign w:val="center"/>
          </w:tcPr>
          <w:p w14:paraId="30EC65AA" w14:textId="79D06D5F" w:rsidR="00BF52D3" w:rsidRPr="00726605" w:rsidRDefault="00BF52D3"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mismatch in </w:t>
            </w:r>
            <w:r w:rsidR="00055F98" w:rsidRPr="00726605">
              <w:rPr>
                <w:rFonts w:eastAsia="Times New Roman" w:cs="Calibri"/>
                <w:color w:val="000000" w:themeColor="text1"/>
                <w:sz w:val="20"/>
                <w:szCs w:val="20"/>
                <w:lang w:eastAsia="de-DE"/>
              </w:rPr>
              <w:t>the nature of the difference used (meaningful</w:t>
            </w:r>
            <w:r w:rsidR="00FE7F82" w:rsidRPr="00726605">
              <w:rPr>
                <w:rFonts w:eastAsia="Times New Roman" w:cs="Calibri"/>
                <w:color w:val="000000" w:themeColor="text1"/>
                <w:sz w:val="20"/>
                <w:szCs w:val="20"/>
                <w:lang w:eastAsia="de-DE"/>
              </w:rPr>
              <w:t xml:space="preserve">/ </w:t>
            </w:r>
            <w:r w:rsidR="00055F98" w:rsidRPr="00726605">
              <w:rPr>
                <w:rFonts w:eastAsia="Times New Roman" w:cs="Calibri"/>
                <w:color w:val="000000" w:themeColor="text1"/>
                <w:sz w:val="20"/>
                <w:szCs w:val="20"/>
                <w:lang w:eastAsia="de-DE"/>
              </w:rPr>
              <w:t>statistical)</w:t>
            </w:r>
          </w:p>
        </w:tc>
      </w:tr>
      <w:tr w:rsidR="00BF52D3" w:rsidRPr="00726605" w14:paraId="419FA63D"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718BAA67" w14:textId="7C1D9BBC" w:rsidR="00BF52D3" w:rsidRPr="00726605" w:rsidRDefault="00BF52D3"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 xml:space="preserve">Not </w:t>
            </w:r>
            <w:r w:rsidR="008A7F23">
              <w:rPr>
                <w:rFonts w:eastAsia="Times New Roman" w:cs="Calibri"/>
                <w:b/>
                <w:bCs/>
                <w:i w:val="0"/>
                <w:iCs w:val="0"/>
                <w:color w:val="000000" w:themeColor="text1"/>
                <w:sz w:val="20"/>
                <w:szCs w:val="20"/>
                <w:lang w:eastAsia="de-DE"/>
              </w:rPr>
              <w:t>applicable</w:t>
            </w:r>
          </w:p>
        </w:tc>
        <w:tc>
          <w:tcPr>
            <w:tcW w:w="7223" w:type="dxa"/>
            <w:vAlign w:val="center"/>
          </w:tcPr>
          <w:p w14:paraId="6013039C" w14:textId="753EF047" w:rsidR="00055F98" w:rsidRPr="00726605" w:rsidRDefault="00FE7F82"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sidR="008A7F23">
              <w:rPr>
                <w:rFonts w:eastAsia="Times New Roman" w:cs="Calibri"/>
                <w:color w:val="000000" w:themeColor="text1"/>
                <w:sz w:val="20"/>
                <w:szCs w:val="20"/>
                <w:lang w:eastAsia="de-DE"/>
              </w:rPr>
              <w:t>specific</w:t>
            </w:r>
            <w:r w:rsidR="008A7F23" w:rsidRPr="00726605">
              <w:rPr>
                <w:rFonts w:eastAsia="Times New Roman" w:cs="Calibri"/>
                <w:color w:val="000000" w:themeColor="text1"/>
                <w:sz w:val="20"/>
                <w:szCs w:val="20"/>
                <w:lang w:eastAsia="de-DE"/>
              </w:rPr>
              <w:t xml:space="preserve"> </w:t>
            </w:r>
            <w:r w:rsidR="00055F98" w:rsidRPr="00726605">
              <w:rPr>
                <w:rFonts w:eastAsia="Times New Roman" w:cs="Calibri"/>
                <w:color w:val="000000" w:themeColor="text1"/>
                <w:sz w:val="20"/>
                <w:szCs w:val="20"/>
                <w:lang w:eastAsia="de-DE"/>
              </w:rPr>
              <w:t>primary endpoint</w:t>
            </w:r>
            <w:r w:rsidR="008A7F23">
              <w:rPr>
                <w:rFonts w:eastAsia="Times New Roman" w:cs="Calibri"/>
                <w:color w:val="000000" w:themeColor="text1"/>
                <w:sz w:val="20"/>
                <w:szCs w:val="20"/>
                <w:lang w:eastAsia="de-DE"/>
              </w:rPr>
              <w:t>(s)</w:t>
            </w:r>
            <w:r w:rsidR="00055F98" w:rsidRPr="00726605">
              <w:rPr>
                <w:rFonts w:eastAsia="Times New Roman" w:cs="Calibri"/>
                <w:color w:val="000000" w:themeColor="text1"/>
                <w:sz w:val="20"/>
                <w:szCs w:val="20"/>
                <w:lang w:eastAsia="de-DE"/>
              </w:rPr>
              <w:t xml:space="preserve"> </w:t>
            </w:r>
            <w:r w:rsidR="00111DDF" w:rsidRPr="00726605">
              <w:rPr>
                <w:rFonts w:eastAsia="Times New Roman" w:cs="Calibri"/>
                <w:color w:val="000000" w:themeColor="text1"/>
                <w:sz w:val="20"/>
                <w:szCs w:val="20"/>
                <w:lang w:eastAsia="de-DE"/>
              </w:rPr>
              <w:t>(condition 1 not fulfilled)</w:t>
            </w:r>
          </w:p>
          <w:p w14:paraId="79CAFC36" w14:textId="03AD1B2F" w:rsidR="00055F98" w:rsidRPr="00726605" w:rsidRDefault="00FE7F82"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no report of </w:t>
            </w:r>
            <w:r w:rsidR="00055F98" w:rsidRPr="00726605">
              <w:rPr>
                <w:rFonts w:eastAsia="Times New Roman" w:cs="Calibri"/>
                <w:color w:val="000000" w:themeColor="text1"/>
                <w:sz w:val="20"/>
                <w:szCs w:val="20"/>
                <w:lang w:eastAsia="de-DE"/>
              </w:rPr>
              <w:t>sample size calculation</w:t>
            </w:r>
          </w:p>
          <w:p w14:paraId="161513A7" w14:textId="70C79796" w:rsidR="00BF52D3" w:rsidRPr="00726605" w:rsidRDefault="00FE7F82"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 xml:space="preserve">incomplete report of </w:t>
            </w:r>
            <w:r w:rsidR="00055F98" w:rsidRPr="00726605">
              <w:rPr>
                <w:rFonts w:eastAsia="Times New Roman" w:cs="Calibri"/>
                <w:color w:val="000000" w:themeColor="text1"/>
                <w:sz w:val="20"/>
                <w:szCs w:val="20"/>
                <w:lang w:eastAsia="de-DE"/>
              </w:rPr>
              <w:t>sample size calculation</w:t>
            </w:r>
            <w:r w:rsidRPr="00726605">
              <w:rPr>
                <w:rFonts w:eastAsia="Times New Roman" w:cs="Calibri"/>
                <w:color w:val="000000" w:themeColor="text1"/>
                <w:sz w:val="20"/>
                <w:szCs w:val="20"/>
                <w:lang w:eastAsia="de-DE"/>
              </w:rPr>
              <w:t>, i.e.</w:t>
            </w:r>
            <w:r w:rsidR="00726605" w:rsidRPr="00726605">
              <w:rPr>
                <w:rFonts w:eastAsia="Times New Roman" w:cs="Calibri"/>
                <w:color w:val="000000" w:themeColor="text1"/>
                <w:sz w:val="20"/>
                <w:szCs w:val="20"/>
                <w:lang w:eastAsia="de-DE"/>
              </w:rPr>
              <w:t>,</w:t>
            </w:r>
            <w:r w:rsidRPr="00726605">
              <w:rPr>
                <w:rFonts w:eastAsia="Times New Roman" w:cs="Calibri"/>
                <w:color w:val="000000" w:themeColor="text1"/>
                <w:sz w:val="20"/>
                <w:szCs w:val="20"/>
                <w:lang w:eastAsia="de-DE"/>
              </w:rPr>
              <w:t xml:space="preserve"> no report of </w:t>
            </w:r>
            <w:r w:rsidR="00055F98" w:rsidRPr="00726605">
              <w:rPr>
                <w:rFonts w:eastAsia="Times New Roman" w:cs="Calibri"/>
                <w:color w:val="000000" w:themeColor="text1"/>
                <w:sz w:val="20"/>
                <w:szCs w:val="20"/>
                <w:lang w:eastAsia="de-DE"/>
              </w:rPr>
              <w:t>difference used</w:t>
            </w:r>
          </w:p>
        </w:tc>
      </w:tr>
    </w:tbl>
    <w:p w14:paraId="645FD229" w14:textId="77777777" w:rsidR="008A7F23" w:rsidRDefault="008A7F23" w:rsidP="00726605">
      <w:pPr>
        <w:rPr>
          <w:b/>
          <w:bCs/>
          <w:sz w:val="22"/>
          <w:szCs w:val="22"/>
          <w:lang w:eastAsia="de-DE"/>
        </w:rPr>
      </w:pPr>
    </w:p>
    <w:p w14:paraId="67BE2E65" w14:textId="37737BC4" w:rsidR="00055F98" w:rsidRPr="007521B8" w:rsidRDefault="00726605" w:rsidP="00726605">
      <w:pPr>
        <w:rPr>
          <w:rFonts w:eastAsiaTheme="majorEastAsia" w:cstheme="majorBidi"/>
          <w:b/>
          <w:bCs/>
          <w:color w:val="0F4761" w:themeColor="accent1" w:themeShade="BF"/>
          <w:sz w:val="20"/>
          <w:szCs w:val="20"/>
          <w:lang w:eastAsia="de-DE"/>
        </w:rPr>
      </w:pPr>
      <w:r w:rsidRPr="007521B8">
        <w:rPr>
          <w:b/>
          <w:bCs/>
          <w:sz w:val="20"/>
          <w:szCs w:val="20"/>
          <w:lang w:eastAsia="de-DE"/>
        </w:rPr>
        <w:t xml:space="preserve">Domain 4: </w:t>
      </w:r>
      <w:r w:rsidR="00581CC4" w:rsidRPr="007521B8">
        <w:rPr>
          <w:b/>
          <w:bCs/>
          <w:sz w:val="20"/>
          <w:szCs w:val="20"/>
          <w:lang w:eastAsia="de-DE"/>
        </w:rPr>
        <w:t>Discussion of the clinical relevance of the results</w:t>
      </w:r>
    </w:p>
    <w:tbl>
      <w:tblPr>
        <w:tblStyle w:val="PlainTable5"/>
        <w:tblW w:w="0" w:type="auto"/>
        <w:tblLook w:val="04A0" w:firstRow="1" w:lastRow="0" w:firstColumn="1" w:lastColumn="0" w:noHBand="0" w:noVBand="1"/>
      </w:tblPr>
      <w:tblGrid>
        <w:gridCol w:w="2127"/>
        <w:gridCol w:w="7223"/>
      </w:tblGrid>
      <w:tr w:rsidR="006F6D84" w:rsidRPr="00726605" w14:paraId="7D3B73E2" w14:textId="77777777" w:rsidTr="003C00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044BB8A1" w14:textId="50001463" w:rsidR="006F6D8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Labels</w:t>
            </w:r>
          </w:p>
        </w:tc>
        <w:tc>
          <w:tcPr>
            <w:tcW w:w="7223" w:type="dxa"/>
            <w:vAlign w:val="center"/>
          </w:tcPr>
          <w:p w14:paraId="67F6AC43" w14:textId="4B0E656E" w:rsidR="006F6D84" w:rsidRPr="00726605" w:rsidRDefault="006F6D84" w:rsidP="007521B8">
            <w:pPr>
              <w:spacing w:after="120"/>
              <w:cnfStyle w:val="100000000000" w:firstRow="1" w:lastRow="0" w:firstColumn="0" w:lastColumn="0" w:oddVBand="0" w:evenVBand="0" w:oddHBand="0" w:evenHBand="0" w:firstRowFirstColumn="0" w:firstRowLastColumn="0" w:lastRowFirstColumn="0" w:lastRowLastColumn="0"/>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Decision rule</w:t>
            </w:r>
            <w:r w:rsidR="008A7F23">
              <w:rPr>
                <w:rFonts w:eastAsia="Times New Roman" w:cs="Calibri"/>
                <w:b/>
                <w:bCs/>
                <w:i w:val="0"/>
                <w:iCs w:val="0"/>
                <w:color w:val="000000" w:themeColor="text1"/>
                <w:sz w:val="20"/>
                <w:szCs w:val="20"/>
                <w:lang w:eastAsia="de-DE"/>
              </w:rPr>
              <w:t>s</w:t>
            </w:r>
          </w:p>
        </w:tc>
      </w:tr>
      <w:tr w:rsidR="006F6D84" w:rsidRPr="00726605" w14:paraId="7CCD51C5"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CD9945E" w14:textId="5B91F14C" w:rsidR="006F6D8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Yes</w:t>
            </w:r>
          </w:p>
        </w:tc>
        <w:tc>
          <w:tcPr>
            <w:tcW w:w="7223" w:type="dxa"/>
            <w:vAlign w:val="center"/>
          </w:tcPr>
          <w:p w14:paraId="7E0FDD94" w14:textId="3D2E6380" w:rsidR="006F6D84" w:rsidRPr="00726605" w:rsidRDefault="001821E6"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d</w:t>
            </w:r>
            <w:r w:rsidR="006F6D84" w:rsidRPr="00726605">
              <w:rPr>
                <w:rFonts w:eastAsia="Times New Roman" w:cs="Calibri"/>
                <w:color w:val="000000" w:themeColor="text1"/>
                <w:sz w:val="20"/>
                <w:szCs w:val="20"/>
                <w:lang w:eastAsia="de-DE"/>
              </w:rPr>
              <w:t>iscussion of the results for the primary outcome(s) in terms of clinical relevance</w:t>
            </w:r>
          </w:p>
          <w:p w14:paraId="721DD04F" w14:textId="1B913B65" w:rsidR="006F6D84" w:rsidRPr="00726605" w:rsidRDefault="001821E6"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d</w:t>
            </w:r>
            <w:r w:rsidR="006F6D84" w:rsidRPr="00726605">
              <w:rPr>
                <w:rFonts w:eastAsia="Times New Roman" w:cs="Calibri"/>
                <w:color w:val="000000" w:themeColor="text1"/>
                <w:sz w:val="20"/>
                <w:szCs w:val="20"/>
                <w:lang w:eastAsia="de-DE"/>
              </w:rPr>
              <w:t>iscussion of the observed results for the primary outcome(s) in light with the MID</w:t>
            </w:r>
            <w:r w:rsidRPr="00726605">
              <w:rPr>
                <w:rFonts w:eastAsia="Times New Roman" w:cs="Calibri"/>
                <w:color w:val="000000" w:themeColor="text1"/>
                <w:sz w:val="20"/>
                <w:szCs w:val="20"/>
                <w:lang w:eastAsia="de-DE"/>
              </w:rPr>
              <w:t xml:space="preserve">, </w:t>
            </w:r>
            <w:r w:rsidR="006F6D84" w:rsidRPr="00726605">
              <w:rPr>
                <w:rFonts w:eastAsia="Times New Roman" w:cs="Calibri"/>
                <w:color w:val="000000" w:themeColor="text1"/>
                <w:sz w:val="20"/>
                <w:szCs w:val="20"/>
                <w:lang w:eastAsia="de-DE"/>
              </w:rPr>
              <w:t>either from the literature, or from the predefined MID/ Cohen’s d for the sample size calculation if criterium 3 fulfilled</w:t>
            </w:r>
          </w:p>
        </w:tc>
      </w:tr>
      <w:tr w:rsidR="006F6D84" w:rsidRPr="00726605" w14:paraId="45349E32" w14:textId="77777777" w:rsidTr="003C00C0">
        <w:tc>
          <w:tcPr>
            <w:cnfStyle w:val="001000000000" w:firstRow="0" w:lastRow="0" w:firstColumn="1" w:lastColumn="0" w:oddVBand="0" w:evenVBand="0" w:oddHBand="0" w:evenHBand="0" w:firstRowFirstColumn="0" w:firstRowLastColumn="0" w:lastRowFirstColumn="0" w:lastRowLastColumn="0"/>
            <w:tcW w:w="2127" w:type="dxa"/>
            <w:vAlign w:val="center"/>
          </w:tcPr>
          <w:p w14:paraId="6BC6E222" w14:textId="0445F85C" w:rsidR="006F6D8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No</w:t>
            </w:r>
          </w:p>
        </w:tc>
        <w:tc>
          <w:tcPr>
            <w:tcW w:w="7223" w:type="dxa"/>
            <w:vAlign w:val="center"/>
          </w:tcPr>
          <w:p w14:paraId="2F32A6C5" w14:textId="0C3CD9AD" w:rsidR="006F6D84" w:rsidRPr="00726605" w:rsidRDefault="001821E6" w:rsidP="007521B8">
            <w:pPr>
              <w:pStyle w:val="ListParagraph"/>
              <w:numPr>
                <w:ilvl w:val="0"/>
                <w:numId w:val="3"/>
              </w:numPr>
              <w:spacing w:after="120"/>
              <w:cnfStyle w:val="000000000000" w:firstRow="0" w:lastRow="0" w:firstColumn="0" w:lastColumn="0" w:oddVBand="0" w:evenVBand="0" w:oddHBand="0"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d</w:t>
            </w:r>
            <w:r w:rsidR="006F6D84" w:rsidRPr="00726605">
              <w:rPr>
                <w:rFonts w:eastAsia="Times New Roman" w:cs="Calibri"/>
                <w:color w:val="000000" w:themeColor="text1"/>
                <w:sz w:val="20"/>
                <w:szCs w:val="20"/>
                <w:lang w:eastAsia="de-DE"/>
              </w:rPr>
              <w:t>iscussion of the results for the primary outcome(s) in terms of statistical relevance</w:t>
            </w:r>
          </w:p>
        </w:tc>
      </w:tr>
      <w:tr w:rsidR="006F6D84" w:rsidRPr="00726605" w14:paraId="75F959DE" w14:textId="77777777" w:rsidTr="003C0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18FF0B3" w14:textId="05DFF86D" w:rsidR="006F6D84" w:rsidRPr="00726605" w:rsidRDefault="006F6D84" w:rsidP="007521B8">
            <w:pPr>
              <w:spacing w:after="120"/>
              <w:jc w:val="center"/>
              <w:rPr>
                <w:rFonts w:eastAsia="Times New Roman" w:cs="Calibri"/>
                <w:b/>
                <w:bCs/>
                <w:i w:val="0"/>
                <w:iCs w:val="0"/>
                <w:color w:val="000000" w:themeColor="text1"/>
                <w:sz w:val="20"/>
                <w:szCs w:val="20"/>
                <w:lang w:eastAsia="de-DE"/>
              </w:rPr>
            </w:pPr>
            <w:r w:rsidRPr="00726605">
              <w:rPr>
                <w:rFonts w:eastAsia="Times New Roman" w:cs="Calibri"/>
                <w:b/>
                <w:bCs/>
                <w:i w:val="0"/>
                <w:iCs w:val="0"/>
                <w:color w:val="000000" w:themeColor="text1"/>
                <w:sz w:val="20"/>
                <w:szCs w:val="20"/>
                <w:lang w:eastAsia="de-DE"/>
              </w:rPr>
              <w:t xml:space="preserve">Not </w:t>
            </w:r>
            <w:r w:rsidR="008A7F23">
              <w:rPr>
                <w:rFonts w:eastAsia="Times New Roman" w:cs="Calibri"/>
                <w:b/>
                <w:bCs/>
                <w:i w:val="0"/>
                <w:iCs w:val="0"/>
                <w:color w:val="000000" w:themeColor="text1"/>
                <w:sz w:val="20"/>
                <w:szCs w:val="20"/>
                <w:lang w:eastAsia="de-DE"/>
              </w:rPr>
              <w:t>applicable</w:t>
            </w:r>
          </w:p>
        </w:tc>
        <w:tc>
          <w:tcPr>
            <w:tcW w:w="7223" w:type="dxa"/>
            <w:vAlign w:val="center"/>
          </w:tcPr>
          <w:p w14:paraId="7A11D046" w14:textId="0FB6873C" w:rsidR="006F6D84" w:rsidRPr="00726605" w:rsidRDefault="00FE7F82"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Calibri"/>
                <w:color w:val="000000" w:themeColor="text1"/>
                <w:sz w:val="20"/>
                <w:szCs w:val="20"/>
                <w:lang w:eastAsia="de-DE"/>
              </w:rPr>
            </w:pPr>
            <w:r w:rsidRPr="00726605">
              <w:rPr>
                <w:rFonts w:eastAsia="Times New Roman" w:cs="Calibri"/>
                <w:color w:val="000000" w:themeColor="text1"/>
                <w:sz w:val="20"/>
                <w:szCs w:val="20"/>
                <w:lang w:eastAsia="de-DE"/>
              </w:rPr>
              <w:t>no report of</w:t>
            </w:r>
            <w:r w:rsidR="008A7F23">
              <w:rPr>
                <w:rFonts w:eastAsia="Times New Roman" w:cs="Calibri"/>
                <w:color w:val="000000" w:themeColor="text1"/>
                <w:sz w:val="20"/>
                <w:szCs w:val="20"/>
                <w:lang w:eastAsia="de-DE"/>
              </w:rPr>
              <w:t xml:space="preserve"> specific</w:t>
            </w:r>
            <w:r w:rsidRPr="00726605">
              <w:rPr>
                <w:rFonts w:eastAsia="Times New Roman" w:cs="Calibri"/>
                <w:color w:val="000000" w:themeColor="text1"/>
                <w:sz w:val="20"/>
                <w:szCs w:val="20"/>
                <w:lang w:eastAsia="de-DE"/>
              </w:rPr>
              <w:t xml:space="preserve"> </w:t>
            </w:r>
            <w:r w:rsidR="006F6D84" w:rsidRPr="00726605">
              <w:rPr>
                <w:rFonts w:eastAsia="Times New Roman" w:cs="Calibri"/>
                <w:color w:val="000000" w:themeColor="text1"/>
                <w:sz w:val="20"/>
                <w:szCs w:val="20"/>
                <w:lang w:eastAsia="de-DE"/>
              </w:rPr>
              <w:t>primary endpoint</w:t>
            </w:r>
            <w:r w:rsidR="008A7F23">
              <w:rPr>
                <w:rFonts w:eastAsia="Times New Roman" w:cs="Calibri"/>
                <w:color w:val="000000" w:themeColor="text1"/>
                <w:sz w:val="20"/>
                <w:szCs w:val="20"/>
                <w:lang w:eastAsia="de-DE"/>
              </w:rPr>
              <w:t xml:space="preserve">(s) </w:t>
            </w:r>
            <w:r w:rsidR="006F6D84" w:rsidRPr="00726605">
              <w:rPr>
                <w:rFonts w:eastAsia="Times New Roman" w:cs="Calibri"/>
                <w:color w:val="000000" w:themeColor="text1"/>
                <w:sz w:val="20"/>
                <w:szCs w:val="20"/>
                <w:lang w:eastAsia="de-DE"/>
              </w:rPr>
              <w:t>(condition 1</w:t>
            </w:r>
            <w:r w:rsidR="001821E6" w:rsidRPr="00726605">
              <w:rPr>
                <w:rFonts w:eastAsia="Times New Roman" w:cs="Calibri"/>
                <w:color w:val="000000" w:themeColor="text1"/>
                <w:sz w:val="20"/>
                <w:szCs w:val="20"/>
                <w:lang w:eastAsia="de-DE"/>
              </w:rPr>
              <w:t xml:space="preserve"> not fulfilled</w:t>
            </w:r>
            <w:r w:rsidR="006F6D84" w:rsidRPr="00726605">
              <w:rPr>
                <w:rFonts w:eastAsia="Times New Roman" w:cs="Calibri"/>
                <w:color w:val="000000" w:themeColor="text1"/>
                <w:sz w:val="20"/>
                <w:szCs w:val="20"/>
                <w:lang w:eastAsia="de-DE"/>
              </w:rPr>
              <w:t>)</w:t>
            </w:r>
          </w:p>
          <w:p w14:paraId="1F575F8D" w14:textId="6E1AF844" w:rsidR="006F6D84" w:rsidRPr="00FD06FA" w:rsidRDefault="00FD06FA" w:rsidP="007521B8">
            <w:pPr>
              <w:pStyle w:val="ListParagraph"/>
              <w:numPr>
                <w:ilvl w:val="0"/>
                <w:numId w:val="3"/>
              </w:numPr>
              <w:spacing w:after="12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de-DE"/>
              </w:rPr>
            </w:pPr>
            <w:r w:rsidRPr="00726605">
              <w:rPr>
                <w:rFonts w:eastAsia="Times New Roman" w:cstheme="minorHAnsi"/>
                <w:color w:val="000000" w:themeColor="text1"/>
                <w:sz w:val="20"/>
                <w:szCs w:val="20"/>
                <w:lang w:eastAsia="de-DE"/>
              </w:rPr>
              <w:t>description of trial design and/or statistical analyses not aligned with a specific hypothesis for primary endpoint(s) in any resource</w:t>
            </w:r>
          </w:p>
        </w:tc>
      </w:tr>
    </w:tbl>
    <w:p w14:paraId="5B790E8B" w14:textId="77777777" w:rsidR="00581CC4" w:rsidRPr="00726605" w:rsidRDefault="00581CC4" w:rsidP="00581CC4">
      <w:pPr>
        <w:sectPr w:rsidR="00581CC4" w:rsidRPr="00726605" w:rsidSect="00F227FF">
          <w:pgSz w:w="12240" w:h="15840"/>
          <w:pgMar w:top="1440" w:right="1440" w:bottom="1440" w:left="1440" w:header="720" w:footer="720" w:gutter="0"/>
          <w:cols w:space="720"/>
          <w:docGrid w:linePitch="360"/>
        </w:sectPr>
      </w:pPr>
    </w:p>
    <w:p w14:paraId="20531D60" w14:textId="102BD70B" w:rsidR="00A60CDA" w:rsidRDefault="00A60CDA" w:rsidP="00140BA9">
      <w:pPr>
        <w:pStyle w:val="Titre11"/>
      </w:pPr>
      <w:bookmarkStart w:id="2" w:name="_Toc232166066"/>
      <w:r w:rsidRPr="00A60CDA">
        <w:lastRenderedPageBreak/>
        <w:t xml:space="preserve">Online-Only </w:t>
      </w:r>
      <w:proofErr w:type="spellStart"/>
      <w:r w:rsidR="00C8433E">
        <w:t>Supplement</w:t>
      </w:r>
      <w:proofErr w:type="spellEnd"/>
      <w:r w:rsidRPr="00A60CDA">
        <w:t xml:space="preserve"> </w:t>
      </w:r>
      <w:r w:rsidR="00C8433E">
        <w:t>3</w:t>
      </w:r>
      <w:r w:rsidRPr="00A60CDA">
        <w:t xml:space="preserve"> </w:t>
      </w:r>
      <w:r w:rsidR="00140BA9">
        <w:t xml:space="preserve">– </w:t>
      </w:r>
      <w:proofErr w:type="spellStart"/>
      <w:r w:rsidR="00140BA9">
        <w:t>eFigure</w:t>
      </w:r>
      <w:proofErr w:type="spellEnd"/>
      <w:r w:rsidR="00140BA9">
        <w:t xml:space="preserve"> 1</w:t>
      </w:r>
      <w:bookmarkEnd w:id="2"/>
    </w:p>
    <w:p w14:paraId="432B9700" w14:textId="3BFC1A0F" w:rsidR="00F227FF" w:rsidRPr="007521B8" w:rsidRDefault="007521B8" w:rsidP="00D54110">
      <w:pPr>
        <w:spacing w:after="0" w:line="360" w:lineRule="auto"/>
        <w:rPr>
          <w:rFonts w:eastAsia="Times New Roman"/>
          <w:b/>
          <w:szCs w:val="28"/>
        </w:rPr>
      </w:pPr>
      <w:proofErr w:type="spellStart"/>
      <w:r>
        <w:rPr>
          <w:b/>
          <w:bCs/>
        </w:rPr>
        <w:t>e</w:t>
      </w:r>
      <w:r w:rsidR="00A60CDA" w:rsidRPr="007521B8">
        <w:rPr>
          <w:rFonts w:eastAsia="Times New Roman"/>
          <w:b/>
          <w:szCs w:val="28"/>
        </w:rPr>
        <w:t>F</w:t>
      </w:r>
      <w:r w:rsidR="00F227FF" w:rsidRPr="007521B8">
        <w:rPr>
          <w:rFonts w:eastAsia="Times New Roman"/>
          <w:b/>
          <w:szCs w:val="28"/>
        </w:rPr>
        <w:t>igure</w:t>
      </w:r>
      <w:proofErr w:type="spellEnd"/>
      <w:r w:rsidR="00F227FF" w:rsidRPr="007521B8">
        <w:rPr>
          <w:rFonts w:eastAsia="Times New Roman"/>
          <w:b/>
          <w:szCs w:val="28"/>
        </w:rPr>
        <w:t xml:space="preserve"> 1 PRIMA Flow chart for study inclusion for pilot </w:t>
      </w:r>
      <w:r w:rsidR="00E37A00" w:rsidRPr="007521B8">
        <w:rPr>
          <w:rFonts w:eastAsia="Times New Roman"/>
          <w:b/>
          <w:szCs w:val="28"/>
        </w:rPr>
        <w:t>phase</w:t>
      </w:r>
      <w:r w:rsidR="00F227FF" w:rsidRPr="007521B8">
        <w:rPr>
          <w:rFonts w:eastAsia="Times New Roman"/>
          <w:b/>
          <w:szCs w:val="28"/>
        </w:rPr>
        <w:t>.</w:t>
      </w:r>
    </w:p>
    <w:p w14:paraId="201BED92" w14:textId="77777777" w:rsidR="00B8039A" w:rsidRPr="00A60CDA" w:rsidRDefault="00B8039A" w:rsidP="00B8039A">
      <w:pPr>
        <w:spacing w:after="0"/>
        <w:rPr>
          <w:rFonts w:eastAsia="Calibri" w:cstheme="minorHAnsi"/>
          <w:b/>
          <w:sz w:val="13"/>
          <w:szCs w:val="13"/>
        </w:rPr>
      </w:pPr>
    </w:p>
    <w:p w14:paraId="6A75ACEA" w14:textId="77777777" w:rsidR="00B8039A" w:rsidRPr="00A60CDA" w:rsidRDefault="00B8039A" w:rsidP="00B8039A">
      <w:pPr>
        <w:spacing w:after="0"/>
        <w:rPr>
          <w:rFonts w:eastAsia="Calibri" w:cstheme="minorHAnsi"/>
          <w:b/>
          <w:sz w:val="13"/>
          <w:szCs w:val="13"/>
        </w:rPr>
      </w:pPr>
      <w:r w:rsidRPr="00A60CDA">
        <w:rPr>
          <w:rFonts w:eastAsia="Calibri" w:cstheme="minorHAnsi"/>
          <w:noProof/>
        </w:rPr>
        <mc:AlternateContent>
          <mc:Choice Requires="wps">
            <w:drawing>
              <wp:anchor distT="0" distB="0" distL="114300" distR="114300" simplePos="0" relativeHeight="251693056" behindDoc="0" locked="0" layoutInCell="1" allowOverlap="1" wp14:anchorId="4582ED36" wp14:editId="51748930">
                <wp:simplePos x="0" y="0"/>
                <wp:positionH relativeFrom="column">
                  <wp:posOffset>1752600</wp:posOffset>
                </wp:positionH>
                <wp:positionV relativeFrom="paragraph">
                  <wp:posOffset>43180</wp:posOffset>
                </wp:positionV>
                <wp:extent cx="4615471" cy="478971"/>
                <wp:effectExtent l="0" t="0" r="7620" b="16510"/>
                <wp:wrapNone/>
                <wp:docPr id="793795076" name="Flowchart: Alternate Process 29"/>
                <wp:cNvGraphicFramePr/>
                <a:graphic xmlns:a="http://schemas.openxmlformats.org/drawingml/2006/main">
                  <a:graphicData uri="http://schemas.microsoft.com/office/word/2010/wordprocessingShape">
                    <wps:wsp>
                      <wps:cNvSpPr/>
                      <wps:spPr>
                        <a:xfrm>
                          <a:off x="0" y="0"/>
                          <a:ext cx="4615471" cy="478971"/>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8341D43"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2ED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138pt;margin-top:3.4pt;width:363.4pt;height:37.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" fillcolor="#ffc000" strokecolor="#bc8c00" strokeweight="1pt">
                <v:textbox>
                  <w:txbxContent>
                    <w:p w14:paraId="48341D43"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Identification of new studies via databases and registers</w:t>
                      </w:r>
                    </w:p>
                  </w:txbxContent>
                </v:textbox>
              </v:shape>
            </w:pict>
          </mc:Fallback>
        </mc:AlternateContent>
      </w:r>
      <w:r w:rsidRPr="00A60CDA">
        <w:rPr>
          <w:rFonts w:eastAsia="Calibri" w:cstheme="minorHAnsi"/>
          <w:noProof/>
        </w:rPr>
        <mc:AlternateContent>
          <mc:Choice Requires="wps">
            <w:drawing>
              <wp:anchor distT="0" distB="0" distL="114300" distR="114300" simplePos="0" relativeHeight="251702272" behindDoc="0" locked="0" layoutInCell="1" allowOverlap="1" wp14:anchorId="1AE39798" wp14:editId="4691D36E">
                <wp:simplePos x="0" y="0"/>
                <wp:positionH relativeFrom="column">
                  <wp:posOffset>119743</wp:posOffset>
                </wp:positionH>
                <wp:positionV relativeFrom="paragraph">
                  <wp:posOffset>43180</wp:posOffset>
                </wp:positionV>
                <wp:extent cx="1455420" cy="478971"/>
                <wp:effectExtent l="0" t="0" r="17780" b="16510"/>
                <wp:wrapNone/>
                <wp:docPr id="28" name="Flowchart: Alternate Process 28"/>
                <wp:cNvGraphicFramePr/>
                <a:graphic xmlns:a="http://schemas.openxmlformats.org/drawingml/2006/main">
                  <a:graphicData uri="http://schemas.microsoft.com/office/word/2010/wordprocessingShape">
                    <wps:wsp>
                      <wps:cNvSpPr/>
                      <wps:spPr>
                        <a:xfrm>
                          <a:off x="0" y="0"/>
                          <a:ext cx="1455420" cy="478971"/>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125366BD" w14:textId="184061DC"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 xml:space="preserve">Previous literature </w:t>
                            </w:r>
                            <w:proofErr w:type="spellStart"/>
                            <w:r w:rsidRPr="00A60CDA">
                              <w:rPr>
                                <w:rFonts w:ascii="Arial" w:hAnsi="Arial" w:cs="Arial"/>
                                <w:b/>
                                <w:color w:val="000000"/>
                                <w:sz w:val="20"/>
                                <w:szCs w:val="20"/>
                              </w:rPr>
                              <w:t>review</w:t>
                            </w:r>
                            <w:r w:rsidR="00A60CDA" w:rsidRPr="00A60CDA">
                              <w:rPr>
                                <w:rFonts w:ascii="Arial" w:hAnsi="Arial" w:cs="Arial"/>
                                <w:b/>
                                <w:color w:val="000000"/>
                                <w:sz w:val="20"/>
                                <w:szCs w:val="20"/>
                                <w:vertAlign w:val="superscript"/>
                              </w:rPr>
                              <w:t>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39798" id="Flowchart: Alternate Process 28" o:spid="_x0000_s1027" type="#_x0000_t176" style="position:absolute;margin-left:9.45pt;margin-top:3.4pt;width:114.6pt;height:37.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" fillcolor="#ffc000" strokecolor="#bc8c00" strokeweight="1pt">
                <v:textbox>
                  <w:txbxContent>
                    <w:p w14:paraId="125366BD" w14:textId="184061DC"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 xml:space="preserve">Previous literature </w:t>
                      </w:r>
                      <w:proofErr w:type="spellStart"/>
                      <w:r w:rsidRPr="00A60CDA">
                        <w:rPr>
                          <w:rFonts w:ascii="Arial" w:hAnsi="Arial" w:cs="Arial"/>
                          <w:b/>
                          <w:color w:val="000000"/>
                          <w:sz w:val="20"/>
                          <w:szCs w:val="20"/>
                        </w:rPr>
                        <w:t>review</w:t>
                      </w:r>
                      <w:r w:rsidR="00A60CDA" w:rsidRPr="00A60CDA">
                        <w:rPr>
                          <w:rFonts w:ascii="Arial" w:hAnsi="Arial" w:cs="Arial"/>
                          <w:b/>
                          <w:color w:val="000000"/>
                          <w:sz w:val="20"/>
                          <w:szCs w:val="20"/>
                          <w:vertAlign w:val="superscript"/>
                        </w:rPr>
                        <w:t>a</w:t>
                      </w:r>
                      <w:proofErr w:type="spellEnd"/>
                    </w:p>
                  </w:txbxContent>
                </v:textbox>
              </v:shape>
            </w:pict>
          </mc:Fallback>
        </mc:AlternateContent>
      </w:r>
    </w:p>
    <w:p w14:paraId="3F7773A9" w14:textId="77777777" w:rsidR="00B8039A" w:rsidRPr="00A60CDA" w:rsidRDefault="00B8039A" w:rsidP="00B8039A">
      <w:pPr>
        <w:spacing w:after="0"/>
        <w:rPr>
          <w:rFonts w:eastAsia="Calibri" w:cstheme="minorHAnsi"/>
        </w:rPr>
      </w:pPr>
    </w:p>
    <w:p w14:paraId="649CEE63" w14:textId="77777777" w:rsidR="00B8039A" w:rsidRPr="00A60CDA" w:rsidRDefault="00B8039A" w:rsidP="00B8039A">
      <w:pPr>
        <w:spacing w:after="0"/>
        <w:rPr>
          <w:rFonts w:eastAsia="Calibri" w:cstheme="minorHAnsi"/>
        </w:rPr>
      </w:pPr>
    </w:p>
    <w:p w14:paraId="73723D8E" w14:textId="176C3CED" w:rsidR="00B8039A" w:rsidRPr="00A60CDA" w:rsidRDefault="00B8039A" w:rsidP="00B8039A">
      <w:pPr>
        <w:spacing w:after="0"/>
        <w:rPr>
          <w:rFonts w:eastAsia="Calibri" w:cstheme="minorHAnsi"/>
        </w:rPr>
      </w:pPr>
    </w:p>
    <w:p w14:paraId="00B05884" w14:textId="016ED11F" w:rsidR="00B8039A" w:rsidRPr="00A60CDA" w:rsidRDefault="00A60CDA"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79744" behindDoc="0" locked="0" layoutInCell="1" allowOverlap="1" wp14:anchorId="6BFEF061" wp14:editId="3F1D61C2">
                <wp:simplePos x="0" y="0"/>
                <wp:positionH relativeFrom="column">
                  <wp:posOffset>1749778</wp:posOffset>
                </wp:positionH>
                <wp:positionV relativeFrom="paragraph">
                  <wp:posOffset>15169</wp:posOffset>
                </wp:positionV>
                <wp:extent cx="1887220" cy="1071890"/>
                <wp:effectExtent l="0" t="0" r="17780" b="7620"/>
                <wp:wrapNone/>
                <wp:docPr id="2004720075" name="Rectangle 2004720075"/>
                <wp:cNvGraphicFramePr/>
                <a:graphic xmlns:a="http://schemas.openxmlformats.org/drawingml/2006/main">
                  <a:graphicData uri="http://schemas.microsoft.com/office/word/2010/wordprocessingShape">
                    <wps:wsp>
                      <wps:cNvSpPr/>
                      <wps:spPr>
                        <a:xfrm>
                          <a:off x="0" y="0"/>
                          <a:ext cx="1887220" cy="1071890"/>
                        </a:xfrm>
                        <a:prstGeom prst="rect">
                          <a:avLst/>
                        </a:prstGeom>
                        <a:noFill/>
                        <a:ln w="12700" cap="flat" cmpd="sng" algn="ctr">
                          <a:solidFill>
                            <a:sysClr val="windowText" lastClr="000000"/>
                          </a:solidFill>
                          <a:prstDash val="solid"/>
                          <a:miter lim="800000"/>
                        </a:ln>
                        <a:effectLst/>
                      </wps:spPr>
                      <wps:txbx>
                        <w:txbxContent>
                          <w:p w14:paraId="469B8474" w14:textId="49F28B0B" w:rsidR="00B8039A" w:rsidRPr="00A60CDA" w:rsidRDefault="00C46790" w:rsidP="00B8039A">
                            <w:pPr>
                              <w:spacing w:after="0"/>
                              <w:rPr>
                                <w:rFonts w:ascii="Arial" w:hAnsi="Arial" w:cs="Arial"/>
                                <w:color w:val="000000"/>
                                <w:sz w:val="20"/>
                                <w:szCs w:val="20"/>
                              </w:rPr>
                            </w:pPr>
                            <w:r>
                              <w:rPr>
                                <w:rFonts w:ascii="Arial" w:hAnsi="Arial" w:cs="Arial"/>
                                <w:color w:val="000000"/>
                                <w:sz w:val="20"/>
                                <w:szCs w:val="20"/>
                              </w:rPr>
                              <w:t>Records</w:t>
                            </w:r>
                            <w:r w:rsidR="00B8039A" w:rsidRPr="00A60CDA">
                              <w:rPr>
                                <w:rFonts w:ascii="Arial" w:hAnsi="Arial" w:cs="Arial"/>
                                <w:color w:val="000000"/>
                                <w:sz w:val="20"/>
                                <w:szCs w:val="20"/>
                              </w:rPr>
                              <w:t xml:space="preserve"> identified from databas</w:t>
                            </w:r>
                            <w:r>
                              <w:rPr>
                                <w:rFonts w:ascii="Arial" w:hAnsi="Arial" w:cs="Arial"/>
                                <w:color w:val="000000"/>
                                <w:sz w:val="20"/>
                                <w:szCs w:val="20"/>
                              </w:rPr>
                              <w:t>e:</w:t>
                            </w:r>
                          </w:p>
                          <w:p w14:paraId="6F514340" w14:textId="348F3F21" w:rsidR="00B8039A" w:rsidRPr="00A60CDA" w:rsidRDefault="00C46790" w:rsidP="00971F56">
                            <w:pPr>
                              <w:spacing w:after="0"/>
                              <w:ind w:left="284"/>
                              <w:rPr>
                                <w:rFonts w:ascii="Arial" w:hAnsi="Arial" w:cs="Arial"/>
                                <w:color w:val="000000"/>
                                <w:sz w:val="20"/>
                                <w:szCs w:val="20"/>
                              </w:rPr>
                            </w:pPr>
                            <w:r>
                              <w:rPr>
                                <w:rFonts w:ascii="Arial" w:hAnsi="Arial" w:cs="Arial"/>
                                <w:color w:val="000000"/>
                                <w:sz w:val="20"/>
                                <w:szCs w:val="20"/>
                              </w:rPr>
                              <w:t xml:space="preserve">Scopus (n </w:t>
                            </w:r>
                            <w:r w:rsidR="00B8039A" w:rsidRPr="00A60CDA">
                              <w:rPr>
                                <w:rFonts w:ascii="Arial" w:hAnsi="Arial" w:cs="Arial"/>
                                <w:color w:val="000000"/>
                                <w:sz w:val="20"/>
                                <w:szCs w:val="20"/>
                              </w:rPr>
                              <w:t>=</w:t>
                            </w:r>
                            <w:r>
                              <w:rPr>
                                <w:rFonts w:ascii="Arial" w:hAnsi="Arial" w:cs="Arial"/>
                                <w:color w:val="000000"/>
                                <w:sz w:val="20"/>
                                <w:szCs w:val="20"/>
                              </w:rPr>
                              <w:t xml:space="preserve"> </w:t>
                            </w:r>
                            <w:r w:rsidRPr="00A60CDA">
                              <w:rPr>
                                <w:rFonts w:ascii="Arial" w:hAnsi="Arial" w:cs="Arial"/>
                                <w:color w:val="000000"/>
                                <w:sz w:val="20"/>
                                <w:szCs w:val="20"/>
                              </w:rPr>
                              <w:t>1612</w:t>
                            </w:r>
                            <w:r w:rsidR="00B8039A" w:rsidRPr="00A60CDA">
                              <w:rPr>
                                <w:rFonts w:ascii="Arial" w:hAnsi="Arial" w:cs="Arial"/>
                                <w:color w:val="00000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EF061" id="Rectangle 2004720075" o:spid="_x0000_s1028" style="position:absolute;margin-left:137.8pt;margin-top:1.2pt;width:148.6pt;height:8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" filled="f" strokecolor="windowText" strokeweight="1pt">
                <v:textbox>
                  <w:txbxContent>
                    <w:p w14:paraId="469B8474" w14:textId="49F28B0B" w:rsidR="00B8039A" w:rsidRPr="00A60CDA" w:rsidRDefault="00C46790" w:rsidP="00B8039A">
                      <w:pPr>
                        <w:spacing w:after="0"/>
                        <w:rPr>
                          <w:rFonts w:ascii="Arial" w:hAnsi="Arial" w:cs="Arial"/>
                          <w:color w:val="000000"/>
                          <w:sz w:val="20"/>
                          <w:szCs w:val="20"/>
                        </w:rPr>
                      </w:pPr>
                      <w:r>
                        <w:rPr>
                          <w:rFonts w:ascii="Arial" w:hAnsi="Arial" w:cs="Arial"/>
                          <w:color w:val="000000"/>
                          <w:sz w:val="20"/>
                          <w:szCs w:val="20"/>
                        </w:rPr>
                        <w:t>Records</w:t>
                      </w:r>
                      <w:r w:rsidR="00B8039A" w:rsidRPr="00A60CDA">
                        <w:rPr>
                          <w:rFonts w:ascii="Arial" w:hAnsi="Arial" w:cs="Arial"/>
                          <w:color w:val="000000"/>
                          <w:sz w:val="20"/>
                          <w:szCs w:val="20"/>
                        </w:rPr>
                        <w:t xml:space="preserve"> identified from databas</w:t>
                      </w:r>
                      <w:r>
                        <w:rPr>
                          <w:rFonts w:ascii="Arial" w:hAnsi="Arial" w:cs="Arial"/>
                          <w:color w:val="000000"/>
                          <w:sz w:val="20"/>
                          <w:szCs w:val="20"/>
                        </w:rPr>
                        <w:t>e:</w:t>
                      </w:r>
                    </w:p>
                    <w:p w14:paraId="6F514340" w14:textId="348F3F21" w:rsidR="00B8039A" w:rsidRPr="00A60CDA" w:rsidRDefault="00C46790" w:rsidP="00971F56">
                      <w:pPr>
                        <w:spacing w:after="0"/>
                        <w:ind w:left="284"/>
                        <w:rPr>
                          <w:rFonts w:ascii="Arial" w:hAnsi="Arial" w:cs="Arial"/>
                          <w:color w:val="000000"/>
                          <w:sz w:val="20"/>
                          <w:szCs w:val="20"/>
                        </w:rPr>
                      </w:pPr>
                      <w:r>
                        <w:rPr>
                          <w:rFonts w:ascii="Arial" w:hAnsi="Arial" w:cs="Arial"/>
                          <w:color w:val="000000"/>
                          <w:sz w:val="20"/>
                          <w:szCs w:val="20"/>
                        </w:rPr>
                        <w:t xml:space="preserve">Scopus (n </w:t>
                      </w:r>
                      <w:r w:rsidR="00B8039A" w:rsidRPr="00A60CDA">
                        <w:rPr>
                          <w:rFonts w:ascii="Arial" w:hAnsi="Arial" w:cs="Arial"/>
                          <w:color w:val="000000"/>
                          <w:sz w:val="20"/>
                          <w:szCs w:val="20"/>
                        </w:rPr>
                        <w:t>=</w:t>
                      </w:r>
                      <w:r>
                        <w:rPr>
                          <w:rFonts w:ascii="Arial" w:hAnsi="Arial" w:cs="Arial"/>
                          <w:color w:val="000000"/>
                          <w:sz w:val="20"/>
                          <w:szCs w:val="20"/>
                        </w:rPr>
                        <w:t xml:space="preserve"> </w:t>
                      </w:r>
                      <w:r w:rsidRPr="00A60CDA">
                        <w:rPr>
                          <w:rFonts w:ascii="Arial" w:hAnsi="Arial" w:cs="Arial"/>
                          <w:color w:val="000000"/>
                          <w:sz w:val="20"/>
                          <w:szCs w:val="20"/>
                        </w:rPr>
                        <w:t>1612</w:t>
                      </w:r>
                      <w:r w:rsidR="00B8039A" w:rsidRPr="00A60CDA">
                        <w:rPr>
                          <w:rFonts w:ascii="Arial" w:hAnsi="Arial" w:cs="Arial"/>
                          <w:color w:val="000000"/>
                          <w:sz w:val="20"/>
                          <w:szCs w:val="20"/>
                        </w:rPr>
                        <w:t>)</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80768" behindDoc="0" locked="0" layoutInCell="1" allowOverlap="1" wp14:anchorId="7A412727" wp14:editId="0E26910B">
                <wp:simplePos x="0" y="0"/>
                <wp:positionH relativeFrom="column">
                  <wp:posOffset>4199467</wp:posOffset>
                </wp:positionH>
                <wp:positionV relativeFrom="paragraph">
                  <wp:posOffset>15168</wp:posOffset>
                </wp:positionV>
                <wp:extent cx="2148840" cy="1073927"/>
                <wp:effectExtent l="0" t="0" r="10160" b="18415"/>
                <wp:wrapNone/>
                <wp:docPr id="2" name="Rectangle 2"/>
                <wp:cNvGraphicFramePr/>
                <a:graphic xmlns:a="http://schemas.openxmlformats.org/drawingml/2006/main">
                  <a:graphicData uri="http://schemas.microsoft.com/office/word/2010/wordprocessingShape">
                    <wps:wsp>
                      <wps:cNvSpPr/>
                      <wps:spPr>
                        <a:xfrm>
                          <a:off x="0" y="0"/>
                          <a:ext cx="2148840" cy="1073927"/>
                        </a:xfrm>
                        <a:prstGeom prst="rect">
                          <a:avLst/>
                        </a:prstGeom>
                        <a:noFill/>
                        <a:ln w="12700" cap="flat" cmpd="sng" algn="ctr">
                          <a:solidFill>
                            <a:sysClr val="windowText" lastClr="000000"/>
                          </a:solidFill>
                          <a:prstDash val="solid"/>
                          <a:miter lim="800000"/>
                        </a:ln>
                        <a:effectLst/>
                      </wps:spPr>
                      <wps:txbx>
                        <w:txbxContent>
                          <w:p w14:paraId="209AA965" w14:textId="77777777" w:rsidR="00B8039A" w:rsidRPr="00A60CDA" w:rsidRDefault="00B8039A" w:rsidP="00B8039A">
                            <w:pPr>
                              <w:spacing w:after="0"/>
                              <w:rPr>
                                <w:rFonts w:ascii="Arial" w:hAnsi="Arial" w:cs="Arial"/>
                                <w:color w:val="000000"/>
                                <w:sz w:val="20"/>
                                <w:szCs w:val="20"/>
                              </w:rPr>
                            </w:pPr>
                            <w:r w:rsidRPr="00A60CDA">
                              <w:rPr>
                                <w:rFonts w:ascii="Arial" w:hAnsi="Arial" w:cs="Arial"/>
                                <w:color w:val="000000"/>
                                <w:sz w:val="20"/>
                                <w:szCs w:val="20"/>
                              </w:rPr>
                              <w:t xml:space="preserve">Records removed </w:t>
                            </w:r>
                            <w:r w:rsidRPr="00A60CDA">
                              <w:rPr>
                                <w:rFonts w:ascii="Arial" w:hAnsi="Arial" w:cs="Arial"/>
                                <w:i/>
                                <w:iCs/>
                                <w:color w:val="000000"/>
                                <w:sz w:val="20"/>
                                <w:szCs w:val="20"/>
                              </w:rPr>
                              <w:t>before screening</w:t>
                            </w:r>
                            <w:r w:rsidRPr="00A60CDA">
                              <w:rPr>
                                <w:rFonts w:ascii="Arial" w:hAnsi="Arial" w:cs="Arial"/>
                                <w:color w:val="000000"/>
                                <w:sz w:val="20"/>
                                <w:szCs w:val="20"/>
                              </w:rPr>
                              <w:t>:</w:t>
                            </w:r>
                          </w:p>
                          <w:p w14:paraId="68615C0F" w14:textId="5D1464DD"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RCT-</w:t>
                            </w:r>
                            <w:proofErr w:type="spellStart"/>
                            <w:r w:rsidRPr="00A60CDA">
                              <w:rPr>
                                <w:rFonts w:ascii="Arial" w:hAnsi="Arial" w:cs="Arial"/>
                                <w:color w:val="000000"/>
                                <w:sz w:val="20"/>
                                <w:szCs w:val="20"/>
                              </w:rPr>
                              <w:t>Filter</w:t>
                            </w:r>
                            <w:r w:rsidR="00C46790">
                              <w:rPr>
                                <w:rFonts w:ascii="Arial" w:hAnsi="Arial" w:cstheme="minorHAnsi"/>
                                <w:kern w:val="2"/>
                                <w:sz w:val="20"/>
                                <w:szCs w:val="20"/>
                                <w:vertAlign w:val="superscript"/>
                                <w14:ligatures w14:val="standardContextual"/>
                              </w:rPr>
                              <w:t>b</w:t>
                            </w:r>
                            <w:proofErr w:type="spellEnd"/>
                            <w:r w:rsidRPr="00A60CDA">
                              <w:rPr>
                                <w:rFonts w:ascii="Arial" w:hAnsi="Arial" w:cs="Arial"/>
                                <w:color w:val="000000"/>
                                <w:sz w:val="20"/>
                                <w:szCs w:val="20"/>
                              </w:rPr>
                              <w:t xml:space="preserve"> (n =</w:t>
                            </w:r>
                            <w:r w:rsidR="00ED76E1">
                              <w:rPr>
                                <w:rFonts w:ascii="Arial" w:hAnsi="Arial" w:cs="Arial"/>
                                <w:color w:val="000000"/>
                                <w:sz w:val="20"/>
                                <w:szCs w:val="20"/>
                              </w:rPr>
                              <w:t xml:space="preserve"> </w:t>
                            </w:r>
                            <w:r w:rsidRPr="00A60CDA">
                              <w:rPr>
                                <w:rFonts w:ascii="Arial" w:hAnsi="Arial" w:cs="Arial"/>
                                <w:color w:val="000000"/>
                                <w:sz w:val="20"/>
                                <w:szCs w:val="20"/>
                              </w:rPr>
                              <w:t>743)</w:t>
                            </w:r>
                          </w:p>
                          <w:p w14:paraId="7A159984" w14:textId="6F195261"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Publication year 2013</w:t>
                            </w:r>
                            <w:r w:rsidR="00611EB7">
                              <w:rPr>
                                <w:rFonts w:ascii="Arial" w:hAnsi="Arial" w:cs="Arial"/>
                                <w:color w:val="000000"/>
                                <w:sz w:val="20"/>
                                <w:szCs w:val="20"/>
                              </w:rPr>
                              <w:t xml:space="preserve"> </w:t>
                            </w:r>
                            <w:r w:rsidR="00C46790">
                              <w:rPr>
                                <w:rFonts w:ascii="Arial" w:hAnsi="Arial" w:cs="Arial"/>
                                <w:color w:val="000000"/>
                                <w:sz w:val="20"/>
                                <w:szCs w:val="20"/>
                              </w:rPr>
                              <w:t>-</w:t>
                            </w:r>
                            <w:r w:rsidR="00611EB7">
                              <w:rPr>
                                <w:rFonts w:ascii="Arial" w:hAnsi="Arial" w:cs="Arial"/>
                                <w:color w:val="000000"/>
                                <w:sz w:val="20"/>
                                <w:szCs w:val="20"/>
                              </w:rPr>
                              <w:t xml:space="preserve"> </w:t>
                            </w:r>
                            <w:r w:rsidRPr="00A60CDA">
                              <w:rPr>
                                <w:rFonts w:ascii="Arial" w:hAnsi="Arial" w:cs="Arial"/>
                                <w:color w:val="000000"/>
                                <w:sz w:val="20"/>
                                <w:szCs w:val="20"/>
                              </w:rPr>
                              <w:t>2022 (n = 413)</w:t>
                            </w:r>
                          </w:p>
                          <w:p w14:paraId="29AF56A3" w14:textId="7BB500E3"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Duplicate (n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2727" id="Rectangle 2" o:spid="_x0000_s1029" style="position:absolute;margin-left:330.65pt;margin-top:1.2pt;width:169.2pt;height:8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" filled="f" strokecolor="windowText" strokeweight="1pt">
                <v:textbox>
                  <w:txbxContent>
                    <w:p w14:paraId="209AA965" w14:textId="77777777" w:rsidR="00B8039A" w:rsidRPr="00A60CDA" w:rsidRDefault="00B8039A" w:rsidP="00B8039A">
                      <w:pPr>
                        <w:spacing w:after="0"/>
                        <w:rPr>
                          <w:rFonts w:ascii="Arial" w:hAnsi="Arial" w:cs="Arial"/>
                          <w:color w:val="000000"/>
                          <w:sz w:val="20"/>
                          <w:szCs w:val="20"/>
                        </w:rPr>
                      </w:pPr>
                      <w:r w:rsidRPr="00A60CDA">
                        <w:rPr>
                          <w:rFonts w:ascii="Arial" w:hAnsi="Arial" w:cs="Arial"/>
                          <w:color w:val="000000"/>
                          <w:sz w:val="20"/>
                          <w:szCs w:val="20"/>
                        </w:rPr>
                        <w:t xml:space="preserve">Records removed </w:t>
                      </w:r>
                      <w:r w:rsidRPr="00A60CDA">
                        <w:rPr>
                          <w:rFonts w:ascii="Arial" w:hAnsi="Arial" w:cs="Arial"/>
                          <w:i/>
                          <w:iCs/>
                          <w:color w:val="000000"/>
                          <w:sz w:val="20"/>
                          <w:szCs w:val="20"/>
                        </w:rPr>
                        <w:t>before screening</w:t>
                      </w:r>
                      <w:r w:rsidRPr="00A60CDA">
                        <w:rPr>
                          <w:rFonts w:ascii="Arial" w:hAnsi="Arial" w:cs="Arial"/>
                          <w:color w:val="000000"/>
                          <w:sz w:val="20"/>
                          <w:szCs w:val="20"/>
                        </w:rPr>
                        <w:t>:</w:t>
                      </w:r>
                    </w:p>
                    <w:p w14:paraId="68615C0F" w14:textId="5D1464DD"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RCT-</w:t>
                      </w:r>
                      <w:proofErr w:type="spellStart"/>
                      <w:r w:rsidRPr="00A60CDA">
                        <w:rPr>
                          <w:rFonts w:ascii="Arial" w:hAnsi="Arial" w:cs="Arial"/>
                          <w:color w:val="000000"/>
                          <w:sz w:val="20"/>
                          <w:szCs w:val="20"/>
                        </w:rPr>
                        <w:t>Filter</w:t>
                      </w:r>
                      <w:r w:rsidR="00C46790">
                        <w:rPr>
                          <w:rFonts w:ascii="Arial" w:hAnsi="Arial" w:cstheme="minorHAnsi"/>
                          <w:kern w:val="2"/>
                          <w:sz w:val="20"/>
                          <w:szCs w:val="20"/>
                          <w:vertAlign w:val="superscript"/>
                          <w14:ligatures w14:val="standardContextual"/>
                        </w:rPr>
                        <w:t>b</w:t>
                      </w:r>
                      <w:proofErr w:type="spellEnd"/>
                      <w:r w:rsidRPr="00A60CDA">
                        <w:rPr>
                          <w:rFonts w:ascii="Arial" w:hAnsi="Arial" w:cs="Arial"/>
                          <w:color w:val="000000"/>
                          <w:sz w:val="20"/>
                          <w:szCs w:val="20"/>
                        </w:rPr>
                        <w:t xml:space="preserve"> (n =</w:t>
                      </w:r>
                      <w:r w:rsidR="00ED76E1">
                        <w:rPr>
                          <w:rFonts w:ascii="Arial" w:hAnsi="Arial" w:cs="Arial"/>
                          <w:color w:val="000000"/>
                          <w:sz w:val="20"/>
                          <w:szCs w:val="20"/>
                        </w:rPr>
                        <w:t xml:space="preserve"> </w:t>
                      </w:r>
                      <w:r w:rsidRPr="00A60CDA">
                        <w:rPr>
                          <w:rFonts w:ascii="Arial" w:hAnsi="Arial" w:cs="Arial"/>
                          <w:color w:val="000000"/>
                          <w:sz w:val="20"/>
                          <w:szCs w:val="20"/>
                        </w:rPr>
                        <w:t>743)</w:t>
                      </w:r>
                    </w:p>
                    <w:p w14:paraId="7A159984" w14:textId="6F195261"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Publication year 2013</w:t>
                      </w:r>
                      <w:r w:rsidR="00611EB7">
                        <w:rPr>
                          <w:rFonts w:ascii="Arial" w:hAnsi="Arial" w:cs="Arial"/>
                          <w:color w:val="000000"/>
                          <w:sz w:val="20"/>
                          <w:szCs w:val="20"/>
                        </w:rPr>
                        <w:t xml:space="preserve"> </w:t>
                      </w:r>
                      <w:r w:rsidR="00C46790">
                        <w:rPr>
                          <w:rFonts w:ascii="Arial" w:hAnsi="Arial" w:cs="Arial"/>
                          <w:color w:val="000000"/>
                          <w:sz w:val="20"/>
                          <w:szCs w:val="20"/>
                        </w:rPr>
                        <w:t>-</w:t>
                      </w:r>
                      <w:r w:rsidR="00611EB7">
                        <w:rPr>
                          <w:rFonts w:ascii="Arial" w:hAnsi="Arial" w:cs="Arial"/>
                          <w:color w:val="000000"/>
                          <w:sz w:val="20"/>
                          <w:szCs w:val="20"/>
                        </w:rPr>
                        <w:t xml:space="preserve"> </w:t>
                      </w:r>
                      <w:r w:rsidRPr="00A60CDA">
                        <w:rPr>
                          <w:rFonts w:ascii="Arial" w:hAnsi="Arial" w:cs="Arial"/>
                          <w:color w:val="000000"/>
                          <w:sz w:val="20"/>
                          <w:szCs w:val="20"/>
                        </w:rPr>
                        <w:t>2022 (n = 413)</w:t>
                      </w:r>
                    </w:p>
                    <w:p w14:paraId="29AF56A3" w14:textId="7BB500E3"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Duplicate (n =26)</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700224" behindDoc="0" locked="0" layoutInCell="1" allowOverlap="1" wp14:anchorId="0BB46CE7" wp14:editId="1CB7A02D">
                <wp:simplePos x="0" y="0"/>
                <wp:positionH relativeFrom="column">
                  <wp:posOffset>101600</wp:posOffset>
                </wp:positionH>
                <wp:positionV relativeFrom="paragraph">
                  <wp:posOffset>15169</wp:posOffset>
                </wp:positionV>
                <wp:extent cx="1455420" cy="1079358"/>
                <wp:effectExtent l="0" t="0" r="17780" b="13335"/>
                <wp:wrapNone/>
                <wp:docPr id="20" name="Rectangle 20"/>
                <wp:cNvGraphicFramePr/>
                <a:graphic xmlns:a="http://schemas.openxmlformats.org/drawingml/2006/main">
                  <a:graphicData uri="http://schemas.microsoft.com/office/word/2010/wordprocessingShape">
                    <wps:wsp>
                      <wps:cNvSpPr/>
                      <wps:spPr>
                        <a:xfrm>
                          <a:off x="0" y="0"/>
                          <a:ext cx="1455420" cy="1079358"/>
                        </a:xfrm>
                        <a:prstGeom prst="rect">
                          <a:avLst/>
                        </a:prstGeom>
                        <a:noFill/>
                        <a:ln w="12700" cap="flat" cmpd="sng" algn="ctr">
                          <a:solidFill>
                            <a:sysClr val="windowText" lastClr="000000"/>
                          </a:solidFill>
                          <a:prstDash val="solid"/>
                          <a:miter lim="800000"/>
                        </a:ln>
                        <a:effectLst/>
                      </wps:spPr>
                      <wps:txbx>
                        <w:txbxContent>
                          <w:p w14:paraId="24991A82" w14:textId="5AD72A1E" w:rsidR="00B8039A" w:rsidRPr="00A60CDA" w:rsidRDefault="00B8039A" w:rsidP="00B8039A">
                            <w:pPr>
                              <w:spacing w:after="0"/>
                              <w:rPr>
                                <w:rFonts w:ascii="Arial" w:hAnsi="Arial" w:cs="Arial"/>
                                <w:color w:val="000000"/>
                                <w:sz w:val="20"/>
                                <w:szCs w:val="20"/>
                              </w:rPr>
                            </w:pPr>
                            <w:r w:rsidRPr="00A60CDA">
                              <w:rPr>
                                <w:rFonts w:ascii="Arial" w:hAnsi="Arial" w:cs="Arial"/>
                                <w:color w:val="000000"/>
                                <w:sz w:val="20"/>
                                <w:szCs w:val="20"/>
                              </w:rPr>
                              <w:t>RCTs using CCI</w:t>
                            </w:r>
                            <w:r w:rsidRPr="00A60CDA">
                              <w:rPr>
                                <w:rFonts w:ascii="Arial" w:hAnsi="Arial" w:cs="Arial"/>
                                <w:color w:val="000000"/>
                                <w:sz w:val="20"/>
                                <w:szCs w:val="20"/>
                                <w:vertAlign w:val="superscript"/>
                              </w:rPr>
                              <w:t>®</w:t>
                            </w:r>
                            <w:r w:rsidRPr="00A60CDA">
                              <w:rPr>
                                <w:rFonts w:ascii="Arial" w:hAnsi="Arial" w:cs="Arial"/>
                                <w:color w:val="000000"/>
                                <w:sz w:val="20"/>
                                <w:szCs w:val="20"/>
                              </w:rPr>
                              <w:t xml:space="preserve"> as an endpoint</w:t>
                            </w:r>
                            <w:r w:rsidR="00C46790">
                              <w:rPr>
                                <w:rFonts w:ascii="Arial" w:hAnsi="Arial" w:cs="Arial"/>
                                <w:color w:val="000000"/>
                                <w:sz w:val="20"/>
                                <w:szCs w:val="20"/>
                              </w:rPr>
                              <w:t xml:space="preserve"> (n = 132)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46CE7" id="Rectangle 20" o:spid="_x0000_s1030" style="position:absolute;margin-left:8pt;margin-top:1.2pt;width:114.6pt;height: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" filled="f" strokecolor="windowText" strokeweight="1pt">
                <v:textbox>
                  <w:txbxContent>
                    <w:p w14:paraId="24991A82" w14:textId="5AD72A1E" w:rsidR="00B8039A" w:rsidRPr="00A60CDA" w:rsidRDefault="00B8039A" w:rsidP="00B8039A">
                      <w:pPr>
                        <w:spacing w:after="0"/>
                        <w:rPr>
                          <w:rFonts w:ascii="Arial" w:hAnsi="Arial" w:cs="Arial"/>
                          <w:color w:val="000000"/>
                          <w:sz w:val="20"/>
                          <w:szCs w:val="20"/>
                        </w:rPr>
                      </w:pPr>
                      <w:r w:rsidRPr="00A60CDA">
                        <w:rPr>
                          <w:rFonts w:ascii="Arial" w:hAnsi="Arial" w:cs="Arial"/>
                          <w:color w:val="000000"/>
                          <w:sz w:val="20"/>
                          <w:szCs w:val="20"/>
                        </w:rPr>
                        <w:t>RCTs using CCI</w:t>
                      </w:r>
                      <w:r w:rsidRPr="00A60CDA">
                        <w:rPr>
                          <w:rFonts w:ascii="Arial" w:hAnsi="Arial" w:cs="Arial"/>
                          <w:color w:val="000000"/>
                          <w:sz w:val="20"/>
                          <w:szCs w:val="20"/>
                          <w:vertAlign w:val="superscript"/>
                        </w:rPr>
                        <w:t>®</w:t>
                      </w:r>
                      <w:r w:rsidRPr="00A60CDA">
                        <w:rPr>
                          <w:rFonts w:ascii="Arial" w:hAnsi="Arial" w:cs="Arial"/>
                          <w:color w:val="000000"/>
                          <w:sz w:val="20"/>
                          <w:szCs w:val="20"/>
                        </w:rPr>
                        <w:t xml:space="preserve"> as an endpoint</w:t>
                      </w:r>
                      <w:r w:rsidR="00C46790">
                        <w:rPr>
                          <w:rFonts w:ascii="Arial" w:hAnsi="Arial" w:cs="Arial"/>
                          <w:color w:val="000000"/>
                          <w:sz w:val="20"/>
                          <w:szCs w:val="20"/>
                        </w:rPr>
                        <w:t xml:space="preserve"> (n = 132)</w:t>
                      </w:r>
                    </w:p>
                  </w:txbxContent>
                </v:textbox>
              </v:rect>
            </w:pict>
          </mc:Fallback>
        </mc:AlternateContent>
      </w:r>
    </w:p>
    <w:p w14:paraId="08407109" w14:textId="346178CA"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94080" behindDoc="0" locked="0" layoutInCell="1" allowOverlap="1" wp14:anchorId="1967FCE9" wp14:editId="1D663BBD">
                <wp:simplePos x="0" y="0"/>
                <wp:positionH relativeFrom="column">
                  <wp:posOffset>-669942</wp:posOffset>
                </wp:positionH>
                <wp:positionV relativeFrom="paragraph">
                  <wp:posOffset>241459</wp:posOffset>
                </wp:positionV>
                <wp:extent cx="1082428" cy="281940"/>
                <wp:effectExtent l="0" t="6350" r="16510" b="16510"/>
                <wp:wrapNone/>
                <wp:docPr id="1273616327" name="Flowchart: Alternate Process 31"/>
                <wp:cNvGraphicFramePr/>
                <a:graphic xmlns:a="http://schemas.openxmlformats.org/drawingml/2006/main">
                  <a:graphicData uri="http://schemas.microsoft.com/office/word/2010/wordprocessingShape">
                    <wps:wsp>
                      <wps:cNvSpPr/>
                      <wps:spPr>
                        <a:xfrm rot="16200000">
                          <a:off x="0" y="0"/>
                          <a:ext cx="1082428" cy="28194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B8DD62E"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FCE9" id="Flowchart: Alternate Process 31" o:spid="_x0000_s1031" type="#_x0000_t176" style="position:absolute;margin-left:-52.75pt;margin-top:19pt;width:85.25pt;height:22.2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" fillcolor="#9dc3e6" strokecolor="windowText" strokeweight="1pt">
                <v:textbox>
                  <w:txbxContent>
                    <w:p w14:paraId="1B8DD62E"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Identification</w:t>
                      </w:r>
                    </w:p>
                  </w:txbxContent>
                </v:textbox>
              </v:shape>
            </w:pict>
          </mc:Fallback>
        </mc:AlternateContent>
      </w:r>
    </w:p>
    <w:p w14:paraId="2B3D18C6" w14:textId="552C3554"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88960" behindDoc="0" locked="0" layoutInCell="1" allowOverlap="1" wp14:anchorId="4B99355E" wp14:editId="546599C2">
                <wp:simplePos x="0" y="0"/>
                <wp:positionH relativeFrom="column">
                  <wp:posOffset>3628390</wp:posOffset>
                </wp:positionH>
                <wp:positionV relativeFrom="paragraph">
                  <wp:posOffset>168910</wp:posOffset>
                </wp:positionV>
                <wp:extent cx="563245" cy="0"/>
                <wp:effectExtent l="0" t="50800" r="0" b="76200"/>
                <wp:wrapNone/>
                <wp:docPr id="14" name="Straight Arrow Connector 14"/>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2979D4F" id="_x0000_t32" coordsize="21600,21600" o:spt="32" o:oned="t" path="m,l21600,21600e" filled="f">
                <v:path arrowok="t" fillok="f" o:connecttype="none"/>
                <o:lock v:ext="edit" shapetype="t"/>
              </v:shapetype>
              <v:shape id="Straight Arrow Connector 14" o:spid="_x0000_s1026" type="#_x0000_t32" style="position:absolute;margin-left:285.7pt;margin-top:13.3pt;width:44.3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meyh1OEAAAAO&#13;&#10;AQAADwAAAAAAAAAAAAAAAAAmBAAAZHJzL2Rvd25yZXYueG1sUEsFBgAAAAAEAAQA8wAAADQFAAAA&#13;&#10;AA==&#13;&#10;" strokecolor="windowText" strokeweight=".5pt">
                <v:stroke endarrow="block" joinstyle="miter"/>
              </v:shape>
            </w:pict>
          </mc:Fallback>
        </mc:AlternateContent>
      </w:r>
    </w:p>
    <w:p w14:paraId="61EC333D" w14:textId="21DA77A2" w:rsidR="00B8039A" w:rsidRPr="00A60CDA" w:rsidRDefault="00B8039A" w:rsidP="00B8039A">
      <w:pPr>
        <w:spacing w:after="0"/>
        <w:rPr>
          <w:rFonts w:eastAsia="Calibri" w:cstheme="minorHAnsi"/>
        </w:rPr>
      </w:pPr>
    </w:p>
    <w:p w14:paraId="3D76A269" w14:textId="77777777" w:rsidR="00B8039A" w:rsidRPr="00A60CDA" w:rsidRDefault="00B8039A" w:rsidP="00B8039A">
      <w:pPr>
        <w:spacing w:after="0"/>
        <w:rPr>
          <w:rFonts w:eastAsia="Calibri" w:cstheme="minorHAnsi"/>
        </w:rPr>
      </w:pPr>
    </w:p>
    <w:p w14:paraId="0B415FF4" w14:textId="7958F614" w:rsidR="00B8039A" w:rsidRPr="00A60CDA" w:rsidRDefault="00B8039A" w:rsidP="00B8039A">
      <w:pPr>
        <w:spacing w:after="0"/>
        <w:rPr>
          <w:rFonts w:eastAsia="Calibri" w:cstheme="minorHAnsi"/>
        </w:rPr>
      </w:pPr>
    </w:p>
    <w:p w14:paraId="660AC3E4" w14:textId="1D4BB907"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98176" behindDoc="0" locked="0" layoutInCell="1" allowOverlap="1" wp14:anchorId="3CBE85EA" wp14:editId="19757D03">
                <wp:simplePos x="0" y="0"/>
                <wp:positionH relativeFrom="column">
                  <wp:posOffset>2679065</wp:posOffset>
                </wp:positionH>
                <wp:positionV relativeFrom="paragraph">
                  <wp:posOffset>796290</wp:posOffset>
                </wp:positionV>
                <wp:extent cx="0" cy="281305"/>
                <wp:effectExtent l="63500" t="0" r="50800" b="36195"/>
                <wp:wrapNone/>
                <wp:docPr id="1145826612" name="Straight Arrow Connector 114582661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168B60A" id="Straight Arrow Connector 1145826612" o:spid="_x0000_s1026" type="#_x0000_t32" style="position:absolute;margin-left:210.95pt;margin-top:62.7pt;width:0;height:22.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" strokecolor="windowText" strokeweight=".5pt">
                <v:stroke endarrow="block" joinstyle="miter"/>
              </v:shape>
            </w:pict>
          </mc:Fallback>
        </mc:AlternateContent>
      </w:r>
      <w:r w:rsidRPr="00A60CDA">
        <w:rPr>
          <w:rFonts w:eastAsia="Calibri" w:cstheme="minorHAnsi"/>
          <w:noProof/>
        </w:rPr>
        <mc:AlternateContent>
          <mc:Choice Requires="wps">
            <w:drawing>
              <wp:anchor distT="0" distB="0" distL="114300" distR="114300" simplePos="0" relativeHeight="251684864" behindDoc="0" locked="0" layoutInCell="1" allowOverlap="1" wp14:anchorId="508815B2" wp14:editId="6F81538D">
                <wp:simplePos x="0" y="0"/>
                <wp:positionH relativeFrom="column">
                  <wp:posOffset>4201160</wp:posOffset>
                </wp:positionH>
                <wp:positionV relativeFrom="paragraph">
                  <wp:posOffset>1087120</wp:posOffset>
                </wp:positionV>
                <wp:extent cx="2132330" cy="544195"/>
                <wp:effectExtent l="0" t="0" r="13970" b="14605"/>
                <wp:wrapNone/>
                <wp:docPr id="829115341" name="Rectangle 829115341"/>
                <wp:cNvGraphicFramePr/>
                <a:graphic xmlns:a="http://schemas.openxmlformats.org/drawingml/2006/main">
                  <a:graphicData uri="http://schemas.microsoft.com/office/word/2010/wordprocessingShape">
                    <wps:wsp>
                      <wps:cNvSpPr/>
                      <wps:spPr>
                        <a:xfrm>
                          <a:off x="0" y="0"/>
                          <a:ext cx="2132330" cy="544195"/>
                        </a:xfrm>
                        <a:prstGeom prst="rect">
                          <a:avLst/>
                        </a:prstGeom>
                        <a:noFill/>
                        <a:ln w="12700" cap="flat" cmpd="sng" algn="ctr">
                          <a:solidFill>
                            <a:sysClr val="windowText" lastClr="000000"/>
                          </a:solidFill>
                          <a:prstDash val="solid"/>
                          <a:miter lim="800000"/>
                        </a:ln>
                        <a:effectLst/>
                      </wps:spPr>
                      <wps:txbx>
                        <w:txbxContent>
                          <w:p w14:paraId="02D4A271" w14:textId="773CE2BC"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w:t>
                            </w:r>
                            <w:r w:rsidR="00B8039A" w:rsidRPr="00A60CDA">
                              <w:rPr>
                                <w:rFonts w:ascii="Arial" w:hAnsi="Arial" w:cs="Arial"/>
                                <w:color w:val="000000"/>
                                <w:sz w:val="20"/>
                                <w:szCs w:val="20"/>
                              </w:rPr>
                              <w:t xml:space="preserve"> excluded</w:t>
                            </w:r>
                            <w:r>
                              <w:rPr>
                                <w:rFonts w:ascii="Arial" w:hAnsi="Arial" w:cs="Arial"/>
                                <w:color w:val="000000"/>
                                <w:sz w:val="20"/>
                                <w:szCs w:val="20"/>
                              </w:rPr>
                              <w:t xml:space="preserve"> (n = 25):</w:t>
                            </w:r>
                          </w:p>
                          <w:p w14:paraId="32686DFE" w14:textId="0865C03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No</w:t>
                            </w:r>
                            <w:r w:rsidR="00611EB7">
                              <w:rPr>
                                <w:rFonts w:ascii="Arial" w:hAnsi="Arial" w:cs="Arial"/>
                                <w:color w:val="000000"/>
                                <w:sz w:val="20"/>
                                <w:szCs w:val="20"/>
                              </w:rPr>
                              <w:t>t</w:t>
                            </w:r>
                            <w:r w:rsidRPr="00A60CDA">
                              <w:rPr>
                                <w:rFonts w:ascii="Arial" w:hAnsi="Arial" w:cs="Arial"/>
                                <w:color w:val="000000"/>
                                <w:sz w:val="20"/>
                                <w:szCs w:val="20"/>
                              </w:rPr>
                              <w:t xml:space="preserve"> RCT (n =</w:t>
                            </w:r>
                            <w:r w:rsidR="00611EB7">
                              <w:rPr>
                                <w:rFonts w:ascii="Arial" w:hAnsi="Arial" w:cs="Arial"/>
                                <w:color w:val="000000"/>
                                <w:sz w:val="20"/>
                                <w:szCs w:val="20"/>
                              </w:rPr>
                              <w:t xml:space="preserve"> </w:t>
                            </w:r>
                            <w:r w:rsidRPr="00A60CDA">
                              <w:rPr>
                                <w:rFonts w:ascii="Arial" w:hAnsi="Arial" w:cs="Arial"/>
                                <w:color w:val="000000"/>
                                <w:sz w:val="20"/>
                                <w:szCs w:val="20"/>
                              </w:rPr>
                              <w:t>15)</w:t>
                            </w:r>
                          </w:p>
                          <w:p w14:paraId="6B5071CE" w14:textId="45F178F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CCI® not </w:t>
                            </w:r>
                            <w:r w:rsidR="00611EB7">
                              <w:rPr>
                                <w:rFonts w:ascii="Arial" w:hAnsi="Arial" w:cs="Arial"/>
                                <w:color w:val="000000"/>
                                <w:sz w:val="20"/>
                                <w:szCs w:val="20"/>
                              </w:rPr>
                              <w:t>an</w:t>
                            </w:r>
                            <w:r w:rsidRPr="00A60CDA">
                              <w:rPr>
                                <w:rFonts w:ascii="Arial" w:hAnsi="Arial" w:cs="Arial"/>
                                <w:color w:val="000000"/>
                                <w:sz w:val="20"/>
                                <w:szCs w:val="20"/>
                              </w:rPr>
                              <w:t xml:space="preserve"> </w:t>
                            </w:r>
                            <w:r w:rsidR="00C8433E">
                              <w:rPr>
                                <w:rFonts w:ascii="Arial" w:hAnsi="Arial" w:cs="Arial"/>
                                <w:color w:val="000000"/>
                                <w:sz w:val="20"/>
                                <w:szCs w:val="20"/>
                              </w:rPr>
                              <w:t>e</w:t>
                            </w:r>
                            <w:r w:rsidRPr="00A60CDA">
                              <w:rPr>
                                <w:rFonts w:ascii="Arial" w:hAnsi="Arial" w:cs="Arial"/>
                                <w:color w:val="000000"/>
                                <w:sz w:val="20"/>
                                <w:szCs w:val="20"/>
                              </w:rPr>
                              <w:t>ndpoint (</w:t>
                            </w:r>
                            <w:r w:rsidR="00611EB7">
                              <w:rPr>
                                <w:rFonts w:ascii="Arial" w:hAnsi="Arial" w:cs="Arial"/>
                                <w:color w:val="000000"/>
                                <w:sz w:val="20"/>
                                <w:szCs w:val="20"/>
                              </w:rPr>
                              <w:t xml:space="preserve">n = </w:t>
                            </w:r>
                            <w:r w:rsidRPr="00A60CDA">
                              <w:rPr>
                                <w:rFonts w:ascii="Arial" w:hAnsi="Arial" w:cs="Arial"/>
                                <w:color w:val="000000"/>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815B2" id="Rectangle 829115341" o:spid="_x0000_s1032" style="position:absolute;margin-left:330.8pt;margin-top:85.6pt;width:167.9pt;height:4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" filled="f" strokecolor="windowText" strokeweight="1pt">
                <v:textbox>
                  <w:txbxContent>
                    <w:p w14:paraId="02D4A271" w14:textId="773CE2BC"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w:t>
                      </w:r>
                      <w:r w:rsidR="00B8039A" w:rsidRPr="00A60CDA">
                        <w:rPr>
                          <w:rFonts w:ascii="Arial" w:hAnsi="Arial" w:cs="Arial"/>
                          <w:color w:val="000000"/>
                          <w:sz w:val="20"/>
                          <w:szCs w:val="20"/>
                        </w:rPr>
                        <w:t xml:space="preserve"> excluded</w:t>
                      </w:r>
                      <w:r>
                        <w:rPr>
                          <w:rFonts w:ascii="Arial" w:hAnsi="Arial" w:cs="Arial"/>
                          <w:color w:val="000000"/>
                          <w:sz w:val="20"/>
                          <w:szCs w:val="20"/>
                        </w:rPr>
                        <w:t xml:space="preserve"> (n = 25):</w:t>
                      </w:r>
                    </w:p>
                    <w:p w14:paraId="32686DFE" w14:textId="0865C03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No</w:t>
                      </w:r>
                      <w:r w:rsidR="00611EB7">
                        <w:rPr>
                          <w:rFonts w:ascii="Arial" w:hAnsi="Arial" w:cs="Arial"/>
                          <w:color w:val="000000"/>
                          <w:sz w:val="20"/>
                          <w:szCs w:val="20"/>
                        </w:rPr>
                        <w:t>t</w:t>
                      </w:r>
                      <w:r w:rsidRPr="00A60CDA">
                        <w:rPr>
                          <w:rFonts w:ascii="Arial" w:hAnsi="Arial" w:cs="Arial"/>
                          <w:color w:val="000000"/>
                          <w:sz w:val="20"/>
                          <w:szCs w:val="20"/>
                        </w:rPr>
                        <w:t xml:space="preserve"> RCT (n =</w:t>
                      </w:r>
                      <w:r w:rsidR="00611EB7">
                        <w:rPr>
                          <w:rFonts w:ascii="Arial" w:hAnsi="Arial" w:cs="Arial"/>
                          <w:color w:val="000000"/>
                          <w:sz w:val="20"/>
                          <w:szCs w:val="20"/>
                        </w:rPr>
                        <w:t xml:space="preserve"> </w:t>
                      </w:r>
                      <w:r w:rsidRPr="00A60CDA">
                        <w:rPr>
                          <w:rFonts w:ascii="Arial" w:hAnsi="Arial" w:cs="Arial"/>
                          <w:color w:val="000000"/>
                          <w:sz w:val="20"/>
                          <w:szCs w:val="20"/>
                        </w:rPr>
                        <w:t>15)</w:t>
                      </w:r>
                    </w:p>
                    <w:p w14:paraId="6B5071CE" w14:textId="45F178F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CCI® not </w:t>
                      </w:r>
                      <w:r w:rsidR="00611EB7">
                        <w:rPr>
                          <w:rFonts w:ascii="Arial" w:hAnsi="Arial" w:cs="Arial"/>
                          <w:color w:val="000000"/>
                          <w:sz w:val="20"/>
                          <w:szCs w:val="20"/>
                        </w:rPr>
                        <w:t>an</w:t>
                      </w:r>
                      <w:r w:rsidRPr="00A60CDA">
                        <w:rPr>
                          <w:rFonts w:ascii="Arial" w:hAnsi="Arial" w:cs="Arial"/>
                          <w:color w:val="000000"/>
                          <w:sz w:val="20"/>
                          <w:szCs w:val="20"/>
                        </w:rPr>
                        <w:t xml:space="preserve"> </w:t>
                      </w:r>
                      <w:r w:rsidR="00C8433E">
                        <w:rPr>
                          <w:rFonts w:ascii="Arial" w:hAnsi="Arial" w:cs="Arial"/>
                          <w:color w:val="000000"/>
                          <w:sz w:val="20"/>
                          <w:szCs w:val="20"/>
                        </w:rPr>
                        <w:t>e</w:t>
                      </w:r>
                      <w:r w:rsidRPr="00A60CDA">
                        <w:rPr>
                          <w:rFonts w:ascii="Arial" w:hAnsi="Arial" w:cs="Arial"/>
                          <w:color w:val="000000"/>
                          <w:sz w:val="20"/>
                          <w:szCs w:val="20"/>
                        </w:rPr>
                        <w:t>ndpoint (</w:t>
                      </w:r>
                      <w:r w:rsidR="00611EB7">
                        <w:rPr>
                          <w:rFonts w:ascii="Arial" w:hAnsi="Arial" w:cs="Arial"/>
                          <w:color w:val="000000"/>
                          <w:sz w:val="20"/>
                          <w:szCs w:val="20"/>
                        </w:rPr>
                        <w:t xml:space="preserve">n = </w:t>
                      </w:r>
                      <w:r w:rsidRPr="00A60CDA">
                        <w:rPr>
                          <w:rFonts w:ascii="Arial" w:hAnsi="Arial" w:cs="Arial"/>
                          <w:color w:val="000000"/>
                          <w:sz w:val="20"/>
                          <w:szCs w:val="20"/>
                        </w:rPr>
                        <w:t>10)</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91008" behindDoc="0" locked="0" layoutInCell="1" allowOverlap="1" wp14:anchorId="33D05080" wp14:editId="083EE26E">
                <wp:simplePos x="0" y="0"/>
                <wp:positionH relativeFrom="column">
                  <wp:posOffset>3635375</wp:posOffset>
                </wp:positionH>
                <wp:positionV relativeFrom="paragraph">
                  <wp:posOffset>1372870</wp:posOffset>
                </wp:positionV>
                <wp:extent cx="563245" cy="0"/>
                <wp:effectExtent l="0" t="50800" r="0" b="76200"/>
                <wp:wrapNone/>
                <wp:docPr id="1774797799" name="Straight Arrow Connector 1774797799"/>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523AD16" id="Straight Arrow Connector 1774797799" o:spid="_x0000_s1026" type="#_x0000_t32" style="position:absolute;margin-left:286.25pt;margin-top:108.1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" strokecolor="windowText" strokeweight=".5pt">
                <v:stroke endarrow="block" joinstyle="miter"/>
              </v:shape>
            </w:pict>
          </mc:Fallback>
        </mc:AlternateContent>
      </w:r>
      <w:r w:rsidRPr="00A60CDA">
        <w:rPr>
          <w:rFonts w:eastAsia="Calibri" w:cstheme="minorHAnsi"/>
          <w:noProof/>
        </w:rPr>
        <mc:AlternateContent>
          <mc:Choice Requires="wps">
            <w:drawing>
              <wp:anchor distT="0" distB="0" distL="114300" distR="114300" simplePos="0" relativeHeight="251697152" behindDoc="0" locked="0" layoutInCell="1" allowOverlap="1" wp14:anchorId="026396FB" wp14:editId="641B5954">
                <wp:simplePos x="0" y="0"/>
                <wp:positionH relativeFrom="column">
                  <wp:posOffset>2677160</wp:posOffset>
                </wp:positionH>
                <wp:positionV relativeFrom="paragraph">
                  <wp:posOffset>43815</wp:posOffset>
                </wp:positionV>
                <wp:extent cx="0" cy="281305"/>
                <wp:effectExtent l="63500" t="0" r="50800" b="36195"/>
                <wp:wrapNone/>
                <wp:docPr id="1611889754" name="Straight Arrow Connector 1611889754"/>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67AD0CF" id="Straight Arrow Connector 1611889754" o:spid="_x0000_s1026" type="#_x0000_t32" style="position:absolute;margin-left:210.8pt;margin-top:3.45pt;width:0;height:22.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" strokecolor="windowText" strokeweight=".5pt">
                <v:stroke endarrow="block" joinstyle="miter"/>
              </v:shape>
            </w:pict>
          </mc:Fallback>
        </mc:AlternateContent>
      </w:r>
      <w:r w:rsidRPr="00A60CDA">
        <w:rPr>
          <w:rFonts w:eastAsia="Calibri" w:cstheme="minorHAnsi"/>
          <w:noProof/>
        </w:rPr>
        <mc:AlternateContent>
          <mc:Choice Requires="wps">
            <w:drawing>
              <wp:anchor distT="0" distB="0" distL="114300" distR="114300" simplePos="0" relativeHeight="251681792" behindDoc="0" locked="0" layoutInCell="1" allowOverlap="1" wp14:anchorId="4310DDB3" wp14:editId="4738AB95">
                <wp:simplePos x="0" y="0"/>
                <wp:positionH relativeFrom="column">
                  <wp:posOffset>1737995</wp:posOffset>
                </wp:positionH>
                <wp:positionV relativeFrom="paragraph">
                  <wp:posOffset>335280</wp:posOffset>
                </wp:positionV>
                <wp:extent cx="1887220" cy="451485"/>
                <wp:effectExtent l="0" t="0" r="17780" b="18415"/>
                <wp:wrapNone/>
                <wp:docPr id="2003359754" name="Rectangle 2003359754"/>
                <wp:cNvGraphicFramePr/>
                <a:graphic xmlns:a="http://schemas.openxmlformats.org/drawingml/2006/main">
                  <a:graphicData uri="http://schemas.microsoft.com/office/word/2010/wordprocessingShape">
                    <wps:wsp>
                      <wps:cNvSpPr/>
                      <wps:spPr>
                        <a:xfrm>
                          <a:off x="0" y="0"/>
                          <a:ext cx="1887220" cy="451485"/>
                        </a:xfrm>
                        <a:prstGeom prst="rect">
                          <a:avLst/>
                        </a:prstGeom>
                        <a:noFill/>
                        <a:ln w="12700" cap="flat" cmpd="sng" algn="ctr">
                          <a:solidFill>
                            <a:sysClr val="windowText" lastClr="000000"/>
                          </a:solidFill>
                          <a:prstDash val="solid"/>
                          <a:miter lim="800000"/>
                        </a:ln>
                        <a:effectLst/>
                      </wps:spPr>
                      <wps:txbx>
                        <w:txbxContent>
                          <w:p w14:paraId="7D8A6C0F" w14:textId="342D495F"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Records</w:t>
                            </w:r>
                            <w:r w:rsidR="00B8039A" w:rsidRPr="00A60CDA">
                              <w:rPr>
                                <w:rFonts w:ascii="Arial" w:hAnsi="Arial" w:cs="Arial"/>
                                <w:color w:val="000000"/>
                                <w:sz w:val="20"/>
                                <w:szCs w:val="20"/>
                              </w:rPr>
                              <w:t xml:space="preserve"> screened</w:t>
                            </w:r>
                            <w:r>
                              <w:rPr>
                                <w:rFonts w:ascii="Arial" w:hAnsi="Arial" w:cs="Arial"/>
                                <w:color w:val="000000"/>
                                <w:sz w:val="20"/>
                                <w:szCs w:val="20"/>
                              </w:rPr>
                              <w:t xml:space="preserve"> (n = 412)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0DDB3" id="Rectangle 2003359754" o:spid="_x0000_s1033" style="position:absolute;margin-left:136.85pt;margin-top:26.4pt;width:148.6pt;height:35.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" filled="f" strokecolor="windowText" strokeweight="1pt">
                <v:textbox>
                  <w:txbxContent>
                    <w:p w14:paraId="7D8A6C0F" w14:textId="342D495F"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Records</w:t>
                      </w:r>
                      <w:r w:rsidR="00B8039A" w:rsidRPr="00A60CDA">
                        <w:rPr>
                          <w:rFonts w:ascii="Arial" w:hAnsi="Arial" w:cs="Arial"/>
                          <w:color w:val="000000"/>
                          <w:sz w:val="20"/>
                          <w:szCs w:val="20"/>
                        </w:rPr>
                        <w:t xml:space="preserve"> screened</w:t>
                      </w:r>
                      <w:r>
                        <w:rPr>
                          <w:rFonts w:ascii="Arial" w:hAnsi="Arial" w:cs="Arial"/>
                          <w:color w:val="000000"/>
                          <w:sz w:val="20"/>
                          <w:szCs w:val="20"/>
                        </w:rPr>
                        <w:t xml:space="preserve"> (n = 412)</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82816" behindDoc="0" locked="0" layoutInCell="1" allowOverlap="1" wp14:anchorId="4202D4AD" wp14:editId="6395E2E4">
                <wp:simplePos x="0" y="0"/>
                <wp:positionH relativeFrom="column">
                  <wp:posOffset>4199255</wp:posOffset>
                </wp:positionH>
                <wp:positionV relativeFrom="paragraph">
                  <wp:posOffset>335280</wp:posOffset>
                </wp:positionV>
                <wp:extent cx="2140585" cy="451485"/>
                <wp:effectExtent l="0" t="0" r="18415" b="18415"/>
                <wp:wrapNone/>
                <wp:docPr id="1092401978" name="Rectangle 1092401978"/>
                <wp:cNvGraphicFramePr/>
                <a:graphic xmlns:a="http://schemas.openxmlformats.org/drawingml/2006/main">
                  <a:graphicData uri="http://schemas.microsoft.com/office/word/2010/wordprocessingShape">
                    <wps:wsp>
                      <wps:cNvSpPr/>
                      <wps:spPr>
                        <a:xfrm>
                          <a:off x="0" y="0"/>
                          <a:ext cx="2140585" cy="451485"/>
                        </a:xfrm>
                        <a:prstGeom prst="rect">
                          <a:avLst/>
                        </a:prstGeom>
                        <a:noFill/>
                        <a:ln w="12700" cap="flat" cmpd="sng" algn="ctr">
                          <a:solidFill>
                            <a:sysClr val="windowText" lastClr="000000"/>
                          </a:solidFill>
                          <a:prstDash val="solid"/>
                          <a:miter lim="800000"/>
                        </a:ln>
                        <a:effectLst/>
                      </wps:spPr>
                      <wps:txbx>
                        <w:txbxContent>
                          <w:p w14:paraId="098BB246" w14:textId="762458E1" w:rsidR="00611EB7" w:rsidRPr="00A60CDA" w:rsidRDefault="00611EB7" w:rsidP="00611EB7">
                            <w:pPr>
                              <w:spacing w:after="0"/>
                              <w:rPr>
                                <w:rFonts w:ascii="Arial" w:hAnsi="Arial" w:cs="Arial"/>
                                <w:color w:val="000000"/>
                                <w:sz w:val="20"/>
                                <w:szCs w:val="20"/>
                              </w:rPr>
                            </w:pPr>
                            <w:r>
                              <w:rPr>
                                <w:rFonts w:ascii="Arial" w:hAnsi="Arial" w:cs="Arial"/>
                                <w:color w:val="000000"/>
                                <w:sz w:val="20"/>
                                <w:szCs w:val="20"/>
                              </w:rPr>
                              <w:t xml:space="preserve">Records </w:t>
                            </w:r>
                            <w:r w:rsidR="00B8039A" w:rsidRPr="00A60CDA">
                              <w:rPr>
                                <w:rFonts w:ascii="Arial" w:hAnsi="Arial" w:cs="Arial"/>
                                <w:color w:val="000000"/>
                                <w:sz w:val="20"/>
                                <w:szCs w:val="20"/>
                              </w:rPr>
                              <w:t>excluded</w:t>
                            </w:r>
                            <w:r>
                              <w:rPr>
                                <w:rFonts w:ascii="Arial" w:hAnsi="Arial" w:cs="Arial"/>
                                <w:color w:val="000000"/>
                                <w:sz w:val="20"/>
                                <w:szCs w:val="20"/>
                              </w:rPr>
                              <w:t xml:space="preserve"> (n = 307)</w:t>
                            </w:r>
                            <w:r w:rsidR="00ED76E1">
                              <w:rPr>
                                <w:rFonts w:ascii="Arial" w:hAnsi="Arial" w:cs="Arial"/>
                                <w:color w:val="000000"/>
                                <w:sz w:val="20"/>
                                <w:szCs w:val="20"/>
                              </w:rPr>
                              <w:t>:</w:t>
                            </w:r>
                          </w:p>
                          <w:p w14:paraId="16AE1B4B" w14:textId="3ECC32C4" w:rsidR="00611EB7" w:rsidRPr="00A60CDA" w:rsidRDefault="00611EB7" w:rsidP="00C923D2">
                            <w:pPr>
                              <w:spacing w:after="0"/>
                              <w:ind w:left="284"/>
                              <w:rPr>
                                <w:rFonts w:ascii="Arial" w:hAnsi="Arial" w:cs="Arial"/>
                                <w:color w:val="000000"/>
                                <w:sz w:val="20"/>
                                <w:szCs w:val="20"/>
                              </w:rPr>
                            </w:pPr>
                            <w:r w:rsidRPr="00A60CDA">
                              <w:rPr>
                                <w:rFonts w:ascii="Arial" w:hAnsi="Arial" w:cs="Arial"/>
                                <w:color w:val="000000"/>
                                <w:sz w:val="20"/>
                                <w:szCs w:val="20"/>
                              </w:rPr>
                              <w:t>No</w:t>
                            </w:r>
                            <w:r>
                              <w:rPr>
                                <w:rFonts w:ascii="Arial" w:hAnsi="Arial" w:cs="Arial"/>
                                <w:color w:val="000000"/>
                                <w:sz w:val="20"/>
                                <w:szCs w:val="20"/>
                              </w:rPr>
                              <w:t>t</w:t>
                            </w:r>
                            <w:r w:rsidRPr="00A60CDA">
                              <w:rPr>
                                <w:rFonts w:ascii="Arial" w:hAnsi="Arial" w:cs="Arial"/>
                                <w:color w:val="000000"/>
                                <w:sz w:val="20"/>
                                <w:szCs w:val="20"/>
                              </w:rPr>
                              <w:t xml:space="preserve"> RCT (n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2D4AD" id="Rectangle 1092401978" o:spid="_x0000_s1034" style="position:absolute;margin-left:330.65pt;margin-top:26.4pt;width:168.55pt;height:35.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" filled="f" strokecolor="windowText" strokeweight="1pt">
                <v:textbox>
                  <w:txbxContent>
                    <w:p w14:paraId="098BB246" w14:textId="762458E1" w:rsidR="00611EB7" w:rsidRPr="00A60CDA" w:rsidRDefault="00611EB7" w:rsidP="00611EB7">
                      <w:pPr>
                        <w:spacing w:after="0"/>
                        <w:rPr>
                          <w:rFonts w:ascii="Arial" w:hAnsi="Arial" w:cs="Arial"/>
                          <w:color w:val="000000"/>
                          <w:sz w:val="20"/>
                          <w:szCs w:val="20"/>
                        </w:rPr>
                      </w:pPr>
                      <w:r>
                        <w:rPr>
                          <w:rFonts w:ascii="Arial" w:hAnsi="Arial" w:cs="Arial"/>
                          <w:color w:val="000000"/>
                          <w:sz w:val="20"/>
                          <w:szCs w:val="20"/>
                        </w:rPr>
                        <w:t xml:space="preserve">Records </w:t>
                      </w:r>
                      <w:r w:rsidR="00B8039A" w:rsidRPr="00A60CDA">
                        <w:rPr>
                          <w:rFonts w:ascii="Arial" w:hAnsi="Arial" w:cs="Arial"/>
                          <w:color w:val="000000"/>
                          <w:sz w:val="20"/>
                          <w:szCs w:val="20"/>
                        </w:rPr>
                        <w:t>excluded</w:t>
                      </w:r>
                      <w:r>
                        <w:rPr>
                          <w:rFonts w:ascii="Arial" w:hAnsi="Arial" w:cs="Arial"/>
                          <w:color w:val="000000"/>
                          <w:sz w:val="20"/>
                          <w:szCs w:val="20"/>
                        </w:rPr>
                        <w:t xml:space="preserve"> (n = 307)</w:t>
                      </w:r>
                      <w:r w:rsidR="00ED76E1">
                        <w:rPr>
                          <w:rFonts w:ascii="Arial" w:hAnsi="Arial" w:cs="Arial"/>
                          <w:color w:val="000000"/>
                          <w:sz w:val="20"/>
                          <w:szCs w:val="20"/>
                        </w:rPr>
                        <w:t>:</w:t>
                      </w:r>
                    </w:p>
                    <w:p w14:paraId="16AE1B4B" w14:textId="3ECC32C4" w:rsidR="00611EB7" w:rsidRPr="00A60CDA" w:rsidRDefault="00611EB7" w:rsidP="00C923D2">
                      <w:pPr>
                        <w:spacing w:after="0"/>
                        <w:ind w:left="284"/>
                        <w:rPr>
                          <w:rFonts w:ascii="Arial" w:hAnsi="Arial" w:cs="Arial"/>
                          <w:color w:val="000000"/>
                          <w:sz w:val="20"/>
                          <w:szCs w:val="20"/>
                        </w:rPr>
                      </w:pPr>
                      <w:r w:rsidRPr="00A60CDA">
                        <w:rPr>
                          <w:rFonts w:ascii="Arial" w:hAnsi="Arial" w:cs="Arial"/>
                          <w:color w:val="000000"/>
                          <w:sz w:val="20"/>
                          <w:szCs w:val="20"/>
                        </w:rPr>
                        <w:t>No</w:t>
                      </w:r>
                      <w:r>
                        <w:rPr>
                          <w:rFonts w:ascii="Arial" w:hAnsi="Arial" w:cs="Arial"/>
                          <w:color w:val="000000"/>
                          <w:sz w:val="20"/>
                          <w:szCs w:val="20"/>
                        </w:rPr>
                        <w:t>t</w:t>
                      </w:r>
                      <w:r w:rsidRPr="00A60CDA">
                        <w:rPr>
                          <w:rFonts w:ascii="Arial" w:hAnsi="Arial" w:cs="Arial"/>
                          <w:color w:val="000000"/>
                          <w:sz w:val="20"/>
                          <w:szCs w:val="20"/>
                        </w:rPr>
                        <w:t xml:space="preserve"> RCT (n =15)</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83840" behindDoc="0" locked="0" layoutInCell="1" allowOverlap="1" wp14:anchorId="4F8BBD0D" wp14:editId="0FFB302F">
                <wp:simplePos x="0" y="0"/>
                <wp:positionH relativeFrom="column">
                  <wp:posOffset>1741170</wp:posOffset>
                </wp:positionH>
                <wp:positionV relativeFrom="paragraph">
                  <wp:posOffset>1087120</wp:posOffset>
                </wp:positionV>
                <wp:extent cx="1887220" cy="543560"/>
                <wp:effectExtent l="0" t="0" r="17780" b="15240"/>
                <wp:wrapNone/>
                <wp:docPr id="659075416" name="Rectangle 659075416"/>
                <wp:cNvGraphicFramePr/>
                <a:graphic xmlns:a="http://schemas.openxmlformats.org/drawingml/2006/main">
                  <a:graphicData uri="http://schemas.microsoft.com/office/word/2010/wordprocessingShape">
                    <wps:wsp>
                      <wps:cNvSpPr/>
                      <wps:spPr>
                        <a:xfrm>
                          <a:off x="0" y="0"/>
                          <a:ext cx="1887220" cy="543560"/>
                        </a:xfrm>
                        <a:prstGeom prst="rect">
                          <a:avLst/>
                        </a:prstGeom>
                        <a:noFill/>
                        <a:ln w="12700" cap="flat" cmpd="sng" algn="ctr">
                          <a:solidFill>
                            <a:sysClr val="windowText" lastClr="000000"/>
                          </a:solidFill>
                          <a:prstDash val="solid"/>
                          <a:miter lim="800000"/>
                        </a:ln>
                        <a:effectLst/>
                      </wps:spPr>
                      <wps:txbx>
                        <w:txbxContent>
                          <w:p w14:paraId="5CC1453F" w14:textId="1EC3F850"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 assessed</w:t>
                            </w:r>
                            <w:r w:rsidR="00B8039A" w:rsidRPr="00A60CDA">
                              <w:rPr>
                                <w:rFonts w:ascii="Arial" w:hAnsi="Arial" w:cs="Arial"/>
                                <w:color w:val="000000"/>
                                <w:sz w:val="20"/>
                                <w:szCs w:val="20"/>
                              </w:rPr>
                              <w:t xml:space="preserve"> for eligibility</w:t>
                            </w:r>
                            <w:r>
                              <w:rPr>
                                <w:rFonts w:ascii="Arial" w:hAnsi="Arial" w:cs="Arial"/>
                                <w:color w:val="000000"/>
                                <w:sz w:val="20"/>
                                <w:szCs w:val="20"/>
                              </w:rPr>
                              <w:t xml:space="preserve"> (n = 105)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BBD0D" id="Rectangle 659075416" o:spid="_x0000_s1035" style="position:absolute;margin-left:137.1pt;margin-top:85.6pt;width:148.6pt;height:42.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" filled="f" strokecolor="windowText" strokeweight="1pt">
                <v:textbox>
                  <w:txbxContent>
                    <w:p w14:paraId="5CC1453F" w14:textId="1EC3F850"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 assessed</w:t>
                      </w:r>
                      <w:r w:rsidR="00B8039A" w:rsidRPr="00A60CDA">
                        <w:rPr>
                          <w:rFonts w:ascii="Arial" w:hAnsi="Arial" w:cs="Arial"/>
                          <w:color w:val="000000"/>
                          <w:sz w:val="20"/>
                          <w:szCs w:val="20"/>
                        </w:rPr>
                        <w:t xml:space="preserve"> for eligibility</w:t>
                      </w:r>
                      <w:r>
                        <w:rPr>
                          <w:rFonts w:ascii="Arial" w:hAnsi="Arial" w:cs="Arial"/>
                          <w:color w:val="000000"/>
                          <w:sz w:val="20"/>
                          <w:szCs w:val="20"/>
                        </w:rPr>
                        <w:t xml:space="preserve"> (n = 105)</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701248" behindDoc="0" locked="0" layoutInCell="1" allowOverlap="1" wp14:anchorId="78736DF7" wp14:editId="00830013">
                <wp:simplePos x="0" y="0"/>
                <wp:positionH relativeFrom="column">
                  <wp:posOffset>733778</wp:posOffset>
                </wp:positionH>
                <wp:positionV relativeFrom="paragraph">
                  <wp:posOffset>35489</wp:posOffset>
                </wp:positionV>
                <wp:extent cx="998220" cy="2847482"/>
                <wp:effectExtent l="0" t="0" r="55880" b="73660"/>
                <wp:wrapNone/>
                <wp:docPr id="26" name="Connector: Elbow 26"/>
                <wp:cNvGraphicFramePr/>
                <a:graphic xmlns:a="http://schemas.openxmlformats.org/drawingml/2006/main">
                  <a:graphicData uri="http://schemas.microsoft.com/office/word/2010/wordprocessingShape">
                    <wps:wsp>
                      <wps:cNvCnPr/>
                      <wps:spPr>
                        <a:xfrm>
                          <a:off x="0" y="0"/>
                          <a:ext cx="998220" cy="2847482"/>
                        </a:xfrm>
                        <a:prstGeom prst="bentConnector3">
                          <a:avLst>
                            <a:gd name="adj1" fmla="val 775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A50781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57.8pt;margin-top:2.8pt;width:78.6pt;height:224.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" adj="1674" strokecolor="windowText" strokeweight=".5pt">
                <v:stroke endarrow="block"/>
              </v:shape>
            </w:pict>
          </mc:Fallback>
        </mc:AlternateContent>
      </w:r>
    </w:p>
    <w:p w14:paraId="460A0122" w14:textId="27B75029" w:rsidR="00B8039A" w:rsidRPr="00A60CDA" w:rsidRDefault="00B8039A" w:rsidP="00B8039A">
      <w:pPr>
        <w:spacing w:after="0"/>
        <w:rPr>
          <w:rFonts w:eastAsia="Calibri" w:cstheme="minorHAnsi"/>
        </w:rPr>
      </w:pPr>
    </w:p>
    <w:p w14:paraId="08DA4022" w14:textId="6667B4E6" w:rsidR="00B8039A" w:rsidRPr="00A60CDA" w:rsidRDefault="00B8039A" w:rsidP="00B8039A">
      <w:pPr>
        <w:spacing w:after="0"/>
        <w:rPr>
          <w:rFonts w:eastAsia="Calibri" w:cstheme="minorHAnsi"/>
        </w:rPr>
      </w:pPr>
    </w:p>
    <w:p w14:paraId="37DB1678" w14:textId="7D060F77" w:rsidR="00B8039A" w:rsidRPr="00A60CDA" w:rsidRDefault="009650FD"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89984" behindDoc="0" locked="0" layoutInCell="1" allowOverlap="1" wp14:anchorId="5B3E0F0B" wp14:editId="051E6120">
                <wp:simplePos x="0" y="0"/>
                <wp:positionH relativeFrom="column">
                  <wp:posOffset>3637139</wp:posOffset>
                </wp:positionH>
                <wp:positionV relativeFrom="paragraph">
                  <wp:posOffset>12770</wp:posOffset>
                </wp:positionV>
                <wp:extent cx="563245" cy="0"/>
                <wp:effectExtent l="0" t="50800" r="0" b="76200"/>
                <wp:wrapNone/>
                <wp:docPr id="942911512" name="Straight Arrow Connector 94291151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9D17FE5" id="Straight Arrow Connector 942911512" o:spid="_x0000_s1026" type="#_x0000_t32" style="position:absolute;margin-left:286.4pt;margin-top:1pt;width:44.3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" strokecolor="windowText" strokeweight=".5pt">
                <v:stroke endarrow="block" joinstyle="miter"/>
              </v:shape>
            </w:pict>
          </mc:Fallback>
        </mc:AlternateContent>
      </w:r>
    </w:p>
    <w:p w14:paraId="6AF9C352" w14:textId="08AA64B6" w:rsidR="00B8039A" w:rsidRPr="00A60CDA" w:rsidRDefault="00B8039A" w:rsidP="00B8039A">
      <w:pPr>
        <w:spacing w:after="0"/>
        <w:rPr>
          <w:rFonts w:eastAsia="Calibri" w:cstheme="minorHAnsi"/>
        </w:rPr>
      </w:pPr>
    </w:p>
    <w:p w14:paraId="0AC716CE" w14:textId="561BF0A2" w:rsidR="00B8039A" w:rsidRPr="00A60CDA" w:rsidRDefault="00B8039A" w:rsidP="00B8039A">
      <w:pPr>
        <w:spacing w:after="0"/>
        <w:rPr>
          <w:rFonts w:eastAsia="Calibri" w:cstheme="minorHAnsi"/>
        </w:rPr>
      </w:pPr>
    </w:p>
    <w:p w14:paraId="12C2939D" w14:textId="7B3DE33B" w:rsidR="00B8039A" w:rsidRPr="00A60CDA" w:rsidRDefault="00B8039A" w:rsidP="00B8039A">
      <w:pPr>
        <w:spacing w:after="0"/>
        <w:rPr>
          <w:rFonts w:eastAsia="Calibri" w:cstheme="minorHAnsi"/>
        </w:rPr>
      </w:pPr>
    </w:p>
    <w:p w14:paraId="4DA5990B" w14:textId="4C4E0818" w:rsidR="00B8039A" w:rsidRPr="00A60CDA" w:rsidRDefault="00B8039A" w:rsidP="00B8039A">
      <w:pPr>
        <w:spacing w:after="0"/>
        <w:rPr>
          <w:rFonts w:eastAsia="Calibri" w:cstheme="minorHAnsi"/>
        </w:rPr>
      </w:pPr>
    </w:p>
    <w:p w14:paraId="64ED1EE0" w14:textId="32868F82" w:rsidR="00B8039A" w:rsidRPr="00A60CDA" w:rsidRDefault="00B8039A" w:rsidP="00B8039A">
      <w:pPr>
        <w:spacing w:after="0"/>
        <w:rPr>
          <w:rFonts w:eastAsia="Calibri" w:cstheme="minorHAnsi"/>
        </w:rPr>
      </w:pPr>
    </w:p>
    <w:p w14:paraId="77C65615" w14:textId="342B2918" w:rsidR="00B8039A" w:rsidRPr="00A60CDA" w:rsidRDefault="009650FD"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95104" behindDoc="0" locked="0" layoutInCell="1" allowOverlap="1" wp14:anchorId="2BB4558B" wp14:editId="7CDD268B">
                <wp:simplePos x="0" y="0"/>
                <wp:positionH relativeFrom="column">
                  <wp:posOffset>-1766940</wp:posOffset>
                </wp:positionH>
                <wp:positionV relativeFrom="paragraph">
                  <wp:posOffset>237119</wp:posOffset>
                </wp:positionV>
                <wp:extent cx="3250459" cy="281940"/>
                <wp:effectExtent l="0" t="1905" r="12065" b="12065"/>
                <wp:wrapNone/>
                <wp:docPr id="347751726" name="Flowchart: Alternate Process 32"/>
                <wp:cNvGraphicFramePr/>
                <a:graphic xmlns:a="http://schemas.openxmlformats.org/drawingml/2006/main">
                  <a:graphicData uri="http://schemas.microsoft.com/office/word/2010/wordprocessingShape">
                    <wps:wsp>
                      <wps:cNvSpPr/>
                      <wps:spPr>
                        <a:xfrm rot="16200000">
                          <a:off x="0" y="0"/>
                          <a:ext cx="3250459" cy="28194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260640D"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Screening</w:t>
                            </w:r>
                          </w:p>
                          <w:p w14:paraId="06EB1015" w14:textId="77777777" w:rsidR="00B8039A" w:rsidRPr="00A60CDA" w:rsidRDefault="00B8039A" w:rsidP="00B8039A">
                            <w:pPr>
                              <w:spacing w:after="0"/>
                              <w:rPr>
                                <w:rFonts w:ascii="Arial" w:hAnsi="Arial" w:cs="Arial"/>
                                <w:b/>
                                <w:color w:val="00000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4558B" id="Flowchart: Alternate Process 32" o:spid="_x0000_s1036" type="#_x0000_t176" style="position:absolute;margin-left:-139.15pt;margin-top:18.65pt;width:255.95pt;height:22.2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" fillcolor="#9dc3e6" strokecolor="windowText" strokeweight="1pt">
                <v:textbox>
                  <w:txbxContent>
                    <w:p w14:paraId="4260640D" w14:textId="77777777" w:rsidR="00B8039A" w:rsidRPr="00A60CDA" w:rsidRDefault="00B8039A" w:rsidP="00B8039A">
                      <w:pPr>
                        <w:spacing w:after="0"/>
                        <w:jc w:val="center"/>
                        <w:rPr>
                          <w:rFonts w:ascii="Arial" w:hAnsi="Arial" w:cs="Arial"/>
                          <w:b/>
                          <w:color w:val="000000"/>
                          <w:sz w:val="20"/>
                          <w:szCs w:val="20"/>
                        </w:rPr>
                      </w:pPr>
                      <w:r w:rsidRPr="00A60CDA">
                        <w:rPr>
                          <w:rFonts w:ascii="Arial" w:hAnsi="Arial" w:cs="Arial"/>
                          <w:b/>
                          <w:color w:val="000000"/>
                          <w:sz w:val="20"/>
                          <w:szCs w:val="20"/>
                        </w:rPr>
                        <w:t>Screening</w:t>
                      </w:r>
                    </w:p>
                    <w:p w14:paraId="06EB1015" w14:textId="77777777" w:rsidR="00B8039A" w:rsidRPr="00A60CDA" w:rsidRDefault="00B8039A" w:rsidP="00B8039A">
                      <w:pPr>
                        <w:spacing w:after="0"/>
                        <w:rPr>
                          <w:rFonts w:ascii="Arial" w:hAnsi="Arial" w:cs="Arial"/>
                          <w:b/>
                          <w:color w:val="000000"/>
                          <w:sz w:val="20"/>
                          <w:szCs w:val="20"/>
                        </w:rPr>
                      </w:pPr>
                    </w:p>
                  </w:txbxContent>
                </v:textbox>
              </v:shape>
            </w:pict>
          </mc:Fallback>
        </mc:AlternateContent>
      </w:r>
      <w:r w:rsidR="00971F56" w:rsidRPr="00A60CDA">
        <w:rPr>
          <w:rFonts w:eastAsia="Calibri" w:cstheme="minorHAnsi"/>
          <w:noProof/>
        </w:rPr>
        <mc:AlternateContent>
          <mc:Choice Requires="wps">
            <w:drawing>
              <wp:anchor distT="0" distB="0" distL="114300" distR="114300" simplePos="0" relativeHeight="251699200" behindDoc="0" locked="0" layoutInCell="1" allowOverlap="1" wp14:anchorId="61494ABD" wp14:editId="484AA8A7">
                <wp:simplePos x="0" y="0"/>
                <wp:positionH relativeFrom="column">
                  <wp:posOffset>2684780</wp:posOffset>
                </wp:positionH>
                <wp:positionV relativeFrom="paragraph">
                  <wp:posOffset>55034</wp:posOffset>
                </wp:positionV>
                <wp:extent cx="0" cy="281305"/>
                <wp:effectExtent l="63500" t="0" r="50800" b="36195"/>
                <wp:wrapNone/>
                <wp:docPr id="1402205991" name="Straight Arrow Connector 140220599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9A900FC" id="Straight Arrow Connector 1402205991" o:spid="_x0000_s1026" type="#_x0000_t32" style="position:absolute;margin-left:211.4pt;margin-top:4.35pt;width:0;height:22.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pihmSOEAAAANAQAA&#13;&#10;DwAAAAAAAAAAAAAAAAAjBAAAZHJzL2Rvd25yZXYueG1sUEsFBgAAAAAEAAQA8wAAADEFAAAAAA==&#13;&#10;" strokecolor="windowText" strokeweight=".5pt">
                <v:stroke endarrow="block" joinstyle="miter"/>
              </v:shape>
            </w:pict>
          </mc:Fallback>
        </mc:AlternateContent>
      </w:r>
    </w:p>
    <w:p w14:paraId="0EE15440" w14:textId="1D3EDF50"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86912" behindDoc="0" locked="0" layoutInCell="1" allowOverlap="1" wp14:anchorId="4CFAA15F" wp14:editId="73F14A6C">
                <wp:simplePos x="0" y="0"/>
                <wp:positionH relativeFrom="column">
                  <wp:posOffset>4199255</wp:posOffset>
                </wp:positionH>
                <wp:positionV relativeFrom="paragraph">
                  <wp:posOffset>156210</wp:posOffset>
                </wp:positionV>
                <wp:extent cx="2132330" cy="1671955"/>
                <wp:effectExtent l="0" t="0" r="13970" b="17145"/>
                <wp:wrapNone/>
                <wp:docPr id="37026951" name="Rectangle 37026951"/>
                <wp:cNvGraphicFramePr/>
                <a:graphic xmlns:a="http://schemas.openxmlformats.org/drawingml/2006/main">
                  <a:graphicData uri="http://schemas.microsoft.com/office/word/2010/wordprocessingShape">
                    <wps:wsp>
                      <wps:cNvSpPr/>
                      <wps:spPr>
                        <a:xfrm>
                          <a:off x="0" y="0"/>
                          <a:ext cx="2132330" cy="1671955"/>
                        </a:xfrm>
                        <a:prstGeom prst="rect">
                          <a:avLst/>
                        </a:prstGeom>
                        <a:noFill/>
                        <a:ln w="12700" cap="flat" cmpd="sng" algn="ctr">
                          <a:solidFill>
                            <a:sysClr val="windowText" lastClr="000000"/>
                          </a:solidFill>
                          <a:prstDash val="solid"/>
                          <a:miter lim="800000"/>
                        </a:ln>
                        <a:effectLst/>
                      </wps:spPr>
                      <wps:txbx>
                        <w:txbxContent>
                          <w:p w14:paraId="4551DC63" w14:textId="15119829"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w:t>
                            </w:r>
                            <w:r w:rsidR="00B8039A" w:rsidRPr="00A60CDA">
                              <w:rPr>
                                <w:rFonts w:ascii="Arial" w:hAnsi="Arial" w:cs="Arial"/>
                                <w:color w:val="000000"/>
                                <w:sz w:val="20"/>
                                <w:szCs w:val="20"/>
                              </w:rPr>
                              <w:t xml:space="preserve"> excluded</w:t>
                            </w:r>
                            <w:r w:rsidR="00971F56">
                              <w:rPr>
                                <w:rFonts w:ascii="Arial" w:hAnsi="Arial" w:cs="Arial"/>
                                <w:color w:val="000000"/>
                                <w:sz w:val="20"/>
                                <w:szCs w:val="20"/>
                              </w:rPr>
                              <w:t xml:space="preserve"> </w:t>
                            </w:r>
                            <w:r>
                              <w:rPr>
                                <w:rFonts w:ascii="Arial" w:hAnsi="Arial" w:cs="Arial"/>
                                <w:color w:val="000000"/>
                                <w:sz w:val="20"/>
                                <w:szCs w:val="20"/>
                              </w:rPr>
                              <w:t>(n = 77)</w:t>
                            </w:r>
                            <w:r w:rsidR="00B8039A" w:rsidRPr="00A60CDA">
                              <w:rPr>
                                <w:rFonts w:ascii="Arial" w:hAnsi="Arial" w:cs="Arial"/>
                                <w:color w:val="000000"/>
                                <w:sz w:val="20"/>
                                <w:szCs w:val="20"/>
                              </w:rPr>
                              <w:t>:</w:t>
                            </w:r>
                          </w:p>
                          <w:p w14:paraId="708089BE" w14:textId="22178A92"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Identical </w:t>
                            </w:r>
                            <w:r w:rsidR="00611EB7">
                              <w:rPr>
                                <w:rFonts w:ascii="Arial" w:hAnsi="Arial" w:cs="Arial"/>
                                <w:color w:val="000000"/>
                                <w:sz w:val="20"/>
                                <w:szCs w:val="20"/>
                              </w:rPr>
                              <w:t>RCT</w:t>
                            </w:r>
                            <w:r w:rsidRPr="00A60CDA">
                              <w:rPr>
                                <w:rFonts w:ascii="Arial" w:hAnsi="Arial" w:cs="Arial"/>
                                <w:color w:val="000000"/>
                                <w:sz w:val="20"/>
                                <w:szCs w:val="20"/>
                              </w:rPr>
                              <w:t xml:space="preserve"> number (n =</w:t>
                            </w:r>
                            <w:r w:rsidR="00611EB7">
                              <w:rPr>
                                <w:rFonts w:ascii="Arial" w:hAnsi="Arial" w:cs="Arial"/>
                                <w:color w:val="000000"/>
                                <w:sz w:val="20"/>
                                <w:szCs w:val="20"/>
                              </w:rPr>
                              <w:t xml:space="preserve"> </w:t>
                            </w:r>
                            <w:r w:rsidRPr="00A60CDA">
                              <w:rPr>
                                <w:rFonts w:ascii="Arial" w:hAnsi="Arial" w:cs="Arial"/>
                                <w:color w:val="000000"/>
                                <w:sz w:val="20"/>
                                <w:szCs w:val="20"/>
                              </w:rPr>
                              <w:t>27)</w:t>
                            </w:r>
                          </w:p>
                          <w:p w14:paraId="0E313EAE" w14:textId="428BFA4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Pilot/Feasibility </w:t>
                            </w:r>
                            <w:r w:rsidR="00611EB7">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22)</w:t>
                            </w:r>
                          </w:p>
                          <w:p w14:paraId="123E480B" w14:textId="1A2B5077"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Protocol of </w:t>
                            </w:r>
                            <w:r w:rsidR="00611EB7">
                              <w:rPr>
                                <w:rFonts w:ascii="Arial" w:hAnsi="Arial" w:cs="Arial"/>
                                <w:color w:val="000000"/>
                                <w:sz w:val="20"/>
                                <w:szCs w:val="20"/>
                              </w:rPr>
                              <w:t>included</w:t>
                            </w:r>
                            <w:r w:rsidRPr="00A60CDA">
                              <w:rPr>
                                <w:rFonts w:ascii="Arial" w:hAnsi="Arial" w:cs="Arial"/>
                                <w:color w:val="000000"/>
                                <w:sz w:val="20"/>
                                <w:szCs w:val="20"/>
                              </w:rPr>
                              <w:t xml:space="preserve"> </w:t>
                            </w:r>
                            <w:r w:rsidR="00611EB7">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10)</w:t>
                            </w:r>
                          </w:p>
                          <w:p w14:paraId="7A5E95A0" w14:textId="231BAC48" w:rsidR="00B8039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CCI</w:t>
                            </w:r>
                            <w:r w:rsidRPr="00A60CDA">
                              <w:rPr>
                                <w:rFonts w:ascii="Arial" w:hAnsi="Arial" w:cs="Arial"/>
                                <w:color w:val="000000"/>
                                <w:sz w:val="20"/>
                                <w:szCs w:val="20"/>
                                <w:vertAlign w:val="superscript"/>
                              </w:rPr>
                              <w:t>®</w:t>
                            </w:r>
                            <w:r w:rsidRPr="00A60CDA">
                              <w:rPr>
                                <w:rFonts w:ascii="Arial" w:hAnsi="Arial" w:cs="Arial"/>
                                <w:color w:val="000000"/>
                                <w:sz w:val="20"/>
                                <w:szCs w:val="20"/>
                              </w:rPr>
                              <w:t xml:space="preserve"> </w:t>
                            </w:r>
                            <w:r w:rsidR="00ED76E1">
                              <w:rPr>
                                <w:rFonts w:ascii="Arial" w:hAnsi="Arial" w:cs="Arial"/>
                                <w:color w:val="000000"/>
                                <w:sz w:val="20"/>
                                <w:szCs w:val="20"/>
                              </w:rPr>
                              <w:t>not</w:t>
                            </w:r>
                            <w:r w:rsidR="00611EB7">
                              <w:rPr>
                                <w:rFonts w:ascii="Arial" w:hAnsi="Arial" w:cs="Arial"/>
                                <w:color w:val="000000"/>
                                <w:sz w:val="20"/>
                                <w:szCs w:val="20"/>
                              </w:rPr>
                              <w:t xml:space="preserve"> an</w:t>
                            </w:r>
                            <w:r w:rsidRPr="00A60CDA">
                              <w:rPr>
                                <w:rFonts w:ascii="Arial" w:hAnsi="Arial" w:cs="Arial"/>
                                <w:color w:val="000000"/>
                                <w:sz w:val="20"/>
                                <w:szCs w:val="20"/>
                              </w:rPr>
                              <w:t xml:space="preserve"> endpoint (n =8)</w:t>
                            </w:r>
                          </w:p>
                          <w:p w14:paraId="7CD8C624" w14:textId="622D6842" w:rsidR="00611EB7" w:rsidRDefault="00611EB7" w:rsidP="00611EB7">
                            <w:pPr>
                              <w:spacing w:after="0"/>
                              <w:ind w:left="284"/>
                              <w:rPr>
                                <w:rFonts w:ascii="Arial" w:hAnsi="Arial" w:cs="Arial"/>
                                <w:color w:val="000000"/>
                                <w:sz w:val="20"/>
                                <w:szCs w:val="20"/>
                              </w:rPr>
                            </w:pPr>
                            <w:r w:rsidRPr="00A60CDA">
                              <w:rPr>
                                <w:rFonts w:ascii="Arial" w:hAnsi="Arial" w:cs="Arial"/>
                                <w:color w:val="000000"/>
                                <w:sz w:val="20"/>
                                <w:szCs w:val="20"/>
                              </w:rPr>
                              <w:t>Pooled/secondary analys</w:t>
                            </w:r>
                            <w:r w:rsidR="00ED76E1">
                              <w:rPr>
                                <w:rFonts w:ascii="Arial" w:hAnsi="Arial" w:cs="Arial"/>
                                <w:color w:val="000000"/>
                                <w:sz w:val="20"/>
                                <w:szCs w:val="20"/>
                              </w:rPr>
                              <w:t>is</w:t>
                            </w:r>
                            <w:r w:rsidRPr="00A60CDA">
                              <w:rPr>
                                <w:rFonts w:ascii="Arial" w:hAnsi="Arial" w:cs="Arial"/>
                                <w:color w:val="000000"/>
                                <w:sz w:val="20"/>
                                <w:szCs w:val="20"/>
                              </w:rPr>
                              <w:t xml:space="preserve"> of </w:t>
                            </w:r>
                            <w:r>
                              <w:rPr>
                                <w:rFonts w:ascii="Arial" w:hAnsi="Arial" w:cs="Arial"/>
                                <w:color w:val="000000"/>
                                <w:sz w:val="20"/>
                                <w:szCs w:val="20"/>
                              </w:rPr>
                              <w:t xml:space="preserve">included </w:t>
                            </w:r>
                            <w:r w:rsidRPr="00A60CDA">
                              <w:rPr>
                                <w:rFonts w:ascii="Arial" w:hAnsi="Arial" w:cs="Arial"/>
                                <w:color w:val="000000"/>
                                <w:sz w:val="20"/>
                                <w:szCs w:val="20"/>
                              </w:rPr>
                              <w:t>RCT (n =</w:t>
                            </w:r>
                            <w:r>
                              <w:rPr>
                                <w:rFonts w:ascii="Arial" w:hAnsi="Arial" w:cs="Arial"/>
                                <w:color w:val="000000"/>
                                <w:sz w:val="20"/>
                                <w:szCs w:val="20"/>
                              </w:rPr>
                              <w:t xml:space="preserve"> </w:t>
                            </w:r>
                            <w:r w:rsidRPr="00A60CDA">
                              <w:rPr>
                                <w:rFonts w:ascii="Arial" w:hAnsi="Arial" w:cs="Arial"/>
                                <w:color w:val="000000"/>
                                <w:sz w:val="20"/>
                                <w:szCs w:val="20"/>
                              </w:rPr>
                              <w:t>6)</w:t>
                            </w:r>
                          </w:p>
                          <w:p w14:paraId="303EB7B6" w14:textId="3427F37E" w:rsidR="00611EB7" w:rsidRPr="00A60CDA" w:rsidRDefault="00611EB7" w:rsidP="00611EB7">
                            <w:pPr>
                              <w:spacing w:after="0"/>
                              <w:ind w:left="284"/>
                              <w:rPr>
                                <w:rFonts w:ascii="Arial" w:hAnsi="Arial" w:cs="Arial"/>
                                <w:color w:val="000000"/>
                                <w:sz w:val="20"/>
                                <w:szCs w:val="20"/>
                              </w:rPr>
                            </w:pPr>
                            <w:r w:rsidRPr="00A60CDA">
                              <w:rPr>
                                <w:rFonts w:ascii="Arial" w:hAnsi="Arial" w:cs="Arial"/>
                                <w:color w:val="000000"/>
                                <w:sz w:val="20"/>
                                <w:szCs w:val="20"/>
                              </w:rPr>
                              <w:t>No</w:t>
                            </w:r>
                            <w:r>
                              <w:rPr>
                                <w:rFonts w:ascii="Arial" w:hAnsi="Arial" w:cs="Arial"/>
                                <w:color w:val="000000"/>
                                <w:sz w:val="20"/>
                                <w:szCs w:val="20"/>
                              </w:rPr>
                              <w:t>t</w:t>
                            </w:r>
                            <w:r w:rsidRPr="00A60CDA">
                              <w:rPr>
                                <w:rFonts w:ascii="Arial" w:hAnsi="Arial" w:cs="Arial"/>
                                <w:color w:val="000000"/>
                                <w:sz w:val="20"/>
                                <w:szCs w:val="20"/>
                              </w:rPr>
                              <w:t xml:space="preserve"> RCT (n =</w:t>
                            </w:r>
                            <w:r>
                              <w:rPr>
                                <w:rFonts w:ascii="Arial" w:hAnsi="Arial" w:cs="Arial"/>
                                <w:color w:val="000000"/>
                                <w:sz w:val="20"/>
                                <w:szCs w:val="20"/>
                              </w:rPr>
                              <w:t xml:space="preserve"> </w:t>
                            </w:r>
                            <w:r w:rsidRPr="00A60CDA">
                              <w:rPr>
                                <w:rFonts w:ascii="Arial" w:hAnsi="Arial" w:cs="Arial"/>
                                <w:color w:val="000000"/>
                                <w:sz w:val="20"/>
                                <w:szCs w:val="20"/>
                              </w:rPr>
                              <w:t>4)</w:t>
                            </w:r>
                          </w:p>
                          <w:p w14:paraId="23365B3A" w14:textId="5B5DAFA3" w:rsidR="00611EB7" w:rsidRPr="00611EB7" w:rsidRDefault="00B8039A" w:rsidP="00611EB7">
                            <w:pPr>
                              <w:spacing w:after="0"/>
                              <w:ind w:left="284"/>
                              <w:rPr>
                                <w:rFonts w:ascii="Arial" w:hAnsi="Arial" w:cs="Arial"/>
                                <w:color w:val="000000"/>
                                <w:sz w:val="20"/>
                                <w:szCs w:val="20"/>
                              </w:rPr>
                            </w:pPr>
                            <w:r w:rsidRPr="00A60CDA">
                              <w:rPr>
                                <w:rFonts w:ascii="Arial" w:hAnsi="Arial" w:cs="Arial"/>
                                <w:color w:val="000000"/>
                                <w:sz w:val="20"/>
                                <w:szCs w:val="20"/>
                              </w:rPr>
                              <w:t xml:space="preserve">Retracted </w:t>
                            </w:r>
                            <w:r w:rsidR="00ED76E1">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AA15F" id="Rectangle 37026951" o:spid="_x0000_s1037" style="position:absolute;margin-left:330.65pt;margin-top:12.3pt;width:167.9pt;height:13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" filled="f" strokecolor="windowText" strokeweight="1pt">
                <v:textbox>
                  <w:txbxContent>
                    <w:p w14:paraId="4551DC63" w14:textId="15119829" w:rsidR="00B8039A" w:rsidRPr="00A60CDA" w:rsidRDefault="00611EB7" w:rsidP="00B8039A">
                      <w:pPr>
                        <w:spacing w:after="0"/>
                        <w:rPr>
                          <w:rFonts w:ascii="Arial" w:hAnsi="Arial" w:cs="Arial"/>
                          <w:color w:val="000000"/>
                          <w:sz w:val="20"/>
                          <w:szCs w:val="20"/>
                        </w:rPr>
                      </w:pPr>
                      <w:r>
                        <w:rPr>
                          <w:rFonts w:ascii="Arial" w:hAnsi="Arial" w:cs="Arial"/>
                          <w:color w:val="000000"/>
                          <w:sz w:val="20"/>
                          <w:szCs w:val="20"/>
                        </w:rPr>
                        <w:t>Reports</w:t>
                      </w:r>
                      <w:r w:rsidR="00B8039A" w:rsidRPr="00A60CDA">
                        <w:rPr>
                          <w:rFonts w:ascii="Arial" w:hAnsi="Arial" w:cs="Arial"/>
                          <w:color w:val="000000"/>
                          <w:sz w:val="20"/>
                          <w:szCs w:val="20"/>
                        </w:rPr>
                        <w:t xml:space="preserve"> excluded</w:t>
                      </w:r>
                      <w:r w:rsidR="00971F56">
                        <w:rPr>
                          <w:rFonts w:ascii="Arial" w:hAnsi="Arial" w:cs="Arial"/>
                          <w:color w:val="000000"/>
                          <w:sz w:val="20"/>
                          <w:szCs w:val="20"/>
                        </w:rPr>
                        <w:t xml:space="preserve"> </w:t>
                      </w:r>
                      <w:r>
                        <w:rPr>
                          <w:rFonts w:ascii="Arial" w:hAnsi="Arial" w:cs="Arial"/>
                          <w:color w:val="000000"/>
                          <w:sz w:val="20"/>
                          <w:szCs w:val="20"/>
                        </w:rPr>
                        <w:t>(n = 77)</w:t>
                      </w:r>
                      <w:r w:rsidR="00B8039A" w:rsidRPr="00A60CDA">
                        <w:rPr>
                          <w:rFonts w:ascii="Arial" w:hAnsi="Arial" w:cs="Arial"/>
                          <w:color w:val="000000"/>
                          <w:sz w:val="20"/>
                          <w:szCs w:val="20"/>
                        </w:rPr>
                        <w:t>:</w:t>
                      </w:r>
                    </w:p>
                    <w:p w14:paraId="708089BE" w14:textId="22178A92"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Identical </w:t>
                      </w:r>
                      <w:r w:rsidR="00611EB7">
                        <w:rPr>
                          <w:rFonts w:ascii="Arial" w:hAnsi="Arial" w:cs="Arial"/>
                          <w:color w:val="000000"/>
                          <w:sz w:val="20"/>
                          <w:szCs w:val="20"/>
                        </w:rPr>
                        <w:t>RCT</w:t>
                      </w:r>
                      <w:r w:rsidRPr="00A60CDA">
                        <w:rPr>
                          <w:rFonts w:ascii="Arial" w:hAnsi="Arial" w:cs="Arial"/>
                          <w:color w:val="000000"/>
                          <w:sz w:val="20"/>
                          <w:szCs w:val="20"/>
                        </w:rPr>
                        <w:t xml:space="preserve"> number (n =</w:t>
                      </w:r>
                      <w:r w:rsidR="00611EB7">
                        <w:rPr>
                          <w:rFonts w:ascii="Arial" w:hAnsi="Arial" w:cs="Arial"/>
                          <w:color w:val="000000"/>
                          <w:sz w:val="20"/>
                          <w:szCs w:val="20"/>
                        </w:rPr>
                        <w:t xml:space="preserve"> </w:t>
                      </w:r>
                      <w:r w:rsidRPr="00A60CDA">
                        <w:rPr>
                          <w:rFonts w:ascii="Arial" w:hAnsi="Arial" w:cs="Arial"/>
                          <w:color w:val="000000"/>
                          <w:sz w:val="20"/>
                          <w:szCs w:val="20"/>
                        </w:rPr>
                        <w:t>27)</w:t>
                      </w:r>
                    </w:p>
                    <w:p w14:paraId="0E313EAE" w14:textId="428BFA49"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Pilot/Feasibility </w:t>
                      </w:r>
                      <w:r w:rsidR="00611EB7">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22)</w:t>
                      </w:r>
                    </w:p>
                    <w:p w14:paraId="123E480B" w14:textId="1A2B5077" w:rsidR="00B8039A" w:rsidRPr="00A60CD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 xml:space="preserve">Protocol of </w:t>
                      </w:r>
                      <w:r w:rsidR="00611EB7">
                        <w:rPr>
                          <w:rFonts w:ascii="Arial" w:hAnsi="Arial" w:cs="Arial"/>
                          <w:color w:val="000000"/>
                          <w:sz w:val="20"/>
                          <w:szCs w:val="20"/>
                        </w:rPr>
                        <w:t>included</w:t>
                      </w:r>
                      <w:r w:rsidRPr="00A60CDA">
                        <w:rPr>
                          <w:rFonts w:ascii="Arial" w:hAnsi="Arial" w:cs="Arial"/>
                          <w:color w:val="000000"/>
                          <w:sz w:val="20"/>
                          <w:szCs w:val="20"/>
                        </w:rPr>
                        <w:t xml:space="preserve"> </w:t>
                      </w:r>
                      <w:r w:rsidR="00611EB7">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10)</w:t>
                      </w:r>
                    </w:p>
                    <w:p w14:paraId="7A5E95A0" w14:textId="231BAC48" w:rsidR="00B8039A" w:rsidRDefault="00B8039A" w:rsidP="00B8039A">
                      <w:pPr>
                        <w:spacing w:after="0"/>
                        <w:ind w:left="284"/>
                        <w:rPr>
                          <w:rFonts w:ascii="Arial" w:hAnsi="Arial" w:cs="Arial"/>
                          <w:color w:val="000000"/>
                          <w:sz w:val="20"/>
                          <w:szCs w:val="20"/>
                        </w:rPr>
                      </w:pPr>
                      <w:r w:rsidRPr="00A60CDA">
                        <w:rPr>
                          <w:rFonts w:ascii="Arial" w:hAnsi="Arial" w:cs="Arial"/>
                          <w:color w:val="000000"/>
                          <w:sz w:val="20"/>
                          <w:szCs w:val="20"/>
                        </w:rPr>
                        <w:t>CCI</w:t>
                      </w:r>
                      <w:r w:rsidRPr="00A60CDA">
                        <w:rPr>
                          <w:rFonts w:ascii="Arial" w:hAnsi="Arial" w:cs="Arial"/>
                          <w:color w:val="000000"/>
                          <w:sz w:val="20"/>
                          <w:szCs w:val="20"/>
                          <w:vertAlign w:val="superscript"/>
                        </w:rPr>
                        <w:t>®</w:t>
                      </w:r>
                      <w:r w:rsidRPr="00A60CDA">
                        <w:rPr>
                          <w:rFonts w:ascii="Arial" w:hAnsi="Arial" w:cs="Arial"/>
                          <w:color w:val="000000"/>
                          <w:sz w:val="20"/>
                          <w:szCs w:val="20"/>
                        </w:rPr>
                        <w:t xml:space="preserve"> </w:t>
                      </w:r>
                      <w:r w:rsidR="00ED76E1">
                        <w:rPr>
                          <w:rFonts w:ascii="Arial" w:hAnsi="Arial" w:cs="Arial"/>
                          <w:color w:val="000000"/>
                          <w:sz w:val="20"/>
                          <w:szCs w:val="20"/>
                        </w:rPr>
                        <w:t>not</w:t>
                      </w:r>
                      <w:r w:rsidR="00611EB7">
                        <w:rPr>
                          <w:rFonts w:ascii="Arial" w:hAnsi="Arial" w:cs="Arial"/>
                          <w:color w:val="000000"/>
                          <w:sz w:val="20"/>
                          <w:szCs w:val="20"/>
                        </w:rPr>
                        <w:t xml:space="preserve"> an</w:t>
                      </w:r>
                      <w:r w:rsidRPr="00A60CDA">
                        <w:rPr>
                          <w:rFonts w:ascii="Arial" w:hAnsi="Arial" w:cs="Arial"/>
                          <w:color w:val="000000"/>
                          <w:sz w:val="20"/>
                          <w:szCs w:val="20"/>
                        </w:rPr>
                        <w:t xml:space="preserve"> endpoint (n =8)</w:t>
                      </w:r>
                    </w:p>
                    <w:p w14:paraId="7CD8C624" w14:textId="622D6842" w:rsidR="00611EB7" w:rsidRDefault="00611EB7" w:rsidP="00611EB7">
                      <w:pPr>
                        <w:spacing w:after="0"/>
                        <w:ind w:left="284"/>
                        <w:rPr>
                          <w:rFonts w:ascii="Arial" w:hAnsi="Arial" w:cs="Arial"/>
                          <w:color w:val="000000"/>
                          <w:sz w:val="20"/>
                          <w:szCs w:val="20"/>
                        </w:rPr>
                      </w:pPr>
                      <w:r w:rsidRPr="00A60CDA">
                        <w:rPr>
                          <w:rFonts w:ascii="Arial" w:hAnsi="Arial" w:cs="Arial"/>
                          <w:color w:val="000000"/>
                          <w:sz w:val="20"/>
                          <w:szCs w:val="20"/>
                        </w:rPr>
                        <w:t>Pooled/secondary analys</w:t>
                      </w:r>
                      <w:r w:rsidR="00ED76E1">
                        <w:rPr>
                          <w:rFonts w:ascii="Arial" w:hAnsi="Arial" w:cs="Arial"/>
                          <w:color w:val="000000"/>
                          <w:sz w:val="20"/>
                          <w:szCs w:val="20"/>
                        </w:rPr>
                        <w:t>is</w:t>
                      </w:r>
                      <w:r w:rsidRPr="00A60CDA">
                        <w:rPr>
                          <w:rFonts w:ascii="Arial" w:hAnsi="Arial" w:cs="Arial"/>
                          <w:color w:val="000000"/>
                          <w:sz w:val="20"/>
                          <w:szCs w:val="20"/>
                        </w:rPr>
                        <w:t xml:space="preserve"> of </w:t>
                      </w:r>
                      <w:r>
                        <w:rPr>
                          <w:rFonts w:ascii="Arial" w:hAnsi="Arial" w:cs="Arial"/>
                          <w:color w:val="000000"/>
                          <w:sz w:val="20"/>
                          <w:szCs w:val="20"/>
                        </w:rPr>
                        <w:t xml:space="preserve">included </w:t>
                      </w:r>
                      <w:r w:rsidRPr="00A60CDA">
                        <w:rPr>
                          <w:rFonts w:ascii="Arial" w:hAnsi="Arial" w:cs="Arial"/>
                          <w:color w:val="000000"/>
                          <w:sz w:val="20"/>
                          <w:szCs w:val="20"/>
                        </w:rPr>
                        <w:t>RCT (n =</w:t>
                      </w:r>
                      <w:r>
                        <w:rPr>
                          <w:rFonts w:ascii="Arial" w:hAnsi="Arial" w:cs="Arial"/>
                          <w:color w:val="000000"/>
                          <w:sz w:val="20"/>
                          <w:szCs w:val="20"/>
                        </w:rPr>
                        <w:t xml:space="preserve"> </w:t>
                      </w:r>
                      <w:r w:rsidRPr="00A60CDA">
                        <w:rPr>
                          <w:rFonts w:ascii="Arial" w:hAnsi="Arial" w:cs="Arial"/>
                          <w:color w:val="000000"/>
                          <w:sz w:val="20"/>
                          <w:szCs w:val="20"/>
                        </w:rPr>
                        <w:t>6)</w:t>
                      </w:r>
                    </w:p>
                    <w:p w14:paraId="303EB7B6" w14:textId="3427F37E" w:rsidR="00611EB7" w:rsidRPr="00A60CDA" w:rsidRDefault="00611EB7" w:rsidP="00611EB7">
                      <w:pPr>
                        <w:spacing w:after="0"/>
                        <w:ind w:left="284"/>
                        <w:rPr>
                          <w:rFonts w:ascii="Arial" w:hAnsi="Arial" w:cs="Arial"/>
                          <w:color w:val="000000"/>
                          <w:sz w:val="20"/>
                          <w:szCs w:val="20"/>
                        </w:rPr>
                      </w:pPr>
                      <w:r w:rsidRPr="00A60CDA">
                        <w:rPr>
                          <w:rFonts w:ascii="Arial" w:hAnsi="Arial" w:cs="Arial"/>
                          <w:color w:val="000000"/>
                          <w:sz w:val="20"/>
                          <w:szCs w:val="20"/>
                        </w:rPr>
                        <w:t>No</w:t>
                      </w:r>
                      <w:r>
                        <w:rPr>
                          <w:rFonts w:ascii="Arial" w:hAnsi="Arial" w:cs="Arial"/>
                          <w:color w:val="000000"/>
                          <w:sz w:val="20"/>
                          <w:szCs w:val="20"/>
                        </w:rPr>
                        <w:t>t</w:t>
                      </w:r>
                      <w:r w:rsidRPr="00A60CDA">
                        <w:rPr>
                          <w:rFonts w:ascii="Arial" w:hAnsi="Arial" w:cs="Arial"/>
                          <w:color w:val="000000"/>
                          <w:sz w:val="20"/>
                          <w:szCs w:val="20"/>
                        </w:rPr>
                        <w:t xml:space="preserve"> RCT (n =</w:t>
                      </w:r>
                      <w:r>
                        <w:rPr>
                          <w:rFonts w:ascii="Arial" w:hAnsi="Arial" w:cs="Arial"/>
                          <w:color w:val="000000"/>
                          <w:sz w:val="20"/>
                          <w:szCs w:val="20"/>
                        </w:rPr>
                        <w:t xml:space="preserve"> </w:t>
                      </w:r>
                      <w:r w:rsidRPr="00A60CDA">
                        <w:rPr>
                          <w:rFonts w:ascii="Arial" w:hAnsi="Arial" w:cs="Arial"/>
                          <w:color w:val="000000"/>
                          <w:sz w:val="20"/>
                          <w:szCs w:val="20"/>
                        </w:rPr>
                        <w:t>4)</w:t>
                      </w:r>
                    </w:p>
                    <w:p w14:paraId="23365B3A" w14:textId="5B5DAFA3" w:rsidR="00611EB7" w:rsidRPr="00611EB7" w:rsidRDefault="00B8039A" w:rsidP="00611EB7">
                      <w:pPr>
                        <w:spacing w:after="0"/>
                        <w:ind w:left="284"/>
                        <w:rPr>
                          <w:rFonts w:ascii="Arial" w:hAnsi="Arial" w:cs="Arial"/>
                          <w:color w:val="000000"/>
                          <w:sz w:val="20"/>
                          <w:szCs w:val="20"/>
                        </w:rPr>
                      </w:pPr>
                      <w:r w:rsidRPr="00A60CDA">
                        <w:rPr>
                          <w:rFonts w:ascii="Arial" w:hAnsi="Arial" w:cs="Arial"/>
                          <w:color w:val="000000"/>
                          <w:sz w:val="20"/>
                          <w:szCs w:val="20"/>
                        </w:rPr>
                        <w:t xml:space="preserve">Retracted </w:t>
                      </w:r>
                      <w:r w:rsidR="00ED76E1">
                        <w:rPr>
                          <w:rFonts w:ascii="Arial" w:hAnsi="Arial" w:cs="Arial"/>
                          <w:color w:val="000000"/>
                          <w:sz w:val="20"/>
                          <w:szCs w:val="20"/>
                        </w:rPr>
                        <w:t>RCT</w:t>
                      </w:r>
                      <w:r w:rsidRPr="00A60CDA">
                        <w:rPr>
                          <w:rFonts w:ascii="Arial" w:hAnsi="Arial" w:cs="Arial"/>
                          <w:color w:val="000000"/>
                          <w:sz w:val="20"/>
                          <w:szCs w:val="20"/>
                        </w:rPr>
                        <w:t xml:space="preserve"> (n =</w:t>
                      </w:r>
                      <w:r w:rsidR="00611EB7">
                        <w:rPr>
                          <w:rFonts w:ascii="Arial" w:hAnsi="Arial" w:cs="Arial"/>
                          <w:color w:val="000000"/>
                          <w:sz w:val="20"/>
                          <w:szCs w:val="20"/>
                        </w:rPr>
                        <w:t xml:space="preserve"> </w:t>
                      </w:r>
                      <w:r w:rsidRPr="00A60CDA">
                        <w:rPr>
                          <w:rFonts w:ascii="Arial" w:hAnsi="Arial" w:cs="Arial"/>
                          <w:color w:val="000000"/>
                          <w:sz w:val="20"/>
                          <w:szCs w:val="20"/>
                        </w:rPr>
                        <w:t>2)</w:t>
                      </w:r>
                    </w:p>
                  </w:txbxContent>
                </v:textbox>
              </v:rect>
            </w:pict>
          </mc:Fallback>
        </mc:AlternateContent>
      </w:r>
      <w:r w:rsidRPr="00A60CDA">
        <w:rPr>
          <w:rFonts w:eastAsia="Calibri" w:cstheme="minorHAnsi"/>
          <w:noProof/>
        </w:rPr>
        <mc:AlternateContent>
          <mc:Choice Requires="wps">
            <w:drawing>
              <wp:anchor distT="0" distB="0" distL="114300" distR="114300" simplePos="0" relativeHeight="251685888" behindDoc="0" locked="0" layoutInCell="1" allowOverlap="1" wp14:anchorId="4EF45AAE" wp14:editId="3F3436FC">
                <wp:simplePos x="0" y="0"/>
                <wp:positionH relativeFrom="column">
                  <wp:posOffset>1748790</wp:posOffset>
                </wp:positionH>
                <wp:positionV relativeFrom="paragraph">
                  <wp:posOffset>157127</wp:posOffset>
                </wp:positionV>
                <wp:extent cx="1887220" cy="1671955"/>
                <wp:effectExtent l="0" t="0" r="17780" b="17145"/>
                <wp:wrapNone/>
                <wp:docPr id="1672301439" name="Rectangle 1672301439"/>
                <wp:cNvGraphicFramePr/>
                <a:graphic xmlns:a="http://schemas.openxmlformats.org/drawingml/2006/main">
                  <a:graphicData uri="http://schemas.microsoft.com/office/word/2010/wordprocessingShape">
                    <wps:wsp>
                      <wps:cNvSpPr/>
                      <wps:spPr>
                        <a:xfrm>
                          <a:off x="0" y="0"/>
                          <a:ext cx="1887220" cy="1671955"/>
                        </a:xfrm>
                        <a:prstGeom prst="rect">
                          <a:avLst/>
                        </a:prstGeom>
                        <a:noFill/>
                        <a:ln w="12700" cap="flat" cmpd="sng" algn="ctr">
                          <a:solidFill>
                            <a:sysClr val="windowText" lastClr="000000"/>
                          </a:solidFill>
                          <a:prstDash val="solid"/>
                          <a:miter lim="800000"/>
                        </a:ln>
                        <a:effectLst/>
                      </wps:spPr>
                      <wps:txbx>
                        <w:txbxContent>
                          <w:p w14:paraId="082AD617" w14:textId="44CA735B" w:rsidR="00B8039A" w:rsidRPr="00A60CDA" w:rsidRDefault="00ED76E1" w:rsidP="00B8039A">
                            <w:pPr>
                              <w:spacing w:after="0"/>
                              <w:rPr>
                                <w:rFonts w:ascii="Arial" w:hAnsi="Arial" w:cs="Arial"/>
                                <w:color w:val="000000"/>
                                <w:sz w:val="20"/>
                                <w:szCs w:val="20"/>
                              </w:rPr>
                            </w:pPr>
                            <w:r>
                              <w:rPr>
                                <w:rFonts w:ascii="Arial" w:hAnsi="Arial" w:cs="Arial"/>
                                <w:color w:val="000000"/>
                                <w:sz w:val="20"/>
                                <w:szCs w:val="20"/>
                              </w:rPr>
                              <w:t xml:space="preserve">Reports </w:t>
                            </w:r>
                            <w:r w:rsidR="00971F56">
                              <w:rPr>
                                <w:rFonts w:ascii="Arial" w:hAnsi="Arial" w:cs="Arial"/>
                                <w:color w:val="000000"/>
                                <w:sz w:val="20"/>
                                <w:szCs w:val="20"/>
                              </w:rPr>
                              <w:t>reassessed</w:t>
                            </w:r>
                            <w:r w:rsidR="00B8039A" w:rsidRPr="00A60CDA">
                              <w:rPr>
                                <w:rFonts w:ascii="Arial" w:hAnsi="Arial" w:cs="Arial"/>
                                <w:color w:val="000000"/>
                                <w:sz w:val="20"/>
                                <w:szCs w:val="20"/>
                              </w:rPr>
                              <w:t xml:space="preserve"> for </w:t>
                            </w:r>
                            <w:r w:rsidR="009650FD">
                              <w:rPr>
                                <w:rFonts w:ascii="Arial" w:hAnsi="Arial" w:cs="Arial"/>
                                <w:color w:val="000000"/>
                                <w:sz w:val="20"/>
                                <w:szCs w:val="20"/>
                              </w:rPr>
                              <w:t>eligibility</w:t>
                            </w:r>
                            <w:r w:rsidR="00B8039A" w:rsidRPr="00A60CDA">
                              <w:rPr>
                                <w:rFonts w:ascii="Arial" w:hAnsi="Arial" w:cs="Arial"/>
                                <w:color w:val="000000"/>
                                <w:sz w:val="20"/>
                                <w:szCs w:val="20"/>
                              </w:rPr>
                              <w:t xml:space="preserve"> </w:t>
                            </w:r>
                            <w:r>
                              <w:rPr>
                                <w:rFonts w:ascii="Arial" w:hAnsi="Arial" w:cs="Arial"/>
                                <w:color w:val="000000"/>
                                <w:sz w:val="20"/>
                                <w:szCs w:val="20"/>
                              </w:rPr>
                              <w:t>(n = 213)</w:t>
                            </w:r>
                            <w:r w:rsidR="00B8039A" w:rsidRPr="00A60CDA">
                              <w:rPr>
                                <w:rFonts w:ascii="Arial" w:hAnsi="Arial" w:cs="Arial"/>
                                <w:color w:val="000000"/>
                                <w:sz w:val="20"/>
                                <w:szCs w:val="20"/>
                              </w:rPr>
                              <w:t>:</w:t>
                            </w:r>
                          </w:p>
                          <w:p w14:paraId="15AEFBAB" w14:textId="77777777" w:rsidR="00971F56" w:rsidRDefault="00971F56" w:rsidP="00B8039A">
                            <w:pPr>
                              <w:spacing w:after="0"/>
                              <w:ind w:left="284"/>
                              <w:rPr>
                                <w:rFonts w:ascii="Arial" w:hAnsi="Arial" w:cs="Arial"/>
                                <w:color w:val="000000"/>
                                <w:sz w:val="20"/>
                                <w:szCs w:val="20"/>
                              </w:rPr>
                            </w:pPr>
                            <w:r>
                              <w:rPr>
                                <w:rFonts w:ascii="Arial" w:hAnsi="Arial" w:cs="Arial"/>
                                <w:color w:val="000000"/>
                                <w:sz w:val="20"/>
                                <w:szCs w:val="20"/>
                              </w:rPr>
                              <w:t>P</w:t>
                            </w:r>
                            <w:r w:rsidR="00B8039A" w:rsidRPr="00A60CDA">
                              <w:rPr>
                                <w:rFonts w:ascii="Arial" w:hAnsi="Arial" w:cs="Arial"/>
                                <w:color w:val="000000"/>
                                <w:sz w:val="20"/>
                                <w:szCs w:val="20"/>
                              </w:rPr>
                              <w:t>ublished until 2023</w:t>
                            </w:r>
                            <w:r w:rsidR="00ED76E1">
                              <w:rPr>
                                <w:rFonts w:ascii="Arial" w:hAnsi="Arial" w:cs="Arial"/>
                                <w:color w:val="000000"/>
                                <w:sz w:val="20"/>
                                <w:szCs w:val="20"/>
                              </w:rPr>
                              <w:t xml:space="preserve"> </w:t>
                            </w:r>
                          </w:p>
                          <w:p w14:paraId="6E63D332" w14:textId="48FC64AC" w:rsidR="00B8039A" w:rsidRPr="00A60CDA" w:rsidRDefault="00ED76E1" w:rsidP="00B8039A">
                            <w:pPr>
                              <w:spacing w:after="0"/>
                              <w:ind w:left="284"/>
                              <w:rPr>
                                <w:rFonts w:ascii="Arial" w:hAnsi="Arial" w:cs="Arial"/>
                                <w:color w:val="000000"/>
                                <w:sz w:val="20"/>
                                <w:szCs w:val="20"/>
                              </w:rPr>
                            </w:pPr>
                            <w:r>
                              <w:rPr>
                                <w:rFonts w:ascii="Arial" w:hAnsi="Arial" w:cs="Arial"/>
                                <w:color w:val="000000"/>
                                <w:sz w:val="20"/>
                                <w:szCs w:val="20"/>
                              </w:rPr>
                              <w:t>(n = 132)</w:t>
                            </w:r>
                          </w:p>
                          <w:p w14:paraId="06AA10C4" w14:textId="44389016" w:rsidR="00B8039A" w:rsidRPr="00A60CDA" w:rsidRDefault="00971F56" w:rsidP="00B8039A">
                            <w:pPr>
                              <w:spacing w:after="0"/>
                              <w:ind w:left="284"/>
                              <w:rPr>
                                <w:rFonts w:ascii="Arial" w:hAnsi="Arial" w:cs="Arial"/>
                                <w:color w:val="000000"/>
                                <w:sz w:val="20"/>
                                <w:szCs w:val="20"/>
                              </w:rPr>
                            </w:pPr>
                            <w:r>
                              <w:rPr>
                                <w:rFonts w:ascii="Arial" w:hAnsi="Arial" w:cs="Arial"/>
                                <w:color w:val="000000"/>
                                <w:sz w:val="20"/>
                                <w:szCs w:val="20"/>
                              </w:rPr>
                              <w:t>P</w:t>
                            </w:r>
                            <w:r w:rsidR="00B8039A" w:rsidRPr="00A60CDA">
                              <w:rPr>
                                <w:rFonts w:ascii="Arial" w:hAnsi="Arial" w:cs="Arial"/>
                                <w:color w:val="000000"/>
                                <w:sz w:val="20"/>
                                <w:szCs w:val="20"/>
                              </w:rPr>
                              <w:t xml:space="preserve">ublished </w:t>
                            </w:r>
                            <w:r w:rsidR="00ED76E1">
                              <w:rPr>
                                <w:rFonts w:ascii="Arial" w:hAnsi="Arial" w:cs="Arial"/>
                                <w:color w:val="000000"/>
                                <w:sz w:val="20"/>
                                <w:szCs w:val="20"/>
                              </w:rPr>
                              <w:t>in</w:t>
                            </w:r>
                            <w:r w:rsidR="00B8039A" w:rsidRPr="00A60CDA">
                              <w:rPr>
                                <w:rFonts w:ascii="Arial" w:hAnsi="Arial" w:cs="Arial"/>
                                <w:color w:val="000000"/>
                                <w:sz w:val="20"/>
                                <w:szCs w:val="20"/>
                              </w:rPr>
                              <w:t xml:space="preserve"> 2023 </w:t>
                            </w:r>
                            <w:r w:rsidR="00ED76E1">
                              <w:rPr>
                                <w:rFonts w:ascii="Arial" w:hAnsi="Arial" w:cs="Arial"/>
                                <w:color w:val="000000"/>
                                <w:sz w:val="20"/>
                                <w:szCs w:val="20"/>
                              </w:rPr>
                              <w:t>-</w:t>
                            </w:r>
                            <w:r w:rsidR="00B8039A" w:rsidRPr="00A60CDA">
                              <w:rPr>
                                <w:rFonts w:ascii="Arial" w:hAnsi="Arial" w:cs="Arial"/>
                                <w:color w:val="000000"/>
                                <w:sz w:val="20"/>
                                <w:szCs w:val="20"/>
                              </w:rPr>
                              <w:t xml:space="preserve"> 2025</w:t>
                            </w:r>
                            <w:r w:rsidR="00ED76E1">
                              <w:rPr>
                                <w:rFonts w:ascii="Arial" w:hAnsi="Arial" w:cs="Arial"/>
                                <w:color w:val="000000"/>
                                <w:sz w:val="20"/>
                                <w:szCs w:val="20"/>
                              </w:rPr>
                              <w:t xml:space="preserve"> (n = 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45AAE" id="Rectangle 1672301439" o:spid="_x0000_s1038" style="position:absolute;margin-left:137.7pt;margin-top:12.35pt;width:148.6pt;height:131.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" filled="f" strokecolor="windowText" strokeweight="1pt">
                <v:textbox>
                  <w:txbxContent>
                    <w:p w14:paraId="082AD617" w14:textId="44CA735B" w:rsidR="00B8039A" w:rsidRPr="00A60CDA" w:rsidRDefault="00ED76E1" w:rsidP="00B8039A">
                      <w:pPr>
                        <w:spacing w:after="0"/>
                        <w:rPr>
                          <w:rFonts w:ascii="Arial" w:hAnsi="Arial" w:cs="Arial"/>
                          <w:color w:val="000000"/>
                          <w:sz w:val="20"/>
                          <w:szCs w:val="20"/>
                        </w:rPr>
                      </w:pPr>
                      <w:r>
                        <w:rPr>
                          <w:rFonts w:ascii="Arial" w:hAnsi="Arial" w:cs="Arial"/>
                          <w:color w:val="000000"/>
                          <w:sz w:val="20"/>
                          <w:szCs w:val="20"/>
                        </w:rPr>
                        <w:t xml:space="preserve">Reports </w:t>
                      </w:r>
                      <w:r w:rsidR="00971F56">
                        <w:rPr>
                          <w:rFonts w:ascii="Arial" w:hAnsi="Arial" w:cs="Arial"/>
                          <w:color w:val="000000"/>
                          <w:sz w:val="20"/>
                          <w:szCs w:val="20"/>
                        </w:rPr>
                        <w:t>reassessed</w:t>
                      </w:r>
                      <w:r w:rsidR="00B8039A" w:rsidRPr="00A60CDA">
                        <w:rPr>
                          <w:rFonts w:ascii="Arial" w:hAnsi="Arial" w:cs="Arial"/>
                          <w:color w:val="000000"/>
                          <w:sz w:val="20"/>
                          <w:szCs w:val="20"/>
                        </w:rPr>
                        <w:t xml:space="preserve"> for </w:t>
                      </w:r>
                      <w:r w:rsidR="009650FD">
                        <w:rPr>
                          <w:rFonts w:ascii="Arial" w:hAnsi="Arial" w:cs="Arial"/>
                          <w:color w:val="000000"/>
                          <w:sz w:val="20"/>
                          <w:szCs w:val="20"/>
                        </w:rPr>
                        <w:t>eligibility</w:t>
                      </w:r>
                      <w:r w:rsidR="00B8039A" w:rsidRPr="00A60CDA">
                        <w:rPr>
                          <w:rFonts w:ascii="Arial" w:hAnsi="Arial" w:cs="Arial"/>
                          <w:color w:val="000000"/>
                          <w:sz w:val="20"/>
                          <w:szCs w:val="20"/>
                        </w:rPr>
                        <w:t xml:space="preserve"> </w:t>
                      </w:r>
                      <w:r>
                        <w:rPr>
                          <w:rFonts w:ascii="Arial" w:hAnsi="Arial" w:cs="Arial"/>
                          <w:color w:val="000000"/>
                          <w:sz w:val="20"/>
                          <w:szCs w:val="20"/>
                        </w:rPr>
                        <w:t>(n = 213)</w:t>
                      </w:r>
                      <w:r w:rsidR="00B8039A" w:rsidRPr="00A60CDA">
                        <w:rPr>
                          <w:rFonts w:ascii="Arial" w:hAnsi="Arial" w:cs="Arial"/>
                          <w:color w:val="000000"/>
                          <w:sz w:val="20"/>
                          <w:szCs w:val="20"/>
                        </w:rPr>
                        <w:t>:</w:t>
                      </w:r>
                    </w:p>
                    <w:p w14:paraId="15AEFBAB" w14:textId="77777777" w:rsidR="00971F56" w:rsidRDefault="00971F56" w:rsidP="00B8039A">
                      <w:pPr>
                        <w:spacing w:after="0"/>
                        <w:ind w:left="284"/>
                        <w:rPr>
                          <w:rFonts w:ascii="Arial" w:hAnsi="Arial" w:cs="Arial"/>
                          <w:color w:val="000000"/>
                          <w:sz w:val="20"/>
                          <w:szCs w:val="20"/>
                        </w:rPr>
                      </w:pPr>
                      <w:r>
                        <w:rPr>
                          <w:rFonts w:ascii="Arial" w:hAnsi="Arial" w:cs="Arial"/>
                          <w:color w:val="000000"/>
                          <w:sz w:val="20"/>
                          <w:szCs w:val="20"/>
                        </w:rPr>
                        <w:t>P</w:t>
                      </w:r>
                      <w:r w:rsidR="00B8039A" w:rsidRPr="00A60CDA">
                        <w:rPr>
                          <w:rFonts w:ascii="Arial" w:hAnsi="Arial" w:cs="Arial"/>
                          <w:color w:val="000000"/>
                          <w:sz w:val="20"/>
                          <w:szCs w:val="20"/>
                        </w:rPr>
                        <w:t>ublished until 2023</w:t>
                      </w:r>
                      <w:r w:rsidR="00ED76E1">
                        <w:rPr>
                          <w:rFonts w:ascii="Arial" w:hAnsi="Arial" w:cs="Arial"/>
                          <w:color w:val="000000"/>
                          <w:sz w:val="20"/>
                          <w:szCs w:val="20"/>
                        </w:rPr>
                        <w:t xml:space="preserve"> </w:t>
                      </w:r>
                    </w:p>
                    <w:p w14:paraId="6E63D332" w14:textId="48FC64AC" w:rsidR="00B8039A" w:rsidRPr="00A60CDA" w:rsidRDefault="00ED76E1" w:rsidP="00B8039A">
                      <w:pPr>
                        <w:spacing w:after="0"/>
                        <w:ind w:left="284"/>
                        <w:rPr>
                          <w:rFonts w:ascii="Arial" w:hAnsi="Arial" w:cs="Arial"/>
                          <w:color w:val="000000"/>
                          <w:sz w:val="20"/>
                          <w:szCs w:val="20"/>
                        </w:rPr>
                      </w:pPr>
                      <w:r>
                        <w:rPr>
                          <w:rFonts w:ascii="Arial" w:hAnsi="Arial" w:cs="Arial"/>
                          <w:color w:val="000000"/>
                          <w:sz w:val="20"/>
                          <w:szCs w:val="20"/>
                        </w:rPr>
                        <w:t>(n = 132)</w:t>
                      </w:r>
                    </w:p>
                    <w:p w14:paraId="06AA10C4" w14:textId="44389016" w:rsidR="00B8039A" w:rsidRPr="00A60CDA" w:rsidRDefault="00971F56" w:rsidP="00B8039A">
                      <w:pPr>
                        <w:spacing w:after="0"/>
                        <w:ind w:left="284"/>
                        <w:rPr>
                          <w:rFonts w:ascii="Arial" w:hAnsi="Arial" w:cs="Arial"/>
                          <w:color w:val="000000"/>
                          <w:sz w:val="20"/>
                          <w:szCs w:val="20"/>
                        </w:rPr>
                      </w:pPr>
                      <w:r>
                        <w:rPr>
                          <w:rFonts w:ascii="Arial" w:hAnsi="Arial" w:cs="Arial"/>
                          <w:color w:val="000000"/>
                          <w:sz w:val="20"/>
                          <w:szCs w:val="20"/>
                        </w:rPr>
                        <w:t>P</w:t>
                      </w:r>
                      <w:r w:rsidR="00B8039A" w:rsidRPr="00A60CDA">
                        <w:rPr>
                          <w:rFonts w:ascii="Arial" w:hAnsi="Arial" w:cs="Arial"/>
                          <w:color w:val="000000"/>
                          <w:sz w:val="20"/>
                          <w:szCs w:val="20"/>
                        </w:rPr>
                        <w:t xml:space="preserve">ublished </w:t>
                      </w:r>
                      <w:r w:rsidR="00ED76E1">
                        <w:rPr>
                          <w:rFonts w:ascii="Arial" w:hAnsi="Arial" w:cs="Arial"/>
                          <w:color w:val="000000"/>
                          <w:sz w:val="20"/>
                          <w:szCs w:val="20"/>
                        </w:rPr>
                        <w:t>in</w:t>
                      </w:r>
                      <w:r w:rsidR="00B8039A" w:rsidRPr="00A60CDA">
                        <w:rPr>
                          <w:rFonts w:ascii="Arial" w:hAnsi="Arial" w:cs="Arial"/>
                          <w:color w:val="000000"/>
                          <w:sz w:val="20"/>
                          <w:szCs w:val="20"/>
                        </w:rPr>
                        <w:t xml:space="preserve"> 2023 </w:t>
                      </w:r>
                      <w:r w:rsidR="00ED76E1">
                        <w:rPr>
                          <w:rFonts w:ascii="Arial" w:hAnsi="Arial" w:cs="Arial"/>
                          <w:color w:val="000000"/>
                          <w:sz w:val="20"/>
                          <w:szCs w:val="20"/>
                        </w:rPr>
                        <w:t>-</w:t>
                      </w:r>
                      <w:r w:rsidR="00B8039A" w:rsidRPr="00A60CDA">
                        <w:rPr>
                          <w:rFonts w:ascii="Arial" w:hAnsi="Arial" w:cs="Arial"/>
                          <w:color w:val="000000"/>
                          <w:sz w:val="20"/>
                          <w:szCs w:val="20"/>
                        </w:rPr>
                        <w:t xml:space="preserve"> 2025</w:t>
                      </w:r>
                      <w:r w:rsidR="00ED76E1">
                        <w:rPr>
                          <w:rFonts w:ascii="Arial" w:hAnsi="Arial" w:cs="Arial"/>
                          <w:color w:val="000000"/>
                          <w:sz w:val="20"/>
                          <w:szCs w:val="20"/>
                        </w:rPr>
                        <w:t xml:space="preserve"> (n = 80)</w:t>
                      </w:r>
                    </w:p>
                  </w:txbxContent>
                </v:textbox>
              </v:rect>
            </w:pict>
          </mc:Fallback>
        </mc:AlternateContent>
      </w:r>
    </w:p>
    <w:p w14:paraId="7569CF06" w14:textId="78950E90" w:rsidR="00B8039A" w:rsidRPr="00A60CDA" w:rsidRDefault="00B8039A" w:rsidP="00B8039A">
      <w:pPr>
        <w:spacing w:after="0"/>
        <w:rPr>
          <w:rFonts w:eastAsia="Calibri" w:cstheme="minorHAnsi"/>
        </w:rPr>
      </w:pPr>
    </w:p>
    <w:p w14:paraId="773806B9" w14:textId="21964628" w:rsidR="00B8039A" w:rsidRPr="00A60CDA" w:rsidRDefault="00B8039A" w:rsidP="00B8039A">
      <w:pPr>
        <w:spacing w:after="0"/>
        <w:rPr>
          <w:rFonts w:eastAsia="Calibri" w:cstheme="minorHAnsi"/>
        </w:rPr>
      </w:pPr>
    </w:p>
    <w:p w14:paraId="3B66D67A" w14:textId="144F8F27" w:rsidR="00B8039A" w:rsidRPr="00A60CDA" w:rsidRDefault="00B8039A" w:rsidP="00B8039A">
      <w:pPr>
        <w:spacing w:after="0"/>
        <w:rPr>
          <w:rFonts w:eastAsia="Calibri" w:cstheme="minorHAnsi"/>
        </w:rPr>
      </w:pPr>
    </w:p>
    <w:p w14:paraId="733ED61E" w14:textId="1E6865D8" w:rsidR="00B8039A" w:rsidRPr="00A60CDA" w:rsidRDefault="00B8039A" w:rsidP="00B8039A">
      <w:pPr>
        <w:spacing w:after="0"/>
        <w:rPr>
          <w:rFonts w:eastAsia="Calibri" w:cstheme="minorHAnsi"/>
        </w:rPr>
      </w:pPr>
    </w:p>
    <w:p w14:paraId="4CA927E5" w14:textId="3076709E" w:rsidR="00B8039A" w:rsidRPr="00A60CDA" w:rsidRDefault="00971F56"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92032" behindDoc="0" locked="0" layoutInCell="1" allowOverlap="1" wp14:anchorId="28BE9689" wp14:editId="7360792A">
                <wp:simplePos x="0" y="0"/>
                <wp:positionH relativeFrom="column">
                  <wp:posOffset>3629660</wp:posOffset>
                </wp:positionH>
                <wp:positionV relativeFrom="paragraph">
                  <wp:posOffset>97438</wp:posOffset>
                </wp:positionV>
                <wp:extent cx="563245" cy="0"/>
                <wp:effectExtent l="0" t="50800" r="0" b="76200"/>
                <wp:wrapNone/>
                <wp:docPr id="191673002" name="Straight Arrow Connector 19167300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33665EA" id="Straight Arrow Connector 191673002" o:spid="_x0000_s1026" type="#_x0000_t32" style="position:absolute;margin-left:285.8pt;margin-top:7.65pt;width:44.3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" strokecolor="windowText" strokeweight=".5pt">
                <v:stroke endarrow="block" joinstyle="miter"/>
              </v:shape>
            </w:pict>
          </mc:Fallback>
        </mc:AlternateContent>
      </w:r>
    </w:p>
    <w:p w14:paraId="106C64B8" w14:textId="3702ADE5" w:rsidR="00B8039A" w:rsidRPr="00A60CDA" w:rsidRDefault="00B8039A" w:rsidP="00B8039A">
      <w:pPr>
        <w:spacing w:after="0"/>
        <w:rPr>
          <w:rFonts w:eastAsia="Calibri" w:cstheme="minorHAnsi"/>
        </w:rPr>
      </w:pPr>
    </w:p>
    <w:p w14:paraId="2960A93B" w14:textId="181E0FA0" w:rsidR="00B8039A" w:rsidRPr="00A60CDA" w:rsidRDefault="00B8039A" w:rsidP="00B8039A">
      <w:pPr>
        <w:spacing w:after="0"/>
        <w:rPr>
          <w:rFonts w:eastAsia="Calibri" w:cstheme="minorHAnsi"/>
        </w:rPr>
      </w:pPr>
    </w:p>
    <w:p w14:paraId="7C4913B9" w14:textId="32E5D82D" w:rsidR="00B8039A" w:rsidRPr="00A60CDA" w:rsidRDefault="00B8039A" w:rsidP="00B8039A">
      <w:pPr>
        <w:spacing w:after="0"/>
        <w:rPr>
          <w:rFonts w:eastAsia="Calibri" w:cstheme="minorHAnsi"/>
        </w:rPr>
      </w:pPr>
    </w:p>
    <w:p w14:paraId="1A869180" w14:textId="0CA2ECA0" w:rsidR="00B8039A" w:rsidRPr="00A60CDA" w:rsidRDefault="00B8039A" w:rsidP="00B8039A">
      <w:pPr>
        <w:spacing w:after="0"/>
        <w:rPr>
          <w:rFonts w:eastAsia="Calibri" w:cstheme="minorHAnsi"/>
        </w:rPr>
      </w:pPr>
    </w:p>
    <w:p w14:paraId="3788A78E" w14:textId="388B17D2" w:rsidR="00B8039A" w:rsidRPr="00A60CDA" w:rsidRDefault="00B8039A"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704320" behindDoc="0" locked="0" layoutInCell="1" allowOverlap="1" wp14:anchorId="0465D3DE" wp14:editId="512E2FEC">
                <wp:simplePos x="0" y="0"/>
                <wp:positionH relativeFrom="column">
                  <wp:posOffset>2690495</wp:posOffset>
                </wp:positionH>
                <wp:positionV relativeFrom="paragraph">
                  <wp:posOffset>74083</wp:posOffset>
                </wp:positionV>
                <wp:extent cx="0" cy="281305"/>
                <wp:effectExtent l="63500" t="0" r="50800" b="36195"/>
                <wp:wrapNone/>
                <wp:docPr id="1030090417"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2DE283" id="Straight Arrow Connector 36" o:spid="_x0000_s1026" type="#_x0000_t32" style="position:absolute;margin-left:211.85pt;margin-top:5.85pt;width:0;height:2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BaxNqN4AAAAA4BAAAP&#13;&#10;AAAAAAAAAAAAAAAAACMEAABkcnMvZG93bnJldi54bWxQSwUGAAAAAAQABADzAAAAMAUAAAAA&#13;&#10;" strokecolor="windowText" strokeweight=".5pt">
                <v:stroke endarrow="block" joinstyle="miter"/>
              </v:shape>
            </w:pict>
          </mc:Fallback>
        </mc:AlternateContent>
      </w:r>
    </w:p>
    <w:p w14:paraId="1090B414" w14:textId="4C9BA316" w:rsidR="00B8039A" w:rsidRPr="00A60CDA" w:rsidRDefault="00B8039A" w:rsidP="00B8039A">
      <w:pPr>
        <w:spacing w:after="0"/>
        <w:rPr>
          <w:rFonts w:eastAsia="Calibri" w:cstheme="minorHAnsi"/>
        </w:rPr>
      </w:pPr>
    </w:p>
    <w:p w14:paraId="1A590D4E" w14:textId="5263FC72" w:rsidR="00B8039A" w:rsidRPr="00A60CDA" w:rsidRDefault="00DB48AC" w:rsidP="00B8039A">
      <w:pPr>
        <w:spacing w:after="0"/>
        <w:rPr>
          <w:rFonts w:eastAsia="Calibri" w:cstheme="minorHAnsi"/>
        </w:rPr>
      </w:pPr>
      <w:r w:rsidRPr="00A60CDA">
        <w:rPr>
          <w:rFonts w:eastAsia="Calibri" w:cstheme="minorHAnsi"/>
          <w:noProof/>
        </w:rPr>
        <mc:AlternateContent>
          <mc:Choice Requires="wps">
            <w:drawing>
              <wp:anchor distT="0" distB="0" distL="114300" distR="114300" simplePos="0" relativeHeight="251687936" behindDoc="0" locked="0" layoutInCell="1" allowOverlap="1" wp14:anchorId="7730DA81" wp14:editId="2D26ED12">
                <wp:simplePos x="0" y="0"/>
                <wp:positionH relativeFrom="column">
                  <wp:posOffset>1749778</wp:posOffset>
                </wp:positionH>
                <wp:positionV relativeFrom="paragraph">
                  <wp:posOffset>7903</wp:posOffset>
                </wp:positionV>
                <wp:extent cx="1887220" cy="727464"/>
                <wp:effectExtent l="0" t="0" r="17780" b="9525"/>
                <wp:wrapNone/>
                <wp:docPr id="112983125" name="Rectangle 112983125"/>
                <wp:cNvGraphicFramePr/>
                <a:graphic xmlns:a="http://schemas.openxmlformats.org/drawingml/2006/main">
                  <a:graphicData uri="http://schemas.microsoft.com/office/word/2010/wordprocessingShape">
                    <wps:wsp>
                      <wps:cNvSpPr/>
                      <wps:spPr>
                        <a:xfrm>
                          <a:off x="0" y="0"/>
                          <a:ext cx="1887220" cy="727464"/>
                        </a:xfrm>
                        <a:prstGeom prst="rect">
                          <a:avLst/>
                        </a:prstGeom>
                        <a:noFill/>
                        <a:ln w="12700" cap="flat" cmpd="sng" algn="ctr">
                          <a:solidFill>
                            <a:sysClr val="windowText" lastClr="000000"/>
                          </a:solidFill>
                          <a:prstDash val="solid"/>
                          <a:miter lim="800000"/>
                        </a:ln>
                        <a:effectLst/>
                      </wps:spPr>
                      <wps:txbx>
                        <w:txbxContent>
                          <w:p w14:paraId="738BBDFA" w14:textId="61066E0A" w:rsidR="00B8039A" w:rsidRPr="00A60CDA" w:rsidRDefault="00ED76E1" w:rsidP="00B8039A">
                            <w:pPr>
                              <w:spacing w:after="0"/>
                              <w:rPr>
                                <w:rFonts w:ascii="Arial" w:hAnsi="Arial" w:cs="Arial"/>
                                <w:color w:val="000000"/>
                                <w:sz w:val="20"/>
                                <w:szCs w:val="20"/>
                              </w:rPr>
                            </w:pPr>
                            <w:r>
                              <w:rPr>
                                <w:rFonts w:ascii="Arial" w:hAnsi="Arial" w:cs="Arial"/>
                                <w:color w:val="000000"/>
                                <w:sz w:val="20"/>
                                <w:szCs w:val="20"/>
                              </w:rPr>
                              <w:t xml:space="preserve">Articles </w:t>
                            </w:r>
                            <w:r w:rsidR="00B8039A" w:rsidRPr="00A60CDA">
                              <w:rPr>
                                <w:rFonts w:ascii="Arial" w:hAnsi="Arial" w:cs="Arial"/>
                                <w:color w:val="000000"/>
                                <w:sz w:val="20"/>
                                <w:szCs w:val="20"/>
                              </w:rPr>
                              <w:t xml:space="preserve">included </w:t>
                            </w:r>
                            <w:r>
                              <w:rPr>
                                <w:rFonts w:ascii="Arial" w:hAnsi="Arial" w:cs="Arial"/>
                                <w:color w:val="000000"/>
                                <w:sz w:val="20"/>
                                <w:szCs w:val="20"/>
                              </w:rPr>
                              <w:t>(n = 136)</w:t>
                            </w:r>
                            <w:r w:rsidR="00B8039A" w:rsidRPr="00A60CDA">
                              <w:rPr>
                                <w:rFonts w:ascii="Arial" w:hAnsi="Arial" w:cs="Arial"/>
                                <w:color w:val="000000"/>
                                <w:sz w:val="20"/>
                                <w:szCs w:val="20"/>
                              </w:rPr>
                              <w:t>:</w:t>
                            </w:r>
                          </w:p>
                          <w:p w14:paraId="5F7B814A" w14:textId="42C2FE2E" w:rsidR="00B8039A" w:rsidRDefault="00B8039A" w:rsidP="009650FD">
                            <w:pPr>
                              <w:spacing w:after="0"/>
                              <w:ind w:left="284"/>
                              <w:rPr>
                                <w:rFonts w:ascii="Arial" w:hAnsi="Arial" w:cs="Arial"/>
                                <w:color w:val="000000"/>
                                <w:sz w:val="20"/>
                                <w:szCs w:val="20"/>
                              </w:rPr>
                            </w:pPr>
                            <w:r w:rsidRPr="00A60CDA">
                              <w:rPr>
                                <w:rFonts w:ascii="Arial" w:hAnsi="Arial" w:cs="Arial"/>
                                <w:color w:val="000000"/>
                                <w:sz w:val="20"/>
                                <w:szCs w:val="20"/>
                              </w:rPr>
                              <w:t>Published RCTs (n =</w:t>
                            </w:r>
                            <w:r w:rsidR="00ED76E1">
                              <w:rPr>
                                <w:rFonts w:ascii="Arial" w:hAnsi="Arial" w:cs="Arial"/>
                                <w:color w:val="000000"/>
                                <w:sz w:val="20"/>
                                <w:szCs w:val="20"/>
                              </w:rPr>
                              <w:t xml:space="preserve"> </w:t>
                            </w:r>
                            <w:r w:rsidRPr="00A60CDA">
                              <w:rPr>
                                <w:rFonts w:ascii="Arial" w:hAnsi="Arial" w:cs="Arial"/>
                                <w:color w:val="000000"/>
                                <w:sz w:val="20"/>
                                <w:szCs w:val="20"/>
                              </w:rPr>
                              <w:t>87)</w:t>
                            </w:r>
                          </w:p>
                          <w:p w14:paraId="5167DD47" w14:textId="564E147D" w:rsidR="00DB48AC" w:rsidRPr="00A60CDA" w:rsidRDefault="00DB48AC" w:rsidP="00DB48AC">
                            <w:pPr>
                              <w:spacing w:after="0"/>
                              <w:ind w:left="284"/>
                              <w:rPr>
                                <w:rFonts w:ascii="Arial" w:hAnsi="Arial" w:cs="Arial"/>
                                <w:color w:val="000000"/>
                                <w:sz w:val="20"/>
                                <w:szCs w:val="20"/>
                              </w:rPr>
                            </w:pPr>
                            <w:r>
                              <w:rPr>
                                <w:rFonts w:ascii="Arial" w:hAnsi="Arial" w:cs="Arial"/>
                                <w:color w:val="000000"/>
                                <w:sz w:val="20"/>
                                <w:szCs w:val="20"/>
                              </w:rPr>
                              <w:t>Ongoing</w:t>
                            </w:r>
                            <w:r w:rsidRPr="00A60CDA">
                              <w:rPr>
                                <w:rFonts w:ascii="Arial" w:hAnsi="Arial" w:cs="Arial"/>
                                <w:color w:val="000000"/>
                                <w:sz w:val="20"/>
                                <w:szCs w:val="20"/>
                              </w:rPr>
                              <w:t xml:space="preserve"> RCTs (n</w:t>
                            </w:r>
                            <w:r>
                              <w:rPr>
                                <w:rFonts w:ascii="Arial" w:hAnsi="Arial" w:cs="Arial"/>
                                <w:color w:val="000000"/>
                                <w:sz w:val="20"/>
                                <w:szCs w:val="20"/>
                              </w:rPr>
                              <w:t xml:space="preserve"> </w:t>
                            </w:r>
                            <w:r w:rsidRPr="00A60CDA">
                              <w:rPr>
                                <w:rFonts w:ascii="Arial" w:hAnsi="Arial" w:cs="Arial"/>
                                <w:color w:val="000000"/>
                                <w:sz w:val="20"/>
                                <w:szCs w:val="20"/>
                              </w:rPr>
                              <w:t>=</w:t>
                            </w:r>
                            <w:r>
                              <w:rPr>
                                <w:rFonts w:ascii="Arial" w:hAnsi="Arial" w:cs="Arial"/>
                                <w:color w:val="000000"/>
                                <w:sz w:val="20"/>
                                <w:szCs w:val="20"/>
                              </w:rPr>
                              <w:t xml:space="preserve"> </w:t>
                            </w:r>
                            <w:r w:rsidRPr="00A60CDA">
                              <w:rPr>
                                <w:rFonts w:ascii="Arial" w:hAnsi="Arial" w:cs="Arial"/>
                                <w:color w:val="000000"/>
                                <w:sz w:val="20"/>
                                <w:szCs w:val="20"/>
                              </w:rPr>
                              <w:t>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0DA81" id="Rectangle 112983125" o:spid="_x0000_s1039" style="position:absolute;margin-left:137.8pt;margin-top:.6pt;width:148.6pt;height:57.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" filled="f" strokecolor="windowText" strokeweight="1pt">
                <v:textbox>
                  <w:txbxContent>
                    <w:p w14:paraId="738BBDFA" w14:textId="61066E0A" w:rsidR="00B8039A" w:rsidRPr="00A60CDA" w:rsidRDefault="00ED76E1" w:rsidP="00B8039A">
                      <w:pPr>
                        <w:spacing w:after="0"/>
                        <w:rPr>
                          <w:rFonts w:ascii="Arial" w:hAnsi="Arial" w:cs="Arial"/>
                          <w:color w:val="000000"/>
                          <w:sz w:val="20"/>
                          <w:szCs w:val="20"/>
                        </w:rPr>
                      </w:pPr>
                      <w:r>
                        <w:rPr>
                          <w:rFonts w:ascii="Arial" w:hAnsi="Arial" w:cs="Arial"/>
                          <w:color w:val="000000"/>
                          <w:sz w:val="20"/>
                          <w:szCs w:val="20"/>
                        </w:rPr>
                        <w:t xml:space="preserve">Articles </w:t>
                      </w:r>
                      <w:r w:rsidR="00B8039A" w:rsidRPr="00A60CDA">
                        <w:rPr>
                          <w:rFonts w:ascii="Arial" w:hAnsi="Arial" w:cs="Arial"/>
                          <w:color w:val="000000"/>
                          <w:sz w:val="20"/>
                          <w:szCs w:val="20"/>
                        </w:rPr>
                        <w:t xml:space="preserve">included </w:t>
                      </w:r>
                      <w:r>
                        <w:rPr>
                          <w:rFonts w:ascii="Arial" w:hAnsi="Arial" w:cs="Arial"/>
                          <w:color w:val="000000"/>
                          <w:sz w:val="20"/>
                          <w:szCs w:val="20"/>
                        </w:rPr>
                        <w:t>(n = 136)</w:t>
                      </w:r>
                      <w:r w:rsidR="00B8039A" w:rsidRPr="00A60CDA">
                        <w:rPr>
                          <w:rFonts w:ascii="Arial" w:hAnsi="Arial" w:cs="Arial"/>
                          <w:color w:val="000000"/>
                          <w:sz w:val="20"/>
                          <w:szCs w:val="20"/>
                        </w:rPr>
                        <w:t>:</w:t>
                      </w:r>
                    </w:p>
                    <w:p w14:paraId="5F7B814A" w14:textId="42C2FE2E" w:rsidR="00B8039A" w:rsidRDefault="00B8039A" w:rsidP="009650FD">
                      <w:pPr>
                        <w:spacing w:after="0"/>
                        <w:ind w:left="284"/>
                        <w:rPr>
                          <w:rFonts w:ascii="Arial" w:hAnsi="Arial" w:cs="Arial"/>
                          <w:color w:val="000000"/>
                          <w:sz w:val="20"/>
                          <w:szCs w:val="20"/>
                        </w:rPr>
                      </w:pPr>
                      <w:r w:rsidRPr="00A60CDA">
                        <w:rPr>
                          <w:rFonts w:ascii="Arial" w:hAnsi="Arial" w:cs="Arial"/>
                          <w:color w:val="000000"/>
                          <w:sz w:val="20"/>
                          <w:szCs w:val="20"/>
                        </w:rPr>
                        <w:t>Published RCTs (n =</w:t>
                      </w:r>
                      <w:r w:rsidR="00ED76E1">
                        <w:rPr>
                          <w:rFonts w:ascii="Arial" w:hAnsi="Arial" w:cs="Arial"/>
                          <w:color w:val="000000"/>
                          <w:sz w:val="20"/>
                          <w:szCs w:val="20"/>
                        </w:rPr>
                        <w:t xml:space="preserve"> </w:t>
                      </w:r>
                      <w:r w:rsidRPr="00A60CDA">
                        <w:rPr>
                          <w:rFonts w:ascii="Arial" w:hAnsi="Arial" w:cs="Arial"/>
                          <w:color w:val="000000"/>
                          <w:sz w:val="20"/>
                          <w:szCs w:val="20"/>
                        </w:rPr>
                        <w:t>87)</w:t>
                      </w:r>
                    </w:p>
                    <w:p w14:paraId="5167DD47" w14:textId="564E147D" w:rsidR="00DB48AC" w:rsidRPr="00A60CDA" w:rsidRDefault="00DB48AC" w:rsidP="00DB48AC">
                      <w:pPr>
                        <w:spacing w:after="0"/>
                        <w:ind w:left="284"/>
                        <w:rPr>
                          <w:rFonts w:ascii="Arial" w:hAnsi="Arial" w:cs="Arial"/>
                          <w:color w:val="000000"/>
                          <w:sz w:val="20"/>
                          <w:szCs w:val="20"/>
                        </w:rPr>
                      </w:pPr>
                      <w:r>
                        <w:rPr>
                          <w:rFonts w:ascii="Arial" w:hAnsi="Arial" w:cs="Arial"/>
                          <w:color w:val="000000"/>
                          <w:sz w:val="20"/>
                          <w:szCs w:val="20"/>
                        </w:rPr>
                        <w:t>Ongoing</w:t>
                      </w:r>
                      <w:r w:rsidRPr="00A60CDA">
                        <w:rPr>
                          <w:rFonts w:ascii="Arial" w:hAnsi="Arial" w:cs="Arial"/>
                          <w:color w:val="000000"/>
                          <w:sz w:val="20"/>
                          <w:szCs w:val="20"/>
                        </w:rPr>
                        <w:t xml:space="preserve"> RCTs (n</w:t>
                      </w:r>
                      <w:r>
                        <w:rPr>
                          <w:rFonts w:ascii="Arial" w:hAnsi="Arial" w:cs="Arial"/>
                          <w:color w:val="000000"/>
                          <w:sz w:val="20"/>
                          <w:szCs w:val="20"/>
                        </w:rPr>
                        <w:t xml:space="preserve"> </w:t>
                      </w:r>
                      <w:r w:rsidRPr="00A60CDA">
                        <w:rPr>
                          <w:rFonts w:ascii="Arial" w:hAnsi="Arial" w:cs="Arial"/>
                          <w:color w:val="000000"/>
                          <w:sz w:val="20"/>
                          <w:szCs w:val="20"/>
                        </w:rPr>
                        <w:t>=</w:t>
                      </w:r>
                      <w:r>
                        <w:rPr>
                          <w:rFonts w:ascii="Arial" w:hAnsi="Arial" w:cs="Arial"/>
                          <w:color w:val="000000"/>
                          <w:sz w:val="20"/>
                          <w:szCs w:val="20"/>
                        </w:rPr>
                        <w:t xml:space="preserve"> </w:t>
                      </w:r>
                      <w:r w:rsidRPr="00A60CDA">
                        <w:rPr>
                          <w:rFonts w:ascii="Arial" w:hAnsi="Arial" w:cs="Arial"/>
                          <w:color w:val="000000"/>
                          <w:sz w:val="20"/>
                          <w:szCs w:val="20"/>
                        </w:rPr>
                        <w:t>49)</w:t>
                      </w:r>
                    </w:p>
                  </w:txbxContent>
                </v:textbox>
              </v:rect>
            </w:pict>
          </mc:Fallback>
        </mc:AlternateContent>
      </w:r>
      <w:r w:rsidR="009650FD" w:rsidRPr="00A60CDA">
        <w:rPr>
          <w:rFonts w:eastAsia="Calibri" w:cstheme="minorHAnsi"/>
          <w:noProof/>
        </w:rPr>
        <mc:AlternateContent>
          <mc:Choice Requires="wps">
            <w:drawing>
              <wp:anchor distT="0" distB="0" distL="114300" distR="114300" simplePos="0" relativeHeight="251703296" behindDoc="0" locked="0" layoutInCell="1" allowOverlap="1" wp14:anchorId="5D4289CB" wp14:editId="14CA1731">
                <wp:simplePos x="0" y="0"/>
                <wp:positionH relativeFrom="column">
                  <wp:posOffset>-521335</wp:posOffset>
                </wp:positionH>
                <wp:positionV relativeFrom="paragraph">
                  <wp:posOffset>211631</wp:posOffset>
                </wp:positionV>
                <wp:extent cx="773536" cy="281940"/>
                <wp:effectExtent l="4445" t="0" r="18415" b="18415"/>
                <wp:wrapNone/>
                <wp:docPr id="896267343" name="Flowchart: Alternate Process 32"/>
                <wp:cNvGraphicFramePr/>
                <a:graphic xmlns:a="http://schemas.openxmlformats.org/drawingml/2006/main">
                  <a:graphicData uri="http://schemas.microsoft.com/office/word/2010/wordprocessingShape">
                    <wps:wsp>
                      <wps:cNvSpPr/>
                      <wps:spPr>
                        <a:xfrm rot="16200000">
                          <a:off x="0" y="0"/>
                          <a:ext cx="773536" cy="28194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5DED4C0F" w14:textId="6353BC37" w:rsidR="00B8039A" w:rsidRPr="00A60CDA" w:rsidRDefault="009650FD" w:rsidP="00B8039A">
                            <w:pPr>
                              <w:spacing w:after="0"/>
                              <w:jc w:val="center"/>
                              <w:rPr>
                                <w:rFonts w:ascii="Arial" w:hAnsi="Arial" w:cs="Arial"/>
                                <w:b/>
                                <w:color w:val="000000"/>
                                <w:sz w:val="20"/>
                                <w:szCs w:val="20"/>
                              </w:rPr>
                            </w:pPr>
                            <w:r>
                              <w:rPr>
                                <w:rFonts w:ascii="Arial" w:hAnsi="Arial" w:cs="Arial"/>
                                <w:b/>
                                <w:color w:val="000000"/>
                                <w:sz w:val="20"/>
                                <w:szCs w:val="20"/>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289CB" id="_x0000_s1040" type="#_x0000_t176" style="position:absolute;margin-left:-41.05pt;margin-top:16.65pt;width:60.9pt;height:22.2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" fillcolor="#9dc3e6" strokecolor="windowText" strokeweight="1pt">
                <v:textbox>
                  <w:txbxContent>
                    <w:p w14:paraId="5DED4C0F" w14:textId="6353BC37" w:rsidR="00B8039A" w:rsidRPr="00A60CDA" w:rsidRDefault="009650FD" w:rsidP="00B8039A">
                      <w:pPr>
                        <w:spacing w:after="0"/>
                        <w:jc w:val="center"/>
                        <w:rPr>
                          <w:rFonts w:ascii="Arial" w:hAnsi="Arial" w:cs="Arial"/>
                          <w:b/>
                          <w:color w:val="000000"/>
                          <w:sz w:val="20"/>
                          <w:szCs w:val="20"/>
                        </w:rPr>
                      </w:pPr>
                      <w:r>
                        <w:rPr>
                          <w:rFonts w:ascii="Arial" w:hAnsi="Arial" w:cs="Arial"/>
                          <w:b/>
                          <w:color w:val="000000"/>
                          <w:sz w:val="20"/>
                          <w:szCs w:val="20"/>
                        </w:rPr>
                        <w:t>Included</w:t>
                      </w:r>
                    </w:p>
                  </w:txbxContent>
                </v:textbox>
              </v:shape>
            </w:pict>
          </mc:Fallback>
        </mc:AlternateContent>
      </w:r>
    </w:p>
    <w:p w14:paraId="656018FD" w14:textId="42FFF7ED" w:rsidR="00B8039A" w:rsidRPr="00A60CDA" w:rsidRDefault="00B8039A" w:rsidP="00B8039A">
      <w:pPr>
        <w:spacing w:after="0"/>
        <w:rPr>
          <w:rFonts w:eastAsia="Calibri" w:cstheme="minorHAnsi"/>
        </w:rPr>
      </w:pPr>
    </w:p>
    <w:p w14:paraId="32AB8FD5" w14:textId="0CEDF7EF" w:rsidR="00B8039A" w:rsidRPr="00A60CDA" w:rsidRDefault="00B8039A" w:rsidP="00B8039A">
      <w:pPr>
        <w:spacing w:after="0"/>
        <w:rPr>
          <w:rFonts w:eastAsia="Calibri" w:cstheme="minorHAnsi"/>
        </w:rPr>
      </w:pPr>
    </w:p>
    <w:p w14:paraId="7AB9A3C2" w14:textId="77777777" w:rsidR="00B8039A" w:rsidRPr="00A60CDA" w:rsidRDefault="00B8039A" w:rsidP="00B8039A">
      <w:pPr>
        <w:spacing w:after="0"/>
        <w:rPr>
          <w:rFonts w:eastAsia="Calibri" w:cstheme="minorHAnsi"/>
        </w:rPr>
      </w:pPr>
    </w:p>
    <w:p w14:paraId="3ECC5152" w14:textId="77777777" w:rsidR="00B8039A" w:rsidRPr="00A60CDA" w:rsidRDefault="00B8039A" w:rsidP="00B8039A">
      <w:pPr>
        <w:spacing w:after="0"/>
        <w:rPr>
          <w:rFonts w:eastAsia="Calibri" w:cstheme="minorHAnsi"/>
        </w:rPr>
      </w:pPr>
    </w:p>
    <w:p w14:paraId="6D1E3E20" w14:textId="0675C658" w:rsidR="00F227FF" w:rsidRPr="007521B8" w:rsidRDefault="00A60CDA" w:rsidP="008C2797">
      <w:pPr>
        <w:spacing w:before="120" w:after="0"/>
        <w:rPr>
          <w:rFonts w:ascii="Arial" w:hAnsi="Arial"/>
          <w:kern w:val="2"/>
          <w:sz w:val="16"/>
          <w:szCs w:val="16"/>
          <w14:ligatures w14:val="standardContextual"/>
        </w:rPr>
      </w:pPr>
      <w:r w:rsidRPr="007521B8">
        <w:rPr>
          <w:rFonts w:ascii="Arial" w:hAnsi="Arial" w:cstheme="minorHAnsi"/>
          <w:kern w:val="2"/>
          <w:sz w:val="16"/>
          <w:szCs w:val="16"/>
          <w:vertAlign w:val="superscript"/>
          <w14:ligatures w14:val="standardContextual"/>
        </w:rPr>
        <w:t>a</w:t>
      </w:r>
      <w:r w:rsidRPr="007521B8">
        <w:rPr>
          <w:rFonts w:ascii="Arial" w:hAnsi="Arial" w:cstheme="minorHAnsi"/>
          <w:kern w:val="2"/>
          <w:sz w:val="16"/>
          <w:szCs w:val="16"/>
          <w14:ligatures w14:val="standardContextual"/>
        </w:rPr>
        <w:t xml:space="preserve"> </w:t>
      </w:r>
      <w:r w:rsidR="00F227FF" w:rsidRPr="007521B8">
        <w:rPr>
          <w:rFonts w:ascii="Arial" w:hAnsi="Arial" w:cstheme="minorHAnsi"/>
          <w:kern w:val="2"/>
          <w:sz w:val="16"/>
          <w:szCs w:val="16"/>
          <w14:ligatures w14:val="standardContextual"/>
        </w:rPr>
        <w:t xml:space="preserve">Systematic literature review conducted on </w:t>
      </w:r>
      <w:r w:rsidR="00C46790">
        <w:rPr>
          <w:rFonts w:ascii="Arial" w:hAnsi="Arial" w:cstheme="minorHAnsi"/>
          <w:kern w:val="2"/>
          <w:sz w:val="16"/>
          <w:szCs w:val="16"/>
          <w14:ligatures w14:val="standardContextual"/>
        </w:rPr>
        <w:t xml:space="preserve">August </w:t>
      </w:r>
      <w:r w:rsidR="00F227FF" w:rsidRPr="007521B8">
        <w:rPr>
          <w:rFonts w:ascii="Arial" w:hAnsi="Arial" w:cstheme="minorHAnsi"/>
          <w:kern w:val="2"/>
          <w:sz w:val="16"/>
          <w:szCs w:val="16"/>
          <w14:ligatures w14:val="standardContextual"/>
        </w:rPr>
        <w:t>16</w:t>
      </w:r>
      <w:r w:rsidR="00C46790">
        <w:rPr>
          <w:rFonts w:ascii="Arial" w:hAnsi="Arial" w:cstheme="minorHAnsi"/>
          <w:kern w:val="2"/>
          <w:sz w:val="16"/>
          <w:szCs w:val="16"/>
          <w14:ligatures w14:val="standardContextual"/>
        </w:rPr>
        <w:t xml:space="preserve">, </w:t>
      </w:r>
      <w:r w:rsidR="00F227FF" w:rsidRPr="007521B8">
        <w:rPr>
          <w:rFonts w:ascii="Arial" w:hAnsi="Arial" w:cstheme="minorHAnsi"/>
          <w:kern w:val="2"/>
          <w:sz w:val="16"/>
          <w:szCs w:val="16"/>
          <w14:ligatures w14:val="standardContextual"/>
        </w:rPr>
        <w:t>2023</w:t>
      </w:r>
      <w:r w:rsidR="00C46790">
        <w:rPr>
          <w:rFonts w:ascii="Arial" w:hAnsi="Arial" w:cstheme="minorHAnsi"/>
          <w:kern w:val="2"/>
          <w:sz w:val="16"/>
          <w:szCs w:val="16"/>
          <w14:ligatures w14:val="standardContextual"/>
        </w:rPr>
        <w:t xml:space="preserve">. </w:t>
      </w:r>
      <w:r w:rsidR="00C46790">
        <w:rPr>
          <w:rFonts w:ascii="Arial" w:hAnsi="Arial" w:cstheme="minorHAnsi"/>
          <w:kern w:val="2"/>
          <w:sz w:val="16"/>
          <w:szCs w:val="16"/>
          <w14:ligatures w14:val="standardContextual"/>
        </w:rPr>
        <w:fldChar w:fldCharType="begin"/>
      </w:r>
      <w:r w:rsidR="00C46790">
        <w:rPr>
          <w:rFonts w:ascii="Arial" w:hAnsi="Arial" w:cstheme="minorHAnsi"/>
          <w:kern w:val="2"/>
          <w:sz w:val="16"/>
          <w:szCs w:val="16"/>
          <w14:ligatures w14:val="standardContextual"/>
        </w:rPr>
        <w:instrText xml:space="preserve"> ADDIN ZOTERO_ITEM CSL_CITATION {"citationID":"mHc7JK4h","properties":{"unsorted":false,"formattedCitation":"\\super 1\\nosupersub{}","plainCitation":"1","noteIndex":0},"citationItems":[{"id":229072,"uris":["http://zotero.org/users/6583603/items/YEY4MHF5"],"itemData":{"id":229072,"type":"article-journal","abstract":"OBJECTIVE: To provide improved guidance for the consistent application of the Clavien-Dindo classification (CDC) and Comprehensive Complication Index (CCI ® ) in challenging clinical scenarios.\nBACKGROUND: Standardized outcome reporting is key for the proper assessment of surgical procedures. A recent consensus conference recommended the CDC and the CCI ® for assessing postoperative morbidity. Several challenging scenarios for grading complications still require evidence-based guidance, and the use of the 2 metrics in randomized controlled trials (RCTs) remains unexplored.\nMETHODS: We assessed the use of the CDC and CCI ® as an outcome measure in a systematic literature search. In addition, we asked 163 international surgeons to critically evaluate and independently grade complications in 20 complex clinical scenarios. Finally, a Core Group of 5 experts used this information to develop consistent recommendations.\nRESULTS: Until July 2023, 1327 RCTs selected the CDC and/or CCI ® to assess morbidity. Annual use was steadily increasing with now over 200 new RCTs per year. However, only a third (n = 335) of published RCTs provided the complete range of CDC grades, including all subgrades. Eighty-nine out of 163 surgeons (response rate: 55%) completed the questionnaire that served as a basis for the recommendations: repetitive interventions that are required to treat one complication, complications followed by further complications, complications occurring before referral, and expected and unrelated complications to the original procedure should all be counted separately and included in the CCI ® . Invasive blank diagnostic interventions should not be considered a complication.\nCONCLUSIONS: The increasing use of the CDC and CCI ® in RCTs highlights the importance of their standardized application. The current consensus on various difficult scenarios may offer novel guidance for the consistent use of the CDC and CCI ® , aiming to improve complication reporting and better quality control, ultimately benefiting all health care stakeholders and, first and foremost, all patients.","citation-key":"abbassiMilestonesSurgicalComplication2024","container-title":"Annals of Surgery","DOI":"10.1097/SLA.0000000000006471","ISSN":"1528-1140","issue":"5","journalAbbreviation":"Ann Surg","language":"eng","page":"763-771","PMID":"39101214","source":"PubMed","title":"Milestones in Surgical Complication Reporting: Clavien-Dindo Classification 20 Years and Comprehensive Complication Index 10 Years","title-short":"Milestones in Surgical Complication Reporting","volume":"280","author":[{"family":"Abbassi","given":"Fariba"},{"family":"Pfister","given":"Matthias"},{"family":"Lucas","given":"Katharina L."},{"family":"Domenghino","given":"Anja"},{"family":"Puhan","given":"Milo A."},{"family":"Clavien","given":"Pierre-Alain"},{"literal":"Outcome Reporting Group"}],"issued":{"date-parts":[["2024",11,1]]}}}],"schema":"https://github.com/citation-style-language/schema/raw/master/csl-citation.json"} </w:instrText>
      </w:r>
      <w:r w:rsidR="00C46790">
        <w:rPr>
          <w:rFonts w:ascii="Arial" w:hAnsi="Arial" w:cstheme="minorHAnsi"/>
          <w:kern w:val="2"/>
          <w:sz w:val="16"/>
          <w:szCs w:val="16"/>
          <w14:ligatures w14:val="standardContextual"/>
        </w:rPr>
        <w:fldChar w:fldCharType="separate"/>
      </w:r>
      <w:r w:rsidR="00C46790" w:rsidRPr="00C46790">
        <w:rPr>
          <w:rFonts w:ascii="Arial" w:hAnsi="Arial" w:cs="Arial"/>
          <w:sz w:val="16"/>
          <w:vertAlign w:val="superscript"/>
        </w:rPr>
        <w:t>1</w:t>
      </w:r>
      <w:r w:rsidR="00C46790">
        <w:rPr>
          <w:rFonts w:ascii="Arial" w:hAnsi="Arial" w:cstheme="minorHAnsi"/>
          <w:kern w:val="2"/>
          <w:sz w:val="16"/>
          <w:szCs w:val="16"/>
          <w14:ligatures w14:val="standardContextual"/>
        </w:rPr>
        <w:fldChar w:fldCharType="end"/>
      </w:r>
    </w:p>
    <w:p w14:paraId="573E8447" w14:textId="7DDF7E29" w:rsidR="00F227FF" w:rsidRPr="007521B8" w:rsidRDefault="00C46790" w:rsidP="008C2797">
      <w:pPr>
        <w:spacing w:before="120" w:after="120"/>
        <w:rPr>
          <w:rFonts w:ascii="Arial" w:hAnsi="Arial" w:cstheme="minorHAnsi"/>
          <w:kern w:val="2"/>
          <w:sz w:val="16"/>
          <w:szCs w:val="16"/>
          <w14:ligatures w14:val="standardContextual"/>
        </w:rPr>
      </w:pPr>
      <w:r>
        <w:rPr>
          <w:rFonts w:ascii="Arial" w:hAnsi="Arial" w:cstheme="minorHAnsi"/>
          <w:kern w:val="2"/>
          <w:sz w:val="16"/>
          <w:szCs w:val="16"/>
          <w:vertAlign w:val="superscript"/>
          <w14:ligatures w14:val="standardContextual"/>
        </w:rPr>
        <w:t>b</w:t>
      </w:r>
      <w:r w:rsidR="00A60CDA" w:rsidRPr="007521B8">
        <w:rPr>
          <w:rFonts w:ascii="Arial" w:hAnsi="Arial" w:cstheme="minorHAnsi"/>
          <w:kern w:val="2"/>
          <w:sz w:val="16"/>
          <w:szCs w:val="16"/>
          <w14:ligatures w14:val="standardContextual"/>
        </w:rPr>
        <w:t xml:space="preserve"> </w:t>
      </w:r>
      <w:r w:rsidR="00F227FF" w:rsidRPr="007521B8">
        <w:rPr>
          <w:rFonts w:ascii="Arial" w:hAnsi="Arial" w:cstheme="minorHAnsi"/>
          <w:kern w:val="2"/>
          <w:sz w:val="16"/>
          <w:szCs w:val="16"/>
          <w14:ligatures w14:val="standardContextual"/>
        </w:rPr>
        <w:t>RCT Filter from National University of Singapore (NUS) medical Library</w:t>
      </w:r>
      <w:r w:rsidR="00ED76E1">
        <w:rPr>
          <w:rFonts w:ascii="Arial" w:hAnsi="Arial" w:cstheme="minorHAnsi"/>
          <w:kern w:val="2"/>
          <w:sz w:val="16"/>
          <w:szCs w:val="16"/>
          <w14:ligatures w14:val="standardContextual"/>
        </w:rPr>
        <w:t xml:space="preserve">. </w:t>
      </w:r>
      <w:r w:rsidR="00611EB7">
        <w:rPr>
          <w:rFonts w:ascii="Arial" w:hAnsi="Arial" w:cstheme="minorHAnsi"/>
          <w:kern w:val="2"/>
          <w:sz w:val="16"/>
          <w:szCs w:val="16"/>
          <w14:ligatures w14:val="standardContextual"/>
        </w:rPr>
        <w:fldChar w:fldCharType="begin"/>
      </w:r>
      <w:r w:rsidR="00611EB7">
        <w:rPr>
          <w:rFonts w:ascii="Arial" w:hAnsi="Arial" w:cstheme="minorHAnsi"/>
          <w:kern w:val="2"/>
          <w:sz w:val="16"/>
          <w:szCs w:val="16"/>
          <w14:ligatures w14:val="standardContextual"/>
        </w:rPr>
        <w:instrText xml:space="preserve"> ADDIN ZOTERO_ITEM CSL_CITATION {"citationID":"p6wHYbtx","properties":{"unsorted":false,"formattedCitation":"\\super 2\\nosupersub{}","plainCitation":"2","noteIndex":0},"citationItems":[{"id":238188,"uris":["http://zotero.org/users/6583603/items/M52H9HDG"],"itemData":{"id":238188,"type":"webpage","abstract":"LibGuides: Systematic Reviews: Search Filters","citation-key":"chinLibGuidesSystematicReviews","language":"en","license":"Copyright National University of Singapore 2026","title":"LibGuides: Systematic Reviews: Search Filters","title-short":"LibGuides","URL":"https://libguides.nus.edu.sg/sysreviews/filters","author":[{"family":"Chin","given":"Annelissa"}],"accessed":{"date-parts":[["2026",6,8]]}}}],"schema":"https://github.com/citation-style-language/schema/raw/master/csl-citation.json"} </w:instrText>
      </w:r>
      <w:r w:rsidR="00611EB7">
        <w:rPr>
          <w:rFonts w:ascii="Arial" w:hAnsi="Arial" w:cstheme="minorHAnsi"/>
          <w:kern w:val="2"/>
          <w:sz w:val="16"/>
          <w:szCs w:val="16"/>
          <w14:ligatures w14:val="standardContextual"/>
        </w:rPr>
        <w:fldChar w:fldCharType="separate"/>
      </w:r>
      <w:r w:rsidR="00611EB7" w:rsidRPr="00611EB7">
        <w:rPr>
          <w:rFonts w:ascii="Arial" w:hAnsi="Arial" w:cs="Arial"/>
          <w:sz w:val="16"/>
          <w:vertAlign w:val="superscript"/>
        </w:rPr>
        <w:t>2</w:t>
      </w:r>
      <w:r w:rsidR="00611EB7">
        <w:rPr>
          <w:rFonts w:ascii="Arial" w:hAnsi="Arial" w:cstheme="minorHAnsi"/>
          <w:kern w:val="2"/>
          <w:sz w:val="16"/>
          <w:szCs w:val="16"/>
          <w14:ligatures w14:val="standardContextual"/>
        </w:rPr>
        <w:fldChar w:fldCharType="end"/>
      </w:r>
      <w:r>
        <w:rPr>
          <w:rFonts w:ascii="Arial" w:hAnsi="Arial" w:cstheme="minorHAnsi"/>
          <w:kern w:val="2"/>
          <w:sz w:val="16"/>
          <w:szCs w:val="16"/>
          <w14:ligatures w14:val="standardContextual"/>
        </w:rPr>
        <w:t xml:space="preserve"> </w:t>
      </w:r>
    </w:p>
    <w:p w14:paraId="146588A3" w14:textId="0A15B1F9" w:rsidR="00F227FF" w:rsidRPr="007521B8" w:rsidRDefault="00F227FF" w:rsidP="008C2797">
      <w:pPr>
        <w:spacing w:before="120" w:after="120"/>
        <w:rPr>
          <w:rFonts w:ascii="Arial" w:hAnsi="Arial"/>
          <w:kern w:val="2"/>
          <w:sz w:val="16"/>
          <w:szCs w:val="16"/>
          <w14:ligatures w14:val="standardContextual"/>
        </w:rPr>
      </w:pPr>
      <w:r w:rsidRPr="007521B8">
        <w:rPr>
          <w:rFonts w:ascii="Arial" w:hAnsi="Arial"/>
          <w:kern w:val="2"/>
          <w:sz w:val="16"/>
          <w:szCs w:val="16"/>
          <w14:ligatures w14:val="standardContextual"/>
        </w:rPr>
        <w:t xml:space="preserve">Source: Page MJ, et al. BMJ 2021;372:n71. </w:t>
      </w:r>
      <w:proofErr w:type="spellStart"/>
      <w:r w:rsidRPr="007521B8">
        <w:rPr>
          <w:rFonts w:ascii="Arial" w:hAnsi="Arial"/>
          <w:kern w:val="2"/>
          <w:sz w:val="16"/>
          <w:szCs w:val="16"/>
          <w14:ligatures w14:val="standardContextual"/>
        </w:rPr>
        <w:t>doi</w:t>
      </w:r>
      <w:proofErr w:type="spellEnd"/>
      <w:r w:rsidRPr="007521B8">
        <w:rPr>
          <w:rFonts w:ascii="Arial" w:hAnsi="Arial"/>
          <w:kern w:val="2"/>
          <w:sz w:val="16"/>
          <w:szCs w:val="16"/>
          <w14:ligatures w14:val="standardContextual"/>
        </w:rPr>
        <w:t>: 10.1136/bmj.n71.</w:t>
      </w:r>
    </w:p>
    <w:p w14:paraId="16379DD3" w14:textId="02A84AFE" w:rsidR="00F227FF" w:rsidRDefault="00F227FF" w:rsidP="008C2797">
      <w:pPr>
        <w:spacing w:after="160"/>
        <w:rPr>
          <w:rFonts w:ascii="Arial" w:hAnsi="Arial"/>
          <w:kern w:val="2"/>
          <w:sz w:val="16"/>
          <w:szCs w:val="16"/>
          <w14:ligatures w14:val="standardContextual"/>
        </w:rPr>
      </w:pPr>
      <w:r w:rsidRPr="007521B8">
        <w:rPr>
          <w:rFonts w:ascii="Arial" w:hAnsi="Arial"/>
          <w:kern w:val="2"/>
          <w:sz w:val="16"/>
          <w:szCs w:val="16"/>
          <w14:ligatures w14:val="standardContextual"/>
        </w:rPr>
        <w:t>This work is licensed under CC BY 4.0. To view a copy of this license, visit</w:t>
      </w:r>
      <w:r w:rsidR="00C8433E" w:rsidRPr="007521B8">
        <w:rPr>
          <w:rFonts w:ascii="Arial" w:hAnsi="Arial"/>
          <w:kern w:val="2"/>
          <w:sz w:val="16"/>
          <w:szCs w:val="16"/>
          <w14:ligatures w14:val="standardContextual"/>
        </w:rPr>
        <w:t xml:space="preserve"> </w:t>
      </w:r>
      <w:hyperlink r:id="rId6" w:history="1">
        <w:r w:rsidR="00C8433E" w:rsidRPr="007521B8">
          <w:rPr>
            <w:rStyle w:val="Hyperlink"/>
            <w:rFonts w:ascii="Arial" w:hAnsi="Arial"/>
            <w:kern w:val="2"/>
            <w:sz w:val="16"/>
            <w:szCs w:val="16"/>
            <w14:ligatures w14:val="standardContextual"/>
          </w:rPr>
          <w:t>https://creativecommons.org/licenses/by/4.0/</w:t>
        </w:r>
      </w:hyperlink>
      <w:r w:rsidR="00050EB3" w:rsidRPr="007521B8">
        <w:rPr>
          <w:rFonts w:ascii="Arial" w:hAnsi="Arial"/>
          <w:kern w:val="2"/>
          <w:sz w:val="16"/>
          <w:szCs w:val="16"/>
          <w14:ligatures w14:val="standardContextual"/>
        </w:rPr>
        <w:t xml:space="preserve"> </w:t>
      </w:r>
    </w:p>
    <w:p w14:paraId="20B7DC2C" w14:textId="30AE929A" w:rsidR="00ED76E1" w:rsidRPr="007521B8" w:rsidRDefault="00ED76E1" w:rsidP="008C2797">
      <w:pPr>
        <w:spacing w:after="160"/>
        <w:rPr>
          <w:rFonts w:ascii="Arial" w:hAnsi="Arial"/>
          <w:kern w:val="2"/>
          <w:sz w:val="16"/>
          <w:szCs w:val="16"/>
          <w14:ligatures w14:val="standardContextual"/>
        </w:rPr>
      </w:pPr>
      <w:r w:rsidRPr="00ED76E1">
        <w:rPr>
          <w:rFonts w:ascii="Arial" w:hAnsi="Arial"/>
          <w:b/>
          <w:bCs/>
          <w:kern w:val="2"/>
          <w:sz w:val="16"/>
          <w:szCs w:val="16"/>
          <w14:ligatures w14:val="standardContextual"/>
        </w:rPr>
        <w:lastRenderedPageBreak/>
        <w:t>Abbreviations:</w:t>
      </w:r>
      <w:r>
        <w:rPr>
          <w:rFonts w:ascii="Arial" w:hAnsi="Arial"/>
          <w:kern w:val="2"/>
          <w:sz w:val="16"/>
          <w:szCs w:val="16"/>
          <w14:ligatures w14:val="standardContextual"/>
        </w:rPr>
        <w:t xml:space="preserve"> </w:t>
      </w:r>
      <w:r w:rsidR="009650FD">
        <w:rPr>
          <w:rFonts w:ascii="Arial" w:hAnsi="Arial"/>
          <w:kern w:val="2"/>
          <w:sz w:val="16"/>
          <w:szCs w:val="16"/>
          <w14:ligatures w14:val="standardContextual"/>
        </w:rPr>
        <w:t xml:space="preserve">CCI®, Comprehensive Complication Index®; </w:t>
      </w:r>
      <w:r>
        <w:rPr>
          <w:rFonts w:ascii="Arial" w:hAnsi="Arial"/>
          <w:kern w:val="2"/>
          <w:sz w:val="16"/>
          <w:szCs w:val="16"/>
          <w14:ligatures w14:val="standardContextual"/>
        </w:rPr>
        <w:t>RCT, Randomized controlled trial</w:t>
      </w:r>
    </w:p>
    <w:p w14:paraId="6EAE5B80" w14:textId="77777777" w:rsidR="00F227FF" w:rsidRPr="00726605" w:rsidRDefault="00F227FF" w:rsidP="008C2797">
      <w:pPr>
        <w:spacing w:before="120" w:after="120"/>
        <w:jc w:val="both"/>
        <w:rPr>
          <w:rFonts w:ascii="Arial" w:hAnsi="Arial"/>
          <w:kern w:val="2"/>
          <w:sz w:val="22"/>
          <w14:ligatures w14:val="standardContextual"/>
        </w:rPr>
      </w:pPr>
    </w:p>
    <w:p w14:paraId="31F93204" w14:textId="77777777" w:rsidR="00F227FF" w:rsidRPr="00726605" w:rsidRDefault="00F227FF" w:rsidP="00F227FF">
      <w:pPr>
        <w:spacing w:after="0" w:line="360" w:lineRule="auto"/>
        <w:jc w:val="center"/>
        <w:rPr>
          <w:rFonts w:eastAsia="Times New Roman"/>
          <w:b/>
          <w:sz w:val="22"/>
        </w:rPr>
        <w:sectPr w:rsidR="00F227FF" w:rsidRPr="00726605" w:rsidSect="00F227FF">
          <w:pgSz w:w="12240" w:h="15840"/>
          <w:pgMar w:top="1440" w:right="1440" w:bottom="1440" w:left="1440" w:header="720" w:footer="720" w:gutter="0"/>
          <w:cols w:space="720"/>
          <w:docGrid w:linePitch="360"/>
        </w:sectPr>
      </w:pPr>
    </w:p>
    <w:p w14:paraId="3F84CEFE" w14:textId="17F3DEAB" w:rsidR="00A60CDA" w:rsidRDefault="00A60CDA" w:rsidP="00140BA9">
      <w:pPr>
        <w:pStyle w:val="Titre11"/>
      </w:pPr>
      <w:bookmarkStart w:id="3" w:name="_Toc232166067"/>
      <w:r w:rsidRPr="00A60CDA">
        <w:lastRenderedPageBreak/>
        <w:t xml:space="preserve">Online-Only </w:t>
      </w:r>
      <w:proofErr w:type="spellStart"/>
      <w:r w:rsidR="00C8433E">
        <w:t>Supplement</w:t>
      </w:r>
      <w:proofErr w:type="spellEnd"/>
      <w:r w:rsidR="00C8433E" w:rsidRPr="00A60CDA">
        <w:t xml:space="preserve"> </w:t>
      </w:r>
      <w:r w:rsidR="00C8433E">
        <w:t>4</w:t>
      </w:r>
      <w:r w:rsidR="00140BA9">
        <w:t xml:space="preserve"> – </w:t>
      </w:r>
      <w:proofErr w:type="spellStart"/>
      <w:r w:rsidR="00140BA9">
        <w:t>eFigure</w:t>
      </w:r>
      <w:proofErr w:type="spellEnd"/>
      <w:r w:rsidR="00140BA9">
        <w:t xml:space="preserve"> 2</w:t>
      </w:r>
      <w:bookmarkEnd w:id="3"/>
    </w:p>
    <w:p w14:paraId="40008850" w14:textId="0690B727" w:rsidR="00F227FF" w:rsidRPr="007521B8" w:rsidRDefault="007521B8" w:rsidP="00D54110">
      <w:pPr>
        <w:spacing w:after="0" w:line="360" w:lineRule="auto"/>
        <w:rPr>
          <w:rFonts w:eastAsia="Times New Roman"/>
          <w:b/>
          <w:szCs w:val="28"/>
        </w:rPr>
      </w:pPr>
      <w:proofErr w:type="spellStart"/>
      <w:r>
        <w:rPr>
          <w:rFonts w:eastAsia="Times New Roman"/>
          <w:b/>
          <w:szCs w:val="28"/>
        </w:rPr>
        <w:t>e</w:t>
      </w:r>
      <w:r w:rsidR="00F227FF" w:rsidRPr="007521B8">
        <w:rPr>
          <w:rFonts w:eastAsia="Times New Roman"/>
          <w:b/>
          <w:szCs w:val="28"/>
        </w:rPr>
        <w:t>Figure</w:t>
      </w:r>
      <w:proofErr w:type="spellEnd"/>
      <w:r w:rsidR="00F227FF" w:rsidRPr="007521B8">
        <w:rPr>
          <w:rFonts w:eastAsia="Times New Roman"/>
          <w:b/>
          <w:szCs w:val="28"/>
        </w:rPr>
        <w:t xml:space="preserve"> 2 PRIMA Flow chart for study inclusion for main study.</w:t>
      </w:r>
    </w:p>
    <w:p w14:paraId="24885DC5" w14:textId="77777777" w:rsidR="00B8039A" w:rsidRPr="00726605" w:rsidRDefault="00B8039A" w:rsidP="00B8039A">
      <w:pPr>
        <w:spacing w:after="0"/>
        <w:rPr>
          <w:rFonts w:ascii="Calibri" w:eastAsia="Calibri" w:hAnsi="Calibri" w:cs="Times New Roman"/>
          <w:sz w:val="22"/>
          <w:szCs w:val="22"/>
        </w:rPr>
      </w:pPr>
    </w:p>
    <w:p w14:paraId="1E821347"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0528" behindDoc="0" locked="0" layoutInCell="1" allowOverlap="1" wp14:anchorId="133A5217" wp14:editId="7EC29FD3">
                <wp:simplePos x="0" y="0"/>
                <wp:positionH relativeFrom="column">
                  <wp:posOffset>566057</wp:posOffset>
                </wp:positionH>
                <wp:positionV relativeFrom="paragraph">
                  <wp:posOffset>76472</wp:posOffset>
                </wp:positionV>
                <wp:extent cx="4506414" cy="323759"/>
                <wp:effectExtent l="0" t="0" r="15240" b="6985"/>
                <wp:wrapNone/>
                <wp:docPr id="29" name="Flowchart: Alternate Process 29"/>
                <wp:cNvGraphicFramePr/>
                <a:graphic xmlns:a="http://schemas.openxmlformats.org/drawingml/2006/main">
                  <a:graphicData uri="http://schemas.microsoft.com/office/word/2010/wordprocessingShape">
                    <wps:wsp>
                      <wps:cNvSpPr/>
                      <wps:spPr>
                        <a:xfrm>
                          <a:off x="0" y="0"/>
                          <a:ext cx="4506414" cy="323759"/>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59FDA794"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A5217" id="_x0000_s1041" type="#_x0000_t176" style="position:absolute;margin-left:44.55pt;margin-top:6pt;width:354.8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" fillcolor="#ffc000" strokecolor="#bc8c00" strokeweight="1pt">
                <v:textbox>
                  <w:txbxContent>
                    <w:p w14:paraId="59FDA794"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Identification of studies via databases and registers</w:t>
                      </w:r>
                    </w:p>
                  </w:txbxContent>
                </v:textbox>
              </v:shape>
            </w:pict>
          </mc:Fallback>
        </mc:AlternateContent>
      </w:r>
    </w:p>
    <w:p w14:paraId="7F2A53EB" w14:textId="77777777" w:rsidR="00B8039A" w:rsidRPr="00726605" w:rsidRDefault="00B8039A" w:rsidP="00B8039A">
      <w:pPr>
        <w:spacing w:after="0"/>
        <w:rPr>
          <w:rFonts w:ascii="Calibri" w:eastAsia="Calibri" w:hAnsi="Calibri" w:cs="Times New Roman"/>
          <w:sz w:val="22"/>
          <w:szCs w:val="22"/>
        </w:rPr>
      </w:pPr>
    </w:p>
    <w:p w14:paraId="15E2695E"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59264" behindDoc="0" locked="0" layoutInCell="1" allowOverlap="1" wp14:anchorId="2E3AE941" wp14:editId="2FD139C1">
                <wp:simplePos x="0" y="0"/>
                <wp:positionH relativeFrom="column">
                  <wp:posOffset>559435</wp:posOffset>
                </wp:positionH>
                <wp:positionV relativeFrom="paragraph">
                  <wp:posOffset>96203</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7312CDBA"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Records identified from register:</w:t>
                            </w:r>
                          </w:p>
                          <w:p w14:paraId="336B472A" w14:textId="5EBD79AF"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CENTRAL (n = 19393)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AE941" id="Rectangle 1" o:spid="_x0000_s1042" style="position:absolute;margin-left:44.05pt;margin-top:7.6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" filled="f" strokecolor="windowText" strokeweight="1pt">
                <v:textbox>
                  <w:txbxContent>
                    <w:p w14:paraId="7312CDBA"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Records identified from register:</w:t>
                      </w:r>
                    </w:p>
                    <w:p w14:paraId="336B472A" w14:textId="5EBD79AF"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CENTRAL (n = 19393)</w:t>
                      </w:r>
                    </w:p>
                  </w:txbxContent>
                </v:textbox>
              </v:rect>
            </w:pict>
          </mc:Fallback>
        </mc:AlternateContent>
      </w:r>
    </w:p>
    <w:p w14:paraId="29F0EC87" w14:textId="77777777" w:rsidR="00B8039A" w:rsidRPr="00726605" w:rsidRDefault="00B8039A" w:rsidP="00B8039A">
      <w:pPr>
        <w:spacing w:after="0"/>
        <w:rPr>
          <w:rFonts w:ascii="Calibri" w:eastAsia="Calibri" w:hAnsi="Calibri" w:cs="Times New Roman"/>
          <w:sz w:val="22"/>
          <w:szCs w:val="22"/>
        </w:rPr>
      </w:pPr>
    </w:p>
    <w:p w14:paraId="1AAEC56C"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1552" behindDoc="0" locked="0" layoutInCell="1" allowOverlap="1" wp14:anchorId="6CA44F96" wp14:editId="44C2E9CE">
                <wp:simplePos x="0" y="0"/>
                <wp:positionH relativeFrom="column">
                  <wp:posOffset>-403543</wp:posOffset>
                </wp:positionH>
                <wp:positionV relativeFrom="paragraph">
                  <wp:posOffset>241936</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595F3FE"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44F96" id="_x0000_s1043" type="#_x0000_t176" style="position:absolute;margin-left:-31.8pt;margin-top:19.05pt;width:100.55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Q0j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" fillcolor="#9dc3e6" strokecolor="windowText" strokeweight="1pt">
                <v:textbox>
                  <w:txbxContent>
                    <w:p w14:paraId="3595F3FE"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Identification</w:t>
                      </w:r>
                    </w:p>
                  </w:txbxContent>
                </v:textbox>
              </v:shape>
            </w:pict>
          </mc:Fallback>
        </mc:AlternateContent>
      </w:r>
    </w:p>
    <w:p w14:paraId="3DD87390" w14:textId="77777777" w:rsidR="00B8039A" w:rsidRPr="00726605" w:rsidRDefault="00B8039A" w:rsidP="00B8039A">
      <w:pPr>
        <w:spacing w:after="0"/>
        <w:rPr>
          <w:rFonts w:ascii="Calibri" w:eastAsia="Calibri" w:hAnsi="Calibri" w:cs="Times New Roman"/>
          <w:sz w:val="22"/>
          <w:szCs w:val="22"/>
        </w:rPr>
      </w:pPr>
    </w:p>
    <w:p w14:paraId="33D61F0C" w14:textId="77777777" w:rsidR="00B8039A" w:rsidRPr="00726605" w:rsidRDefault="00B8039A" w:rsidP="00B8039A">
      <w:pPr>
        <w:spacing w:after="0"/>
        <w:rPr>
          <w:rFonts w:ascii="Calibri" w:eastAsia="Calibri" w:hAnsi="Calibri" w:cs="Times New Roman"/>
          <w:sz w:val="22"/>
          <w:szCs w:val="22"/>
        </w:rPr>
      </w:pPr>
    </w:p>
    <w:p w14:paraId="3871F0FE" w14:textId="77777777" w:rsidR="00B8039A" w:rsidRPr="00726605" w:rsidRDefault="00B8039A" w:rsidP="00B8039A">
      <w:pPr>
        <w:spacing w:after="0"/>
        <w:rPr>
          <w:rFonts w:ascii="Calibri" w:eastAsia="Calibri" w:hAnsi="Calibri" w:cs="Times New Roman"/>
          <w:sz w:val="22"/>
          <w:szCs w:val="22"/>
        </w:rPr>
      </w:pPr>
    </w:p>
    <w:p w14:paraId="06370DC1" w14:textId="77777777" w:rsidR="00B8039A" w:rsidRPr="00726605" w:rsidRDefault="00B8039A" w:rsidP="00B8039A">
      <w:pPr>
        <w:spacing w:after="0"/>
        <w:rPr>
          <w:rFonts w:ascii="Calibri" w:eastAsia="Calibri" w:hAnsi="Calibri" w:cs="Times New Roman"/>
          <w:sz w:val="22"/>
          <w:szCs w:val="22"/>
        </w:rPr>
      </w:pPr>
    </w:p>
    <w:p w14:paraId="0917518D"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4624" behindDoc="0" locked="0" layoutInCell="1" allowOverlap="1" wp14:anchorId="4805D134" wp14:editId="36BD0B64">
                <wp:simplePos x="0" y="0"/>
                <wp:positionH relativeFrom="column">
                  <wp:posOffset>1400175</wp:posOffset>
                </wp:positionH>
                <wp:positionV relativeFrom="paragraph">
                  <wp:posOffset>148273</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56448CF" id="Straight Arrow Connector 27" o:spid="_x0000_s1026" type="#_x0000_t32" style="position:absolute;margin-left:110.25pt;margin-top:11.7pt;width:0;height:22.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CJ7Xy74AAAAA4BAAAP&#13;&#10;AAAAAAAAAAAAAAAAACMEAABkcnMvZG93bnJldi54bWxQSwUGAAAAAAQABADzAAAAMAUAAAAA&#13;&#10;" strokecolor="windowText" strokeweight=".5pt">
                <v:stroke endarrow="block" joinstyle="miter"/>
              </v:shape>
            </w:pict>
          </mc:Fallback>
        </mc:AlternateContent>
      </w:r>
    </w:p>
    <w:p w14:paraId="5EA036AF" w14:textId="77777777" w:rsidR="00B8039A" w:rsidRPr="00726605" w:rsidRDefault="00B8039A" w:rsidP="00B8039A">
      <w:pPr>
        <w:spacing w:after="0"/>
        <w:rPr>
          <w:rFonts w:ascii="Calibri" w:eastAsia="Calibri" w:hAnsi="Calibri" w:cs="Times New Roman"/>
          <w:sz w:val="22"/>
          <w:szCs w:val="22"/>
        </w:rPr>
      </w:pPr>
    </w:p>
    <w:p w14:paraId="435EB4B6" w14:textId="69C00407" w:rsidR="00B8039A" w:rsidRPr="00726605" w:rsidRDefault="00C8433E"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65408" behindDoc="0" locked="0" layoutInCell="1" allowOverlap="1" wp14:anchorId="7ABC2394" wp14:editId="01855E8F">
                <wp:simplePos x="0" y="0"/>
                <wp:positionH relativeFrom="column">
                  <wp:posOffset>3058885</wp:posOffset>
                </wp:positionH>
                <wp:positionV relativeFrom="paragraph">
                  <wp:posOffset>1738539</wp:posOffset>
                </wp:positionV>
                <wp:extent cx="2013857" cy="1133475"/>
                <wp:effectExtent l="0" t="0" r="18415" b="9525"/>
                <wp:wrapNone/>
                <wp:docPr id="9" name="Rectangle 9"/>
                <wp:cNvGraphicFramePr/>
                <a:graphic xmlns:a="http://schemas.openxmlformats.org/drawingml/2006/main">
                  <a:graphicData uri="http://schemas.microsoft.com/office/word/2010/wordprocessingShape">
                    <wps:wsp>
                      <wps:cNvSpPr/>
                      <wps:spPr>
                        <a:xfrm>
                          <a:off x="0" y="0"/>
                          <a:ext cx="2013857" cy="1133475"/>
                        </a:xfrm>
                        <a:prstGeom prst="rect">
                          <a:avLst/>
                        </a:prstGeom>
                        <a:noFill/>
                        <a:ln w="12700" cap="flat" cmpd="sng" algn="ctr">
                          <a:solidFill>
                            <a:sysClr val="windowText" lastClr="000000"/>
                          </a:solidFill>
                          <a:prstDash val="solid"/>
                          <a:miter lim="800000"/>
                        </a:ln>
                        <a:effectLst/>
                      </wps:spPr>
                      <wps:txbx>
                        <w:txbxContent>
                          <w:p w14:paraId="58B3D04C"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excluded (n = 67):</w:t>
                            </w:r>
                          </w:p>
                          <w:p w14:paraId="054ACEE0"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Not surgical (n = 32)</w:t>
                            </w:r>
                          </w:p>
                          <w:p w14:paraId="21EF23FF"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Not a RCT (n = 19)</w:t>
                            </w:r>
                          </w:p>
                          <w:p w14:paraId="6E449F16"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Secondary analysis (n = 10)</w:t>
                            </w:r>
                          </w:p>
                          <w:p w14:paraId="59980AB3"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Safety trial (n = 4)</w:t>
                            </w:r>
                          </w:p>
                          <w:p w14:paraId="38DF4AAC"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Pilot study (n = 1)</w:t>
                            </w:r>
                          </w:p>
                          <w:p w14:paraId="6940738F"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Protocol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C2394" id="Rectangle 9" o:spid="_x0000_s1044" style="position:absolute;margin-left:240.85pt;margin-top:136.9pt;width:158.55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" filled="f" strokecolor="windowText" strokeweight="1pt">
                <v:textbox>
                  <w:txbxContent>
                    <w:p w14:paraId="58B3D04C"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excluded (n = 67):</w:t>
                      </w:r>
                    </w:p>
                    <w:p w14:paraId="054ACEE0"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Not surgical (n = 32)</w:t>
                      </w:r>
                    </w:p>
                    <w:p w14:paraId="21EF23FF"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Not a RCT (n = 19)</w:t>
                      </w:r>
                    </w:p>
                    <w:p w14:paraId="6E449F16"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Secondary analysis (n = 10)</w:t>
                      </w:r>
                    </w:p>
                    <w:p w14:paraId="59980AB3"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Safety trial (n = 4)</w:t>
                      </w:r>
                    </w:p>
                    <w:p w14:paraId="38DF4AAC"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Pilot study (n = 1)</w:t>
                      </w:r>
                    </w:p>
                    <w:p w14:paraId="6940738F" w14:textId="77777777" w:rsidR="00B8039A" w:rsidRPr="00C8433E" w:rsidRDefault="00B8039A" w:rsidP="00B8039A">
                      <w:pPr>
                        <w:spacing w:after="0"/>
                        <w:ind w:left="284"/>
                        <w:rPr>
                          <w:rFonts w:ascii="Arial" w:hAnsi="Arial" w:cs="Arial"/>
                          <w:color w:val="000000"/>
                          <w:sz w:val="20"/>
                          <w:szCs w:val="20"/>
                        </w:rPr>
                      </w:pPr>
                      <w:r w:rsidRPr="00C8433E">
                        <w:rPr>
                          <w:rFonts w:ascii="Arial" w:hAnsi="Arial" w:cs="Arial"/>
                          <w:color w:val="000000"/>
                          <w:sz w:val="20"/>
                          <w:szCs w:val="20"/>
                        </w:rPr>
                        <w:t>Protocol (n = 1)</w:t>
                      </w:r>
                    </w:p>
                  </w:txbxContent>
                </v:textbox>
              </v:rect>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4384" behindDoc="0" locked="0" layoutInCell="1" allowOverlap="1" wp14:anchorId="28C709DD" wp14:editId="4CB76D04">
                <wp:simplePos x="0" y="0"/>
                <wp:positionH relativeFrom="column">
                  <wp:posOffset>561975</wp:posOffset>
                </wp:positionH>
                <wp:positionV relativeFrom="paragraph">
                  <wp:posOffset>1737995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E50946A"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assessed for eligibility</w:t>
                            </w:r>
                          </w:p>
                          <w:p w14:paraId="445A5676"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709DD" id="Rectangle 8" o:spid="_x0000_s1045" style="position:absolute;margin-left:44.25pt;margin-top:136.8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" filled="f" strokecolor="windowText" strokeweight="1pt">
                <v:textbox>
                  <w:txbxContent>
                    <w:p w14:paraId="0E50946A"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assessed for eligibility</w:t>
                      </w:r>
                    </w:p>
                    <w:p w14:paraId="445A5676"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234)</w:t>
                      </w:r>
                    </w:p>
                  </w:txbxContent>
                </v:textbox>
              </v:rect>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9504" behindDoc="0" locked="0" layoutInCell="1" allowOverlap="1" wp14:anchorId="14C7CA24" wp14:editId="33DE0241">
                <wp:simplePos x="0" y="0"/>
                <wp:positionH relativeFrom="column">
                  <wp:posOffset>2476500</wp:posOffset>
                </wp:positionH>
                <wp:positionV relativeFrom="paragraph">
                  <wp:posOffset>2019300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F8762A" id="Straight Arrow Connector 17" o:spid="_x0000_s1026" type="#_x0000_t32" style="position:absolute;margin-left:195pt;margin-top:159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" strokecolor="windowText" strokeweight=".5pt">
                <v:stroke endarrow="block" joinstyle="miter"/>
              </v:shape>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3360" behindDoc="0" locked="0" layoutInCell="1" allowOverlap="1" wp14:anchorId="59279A2D" wp14:editId="7F3DD0EF">
                <wp:simplePos x="0" y="0"/>
                <wp:positionH relativeFrom="column">
                  <wp:posOffset>3047999</wp:posOffset>
                </wp:positionH>
                <wp:positionV relativeFrom="paragraph">
                  <wp:posOffset>943882</wp:posOffset>
                </wp:positionV>
                <wp:extent cx="2013857" cy="526415"/>
                <wp:effectExtent l="0" t="0" r="18415" b="6985"/>
                <wp:wrapNone/>
                <wp:docPr id="6" name="Rectangle 6"/>
                <wp:cNvGraphicFramePr/>
                <a:graphic xmlns:a="http://schemas.openxmlformats.org/drawingml/2006/main">
                  <a:graphicData uri="http://schemas.microsoft.com/office/word/2010/wordprocessingShape">
                    <wps:wsp>
                      <wps:cNvSpPr/>
                      <wps:spPr>
                        <a:xfrm>
                          <a:off x="0" y="0"/>
                          <a:ext cx="2013857" cy="526415"/>
                        </a:xfrm>
                        <a:prstGeom prst="rect">
                          <a:avLst/>
                        </a:prstGeom>
                        <a:noFill/>
                        <a:ln w="12700" cap="flat" cmpd="sng" algn="ctr">
                          <a:solidFill>
                            <a:sysClr val="windowText" lastClr="000000"/>
                          </a:solidFill>
                          <a:prstDash val="solid"/>
                          <a:miter lim="800000"/>
                        </a:ln>
                        <a:effectLst/>
                      </wps:spPr>
                      <wps:txbx>
                        <w:txbxContent>
                          <w:p w14:paraId="5BF1DD21" w14:textId="77777777" w:rsidR="009C04E3"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not retrieved</w:t>
                            </w:r>
                            <w:r w:rsidR="009C04E3">
                              <w:rPr>
                                <w:rFonts w:ascii="Arial" w:hAnsi="Arial" w:cs="Arial"/>
                                <w:color w:val="000000"/>
                                <w:sz w:val="20"/>
                                <w:szCs w:val="20"/>
                              </w:rPr>
                              <w:t xml:space="preserve"> </w:t>
                            </w:r>
                          </w:p>
                          <w:p w14:paraId="5103B675" w14:textId="095D50CF"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79A2D" id="Rectangle 6" o:spid="_x0000_s1046" style="position:absolute;margin-left:240pt;margin-top:74.3pt;width:158.55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" filled="f" strokecolor="windowText" strokeweight="1pt">
                <v:textbox>
                  <w:txbxContent>
                    <w:p w14:paraId="5BF1DD21" w14:textId="77777777" w:rsidR="009C04E3"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not retrieved</w:t>
                      </w:r>
                      <w:r w:rsidR="009C04E3">
                        <w:rPr>
                          <w:rFonts w:ascii="Arial" w:hAnsi="Arial" w:cs="Arial"/>
                          <w:color w:val="000000"/>
                          <w:sz w:val="20"/>
                          <w:szCs w:val="20"/>
                        </w:rPr>
                        <w:t xml:space="preserve"> </w:t>
                      </w:r>
                    </w:p>
                    <w:p w14:paraId="5103B675" w14:textId="095D50CF"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17)</w:t>
                      </w:r>
                    </w:p>
                  </w:txbxContent>
                </v:textbox>
              </v:rect>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8480" behindDoc="0" locked="0" layoutInCell="1" allowOverlap="1" wp14:anchorId="437108CF" wp14:editId="68592569">
                <wp:simplePos x="0" y="0"/>
                <wp:positionH relativeFrom="column">
                  <wp:posOffset>2463165</wp:posOffset>
                </wp:positionH>
                <wp:positionV relativeFrom="paragraph">
                  <wp:posOffset>1192530</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6EFFBC2" id="Straight Arrow Connector 16" o:spid="_x0000_s1026" type="#_x0000_t32" style="position:absolute;margin-left:193.95pt;margin-top:93.9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eIddQOEAAAAQ&#13;&#10;AQAADwAAAAAAAAAAAAAAAAAmBAAAZHJzL2Rvd25yZXYueG1sUEsFBgAAAAAEAAQA8wAAADQFAAAA&#13;&#10;AA==&#13;&#10;" strokecolor="windowText" strokeweight=".5pt">
                <v:stroke endarrow="block" joinstyle="miter"/>
              </v:shape>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0288" behindDoc="0" locked="0" layoutInCell="1" allowOverlap="1" wp14:anchorId="251F4A61" wp14:editId="3EFD15E5">
                <wp:simplePos x="0" y="0"/>
                <wp:positionH relativeFrom="column">
                  <wp:posOffset>559435</wp:posOffset>
                </wp:positionH>
                <wp:positionV relativeFrom="paragraph">
                  <wp:posOffset>93980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0C507D2"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Records consecutively screened</w:t>
                            </w:r>
                          </w:p>
                          <w:p w14:paraId="41C9BEA2"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F4A61" id="Rectangle 3" o:spid="_x0000_s1047" style="position:absolute;margin-left:44.05pt;margin-top:7.4pt;width:148.6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" filled="f" strokecolor="windowText" strokeweight="1pt">
                <v:textbox>
                  <w:txbxContent>
                    <w:p w14:paraId="20C507D2"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Records consecutively screened</w:t>
                      </w:r>
                    </w:p>
                    <w:p w14:paraId="41C9BEA2"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554)</w:t>
                      </w:r>
                    </w:p>
                  </w:txbxContent>
                </v:textbox>
              </v:rect>
            </w:pict>
          </mc:Fallback>
        </mc:AlternateContent>
      </w:r>
      <w:r w:rsidRPr="00726605">
        <w:rPr>
          <w:rFonts w:ascii="Calibri" w:eastAsia="Calibri" w:hAnsi="Calibri" w:cs="Times New Roman"/>
          <w:noProof/>
          <w:sz w:val="22"/>
          <w:szCs w:val="22"/>
        </w:rPr>
        <mc:AlternateContent>
          <mc:Choice Requires="wps">
            <w:drawing>
              <wp:anchor distT="0" distB="0" distL="114300" distR="114300" simplePos="0" relativeHeight="251667456" behindDoc="0" locked="0" layoutInCell="1" allowOverlap="1" wp14:anchorId="66A0ADDF" wp14:editId="0E3DC97C">
                <wp:simplePos x="0" y="0"/>
                <wp:positionH relativeFrom="column">
                  <wp:posOffset>2453640</wp:posOffset>
                </wp:positionH>
                <wp:positionV relativeFrom="paragraph">
                  <wp:posOffset>347345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A711D21" id="Straight Arrow Connector 15" o:spid="_x0000_s1026" type="#_x0000_t32" style="position:absolute;margin-left:193.2pt;margin-top:27.35pt;width:44.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FV3s3niAAAA&#13;&#10;DgEAAA8AAAAAAAAAAAAAAAAAJgQAAGRycy9kb3ducmV2LnhtbFBLBQYAAAAABAAEAPMAAAA1BQAA&#13;&#10;AAA=&#13;&#10;" strokecolor="windowText" strokeweight=".5pt">
                <v:stroke endarrow="block" joinstyle="miter"/>
              </v:shape>
            </w:pict>
          </mc:Fallback>
        </mc:AlternateContent>
      </w:r>
      <w:r w:rsidR="00B8039A" w:rsidRPr="00726605">
        <w:rPr>
          <w:rFonts w:ascii="Calibri" w:eastAsia="Calibri" w:hAnsi="Calibri" w:cs="Times New Roman"/>
          <w:noProof/>
          <w:sz w:val="22"/>
          <w:szCs w:val="22"/>
        </w:rPr>
        <mc:AlternateContent>
          <mc:Choice Requires="wps">
            <w:drawing>
              <wp:anchor distT="0" distB="0" distL="114300" distR="114300" simplePos="0" relativeHeight="251661312" behindDoc="0" locked="0" layoutInCell="1" allowOverlap="1" wp14:anchorId="48F58392" wp14:editId="609996DF">
                <wp:simplePos x="0" y="0"/>
                <wp:positionH relativeFrom="column">
                  <wp:posOffset>3047999</wp:posOffset>
                </wp:positionH>
                <wp:positionV relativeFrom="paragraph">
                  <wp:posOffset>94796</wp:posOffset>
                </wp:positionV>
                <wp:extent cx="2013857" cy="532563"/>
                <wp:effectExtent l="0" t="0" r="18415" b="13970"/>
                <wp:wrapNone/>
                <wp:docPr id="4" name="Rectangle 4"/>
                <wp:cNvGraphicFramePr/>
                <a:graphic xmlns:a="http://schemas.openxmlformats.org/drawingml/2006/main">
                  <a:graphicData uri="http://schemas.microsoft.com/office/word/2010/wordprocessingShape">
                    <wps:wsp>
                      <wps:cNvSpPr/>
                      <wps:spPr>
                        <a:xfrm>
                          <a:off x="0" y="0"/>
                          <a:ext cx="2013857" cy="532563"/>
                        </a:xfrm>
                        <a:prstGeom prst="rect">
                          <a:avLst/>
                        </a:prstGeom>
                        <a:noFill/>
                        <a:ln w="12700" cap="flat" cmpd="sng" algn="ctr">
                          <a:solidFill>
                            <a:sysClr val="windowText" lastClr="000000"/>
                          </a:solidFill>
                          <a:prstDash val="solid"/>
                          <a:miter lim="800000"/>
                        </a:ln>
                        <a:effectLst/>
                      </wps:spPr>
                      <wps:txbx>
                        <w:txbxContent>
                          <w:p w14:paraId="266199FD" w14:textId="77777777" w:rsidR="009C04E3" w:rsidRDefault="00B8039A" w:rsidP="00B8039A">
                            <w:pPr>
                              <w:spacing w:after="0"/>
                              <w:rPr>
                                <w:rFonts w:ascii="Arial" w:hAnsi="Arial" w:cs="Arial"/>
                                <w:color w:val="000000"/>
                                <w:sz w:val="20"/>
                                <w:szCs w:val="20"/>
                              </w:rPr>
                            </w:pPr>
                            <w:r w:rsidRPr="00C8433E">
                              <w:rPr>
                                <w:rFonts w:ascii="Arial" w:hAnsi="Arial" w:cs="Arial"/>
                                <w:color w:val="000000"/>
                                <w:sz w:val="20"/>
                                <w:szCs w:val="20"/>
                              </w:rPr>
                              <w:t xml:space="preserve">Records excluded </w:t>
                            </w:r>
                          </w:p>
                          <w:p w14:paraId="54BE3A07" w14:textId="1EE0852C"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58392" id="Rectangle 4" o:spid="_x0000_s1048" style="position:absolute;margin-left:240pt;margin-top:7.45pt;width:158.55pt;height:4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" filled="f" strokecolor="windowText" strokeweight="1pt">
                <v:textbox>
                  <w:txbxContent>
                    <w:p w14:paraId="266199FD" w14:textId="77777777" w:rsidR="009C04E3" w:rsidRDefault="00B8039A" w:rsidP="00B8039A">
                      <w:pPr>
                        <w:spacing w:after="0"/>
                        <w:rPr>
                          <w:rFonts w:ascii="Arial" w:hAnsi="Arial" w:cs="Arial"/>
                          <w:color w:val="000000"/>
                          <w:sz w:val="20"/>
                          <w:szCs w:val="20"/>
                        </w:rPr>
                      </w:pPr>
                      <w:r w:rsidRPr="00C8433E">
                        <w:rPr>
                          <w:rFonts w:ascii="Arial" w:hAnsi="Arial" w:cs="Arial"/>
                          <w:color w:val="000000"/>
                          <w:sz w:val="20"/>
                          <w:szCs w:val="20"/>
                        </w:rPr>
                        <w:t xml:space="preserve">Records excluded </w:t>
                      </w:r>
                    </w:p>
                    <w:p w14:paraId="54BE3A07" w14:textId="1EE0852C"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303)</w:t>
                      </w:r>
                    </w:p>
                  </w:txbxContent>
                </v:textbox>
              </v:rect>
            </w:pict>
          </mc:Fallback>
        </mc:AlternateContent>
      </w:r>
      <w:r w:rsidR="00F7113C" w:rsidRPr="00726605">
        <w:rPr>
          <w:rFonts w:ascii="Calibri" w:eastAsia="Calibri" w:hAnsi="Calibri" w:cs="Times New Roman"/>
          <w:sz w:val="22"/>
          <w:szCs w:val="22"/>
        </w:rPr>
        <w:t xml:space="preserve"> </w:t>
      </w:r>
    </w:p>
    <w:p w14:paraId="23477B7E" w14:textId="77777777" w:rsidR="00B8039A" w:rsidRPr="00726605" w:rsidRDefault="00B8039A" w:rsidP="00B8039A">
      <w:pPr>
        <w:spacing w:after="0"/>
        <w:rPr>
          <w:rFonts w:ascii="Calibri" w:eastAsia="Calibri" w:hAnsi="Calibri" w:cs="Times New Roman"/>
          <w:sz w:val="22"/>
          <w:szCs w:val="22"/>
        </w:rPr>
      </w:pPr>
    </w:p>
    <w:p w14:paraId="08594E4B" w14:textId="77777777" w:rsidR="00B8039A" w:rsidRPr="00726605" w:rsidRDefault="00B8039A" w:rsidP="00B8039A">
      <w:pPr>
        <w:spacing w:after="0"/>
        <w:rPr>
          <w:rFonts w:ascii="Calibri" w:eastAsia="Calibri" w:hAnsi="Calibri" w:cs="Times New Roman"/>
          <w:sz w:val="22"/>
          <w:szCs w:val="22"/>
        </w:rPr>
      </w:pPr>
    </w:p>
    <w:p w14:paraId="651D4B97"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5648" behindDoc="0" locked="0" layoutInCell="1" allowOverlap="1" wp14:anchorId="77753E21" wp14:editId="5410E05B">
                <wp:simplePos x="0" y="0"/>
                <wp:positionH relativeFrom="column">
                  <wp:posOffset>1400175</wp:posOffset>
                </wp:positionH>
                <wp:positionV relativeFrom="paragraph">
                  <wp:posOffset>119063</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240CA9C" id="Straight Arrow Connector 35" o:spid="_x0000_s1026" type="#_x0000_t32" style="position:absolute;margin-left:110.25pt;margin-top:9.4pt;width:0;height:2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DdpLr4AAAAA4BAAAP&#13;&#10;AAAAAAAAAAAAAAAAACMEAABkcnMvZG93bnJldi54bWxQSwUGAAAAAAQABADzAAAAMAUAAAAA&#13;&#10;" strokecolor="windowText" strokeweight=".5pt">
                <v:stroke endarrow="block" joinstyle="miter"/>
              </v:shape>
            </w:pict>
          </mc:Fallback>
        </mc:AlternateContent>
      </w:r>
    </w:p>
    <w:p w14:paraId="2FE9D079" w14:textId="77777777" w:rsidR="00B8039A" w:rsidRPr="00726605" w:rsidRDefault="00B8039A" w:rsidP="00B8039A">
      <w:pPr>
        <w:spacing w:after="0"/>
        <w:rPr>
          <w:rFonts w:ascii="Calibri" w:eastAsia="Calibri" w:hAnsi="Calibri" w:cs="Times New Roman"/>
          <w:sz w:val="22"/>
          <w:szCs w:val="22"/>
        </w:rPr>
      </w:pPr>
    </w:p>
    <w:p w14:paraId="37EF8C06" w14:textId="4692672B"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62336" behindDoc="0" locked="0" layoutInCell="1" allowOverlap="1" wp14:anchorId="32EEE8DD" wp14:editId="2C4B526A">
                <wp:simplePos x="0" y="0"/>
                <wp:positionH relativeFrom="column">
                  <wp:posOffset>560705</wp:posOffset>
                </wp:positionH>
                <wp:positionV relativeFrom="paragraph">
                  <wp:posOffset>66993</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3A3214B"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sought for retrieval</w:t>
                            </w:r>
                          </w:p>
                          <w:p w14:paraId="54412F48"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EE8DD" id="Rectangle 5" o:spid="_x0000_s1049" style="position:absolute;margin-left:44.15pt;margin-top:5.3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" filled="f" strokecolor="windowText" strokeweight="1pt">
                <v:textbox>
                  <w:txbxContent>
                    <w:p w14:paraId="73A3214B"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Reports sought for retrieval</w:t>
                      </w:r>
                    </w:p>
                    <w:p w14:paraId="54412F48"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251)</w:t>
                      </w:r>
                    </w:p>
                  </w:txbxContent>
                </v:textbox>
              </v:rect>
            </w:pict>
          </mc:Fallback>
        </mc:AlternateContent>
      </w:r>
    </w:p>
    <w:p w14:paraId="7BDB8264" w14:textId="77777777" w:rsidR="00B8039A" w:rsidRPr="00726605" w:rsidRDefault="00B8039A" w:rsidP="00B8039A">
      <w:pPr>
        <w:spacing w:after="0"/>
        <w:rPr>
          <w:rFonts w:ascii="Calibri" w:eastAsia="Calibri" w:hAnsi="Calibri" w:cs="Times New Roman"/>
          <w:sz w:val="22"/>
          <w:szCs w:val="22"/>
        </w:rPr>
      </w:pPr>
    </w:p>
    <w:p w14:paraId="2F2629B8"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2576" behindDoc="0" locked="0" layoutInCell="1" allowOverlap="1" wp14:anchorId="01298FF6" wp14:editId="73F310F4">
                <wp:simplePos x="0" y="0"/>
                <wp:positionH relativeFrom="column">
                  <wp:posOffset>-1161098</wp:posOffset>
                </wp:positionH>
                <wp:positionV relativeFrom="paragraph">
                  <wp:posOffset>160021</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67B89A3"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Screening</w:t>
                            </w:r>
                          </w:p>
                          <w:p w14:paraId="1C5BF19B" w14:textId="77777777" w:rsidR="00B8039A" w:rsidRPr="00C8433E" w:rsidRDefault="00B8039A" w:rsidP="00B8039A">
                            <w:pPr>
                              <w:spacing w:after="0"/>
                              <w:rPr>
                                <w:rFonts w:ascii="Arial" w:hAnsi="Arial" w:cs="Arial"/>
                                <w:b/>
                                <w:color w:val="00000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98FF6" id="_x0000_s1050" type="#_x0000_t176" style="position:absolute;margin-left:-91.45pt;margin-top:12.6pt;width:219.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7wxe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" fillcolor="#9dc3e6" strokecolor="windowText" strokeweight="1pt">
                <v:textbox>
                  <w:txbxContent>
                    <w:p w14:paraId="167B89A3"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Screening</w:t>
                      </w:r>
                    </w:p>
                    <w:p w14:paraId="1C5BF19B" w14:textId="77777777" w:rsidR="00B8039A" w:rsidRPr="00C8433E" w:rsidRDefault="00B8039A" w:rsidP="00B8039A">
                      <w:pPr>
                        <w:spacing w:after="0"/>
                        <w:rPr>
                          <w:rFonts w:ascii="Arial" w:hAnsi="Arial" w:cs="Arial"/>
                          <w:b/>
                          <w:color w:val="000000"/>
                          <w:sz w:val="20"/>
                          <w:szCs w:val="20"/>
                        </w:rPr>
                      </w:pPr>
                    </w:p>
                  </w:txbxContent>
                </v:textbox>
              </v:shape>
            </w:pict>
          </mc:Fallback>
        </mc:AlternateContent>
      </w:r>
    </w:p>
    <w:p w14:paraId="661B4731"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6672" behindDoc="0" locked="0" layoutInCell="1" allowOverlap="1" wp14:anchorId="1FD431E1" wp14:editId="7A8E0170">
                <wp:simplePos x="0" y="0"/>
                <wp:positionH relativeFrom="column">
                  <wp:posOffset>1409700</wp:posOffset>
                </wp:positionH>
                <wp:positionV relativeFrom="paragraph">
                  <wp:posOffset>75883</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1D7E681" id="Straight Arrow Connector 36" o:spid="_x0000_s1026" type="#_x0000_t32" style="position:absolute;margin-left:111pt;margin-top:6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" strokecolor="windowText" strokeweight=".5pt">
                <v:stroke endarrow="block" joinstyle="miter"/>
              </v:shape>
            </w:pict>
          </mc:Fallback>
        </mc:AlternateContent>
      </w:r>
    </w:p>
    <w:p w14:paraId="3F870A5A" w14:textId="77777777" w:rsidR="00B8039A" w:rsidRPr="00726605" w:rsidRDefault="00B8039A" w:rsidP="00B8039A">
      <w:pPr>
        <w:spacing w:after="0"/>
        <w:rPr>
          <w:rFonts w:ascii="Calibri" w:eastAsia="Calibri" w:hAnsi="Calibri" w:cs="Times New Roman"/>
          <w:sz w:val="22"/>
          <w:szCs w:val="22"/>
        </w:rPr>
      </w:pPr>
    </w:p>
    <w:p w14:paraId="3AA4F995" w14:textId="23C8CF28" w:rsidR="00B8039A" w:rsidRPr="00726605" w:rsidRDefault="00B8039A" w:rsidP="00B8039A">
      <w:pPr>
        <w:spacing w:after="0"/>
        <w:rPr>
          <w:rFonts w:ascii="Calibri" w:eastAsia="Calibri" w:hAnsi="Calibri" w:cs="Times New Roman"/>
          <w:sz w:val="22"/>
          <w:szCs w:val="22"/>
        </w:rPr>
      </w:pPr>
    </w:p>
    <w:p w14:paraId="6607AFA1" w14:textId="77777777" w:rsidR="00B8039A" w:rsidRPr="00726605" w:rsidRDefault="00B8039A" w:rsidP="00B8039A">
      <w:pPr>
        <w:spacing w:after="0"/>
        <w:rPr>
          <w:rFonts w:ascii="Calibri" w:eastAsia="Calibri" w:hAnsi="Calibri" w:cs="Times New Roman"/>
          <w:sz w:val="22"/>
          <w:szCs w:val="22"/>
        </w:rPr>
      </w:pPr>
    </w:p>
    <w:p w14:paraId="4FE99FE9" w14:textId="77777777" w:rsidR="00B8039A" w:rsidRPr="00726605" w:rsidRDefault="00B8039A" w:rsidP="00B8039A">
      <w:pPr>
        <w:spacing w:after="0"/>
        <w:rPr>
          <w:rFonts w:ascii="Calibri" w:eastAsia="Calibri" w:hAnsi="Calibri" w:cs="Times New Roman"/>
          <w:sz w:val="22"/>
          <w:szCs w:val="22"/>
        </w:rPr>
      </w:pPr>
    </w:p>
    <w:p w14:paraId="50A8811D"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7696" behindDoc="0" locked="0" layoutInCell="1" allowOverlap="1" wp14:anchorId="0EAEE16F" wp14:editId="2D5A2B1E">
                <wp:simplePos x="0" y="0"/>
                <wp:positionH relativeFrom="column">
                  <wp:posOffset>1400810</wp:posOffset>
                </wp:positionH>
                <wp:positionV relativeFrom="paragraph">
                  <wp:posOffset>48578</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E1727C1" id="Straight Arrow Connector 19" o:spid="_x0000_s1026" type="#_x0000_t32" style="position:absolute;margin-left:110.3pt;margin-top:3.85pt;width:0;height:58.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" strokecolor="windowText" strokeweight=".5pt">
                <v:stroke endarrow="block" joinstyle="miter"/>
              </v:shape>
            </w:pict>
          </mc:Fallback>
        </mc:AlternateContent>
      </w:r>
    </w:p>
    <w:p w14:paraId="6B6E1CB6" w14:textId="77777777" w:rsidR="00B8039A" w:rsidRPr="00726605" w:rsidRDefault="00B8039A" w:rsidP="00B8039A">
      <w:pPr>
        <w:spacing w:after="0"/>
        <w:rPr>
          <w:rFonts w:ascii="Calibri" w:eastAsia="Calibri" w:hAnsi="Calibri" w:cs="Times New Roman"/>
          <w:sz w:val="22"/>
          <w:szCs w:val="22"/>
        </w:rPr>
      </w:pPr>
    </w:p>
    <w:p w14:paraId="7A505086" w14:textId="77777777" w:rsidR="00B8039A" w:rsidRPr="00726605" w:rsidRDefault="00B8039A" w:rsidP="00B8039A">
      <w:pPr>
        <w:spacing w:after="0"/>
        <w:rPr>
          <w:rFonts w:ascii="Calibri" w:eastAsia="Calibri" w:hAnsi="Calibri" w:cs="Times New Roman"/>
          <w:sz w:val="22"/>
          <w:szCs w:val="22"/>
        </w:rPr>
      </w:pPr>
    </w:p>
    <w:p w14:paraId="762E1FC9" w14:textId="77777777" w:rsidR="00B8039A" w:rsidRPr="00726605" w:rsidRDefault="00B8039A" w:rsidP="00B8039A">
      <w:pPr>
        <w:spacing w:after="0"/>
        <w:rPr>
          <w:rFonts w:ascii="Calibri" w:eastAsia="Calibri" w:hAnsi="Calibri" w:cs="Times New Roman"/>
          <w:sz w:val="22"/>
          <w:szCs w:val="22"/>
        </w:rPr>
      </w:pPr>
    </w:p>
    <w:p w14:paraId="62864CA4"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66432" behindDoc="0" locked="0" layoutInCell="1" allowOverlap="1" wp14:anchorId="509842C2" wp14:editId="7B28BA11">
                <wp:simplePos x="0" y="0"/>
                <wp:positionH relativeFrom="column">
                  <wp:posOffset>540385</wp:posOffset>
                </wp:positionH>
                <wp:positionV relativeFrom="paragraph">
                  <wp:posOffset>129858</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689E354D"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Studies included in review</w:t>
                            </w:r>
                          </w:p>
                          <w:p w14:paraId="186FAA95"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842C2" id="Rectangle 13" o:spid="_x0000_s1051" style="position:absolute;margin-left:42.55pt;margin-top:10.25pt;width:148.6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" filled="f" strokecolor="windowText" strokeweight="1pt">
                <v:textbox>
                  <w:txbxContent>
                    <w:p w14:paraId="689E354D"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Studies included in review</w:t>
                      </w:r>
                    </w:p>
                    <w:p w14:paraId="186FAA95" w14:textId="77777777" w:rsidR="00B8039A" w:rsidRPr="00C8433E" w:rsidRDefault="00B8039A" w:rsidP="00B8039A">
                      <w:pPr>
                        <w:spacing w:after="0"/>
                        <w:rPr>
                          <w:rFonts w:ascii="Arial" w:hAnsi="Arial" w:cs="Arial"/>
                          <w:color w:val="000000"/>
                          <w:sz w:val="20"/>
                          <w:szCs w:val="20"/>
                        </w:rPr>
                      </w:pPr>
                      <w:r w:rsidRPr="00C8433E">
                        <w:rPr>
                          <w:rFonts w:ascii="Arial" w:hAnsi="Arial" w:cs="Arial"/>
                          <w:color w:val="000000"/>
                          <w:sz w:val="20"/>
                          <w:szCs w:val="20"/>
                        </w:rPr>
                        <w:t>(n = 167)</w:t>
                      </w:r>
                    </w:p>
                  </w:txbxContent>
                </v:textbox>
              </v:rect>
            </w:pict>
          </mc:Fallback>
        </mc:AlternateContent>
      </w:r>
    </w:p>
    <w:p w14:paraId="55371BB3" w14:textId="77777777" w:rsidR="00B8039A" w:rsidRPr="00726605" w:rsidRDefault="00B8039A" w:rsidP="00B8039A">
      <w:pPr>
        <w:spacing w:after="0"/>
        <w:rPr>
          <w:rFonts w:ascii="Calibri" w:eastAsia="Calibri" w:hAnsi="Calibri" w:cs="Times New Roman"/>
          <w:sz w:val="22"/>
          <w:szCs w:val="22"/>
        </w:rPr>
      </w:pPr>
      <w:r w:rsidRPr="00726605">
        <w:rPr>
          <w:rFonts w:ascii="Calibri" w:eastAsia="Calibri" w:hAnsi="Calibri" w:cs="Times New Roman"/>
          <w:noProof/>
          <w:sz w:val="22"/>
          <w:szCs w:val="22"/>
        </w:rPr>
        <mc:AlternateContent>
          <mc:Choice Requires="wps">
            <w:drawing>
              <wp:anchor distT="0" distB="0" distL="114300" distR="114300" simplePos="0" relativeHeight="251673600" behindDoc="0" locked="0" layoutInCell="1" allowOverlap="1" wp14:anchorId="215C5AB2" wp14:editId="45A0ACCC">
                <wp:simplePos x="0" y="0"/>
                <wp:positionH relativeFrom="column">
                  <wp:posOffset>-133668</wp:posOffset>
                </wp:positionH>
                <wp:positionV relativeFrom="paragraph">
                  <wp:posOffset>189866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0EEFE748"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5AB2" id="Flowchart: Alternate Process 33" o:spid="_x0000_s1052" type="#_x0000_t176" style="position:absolute;margin-left:-10.55pt;margin-top:14.95pt;width:60.2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" fillcolor="#9dc3e6" strokecolor="windowText" strokeweight="1pt">
                <v:textbox>
                  <w:txbxContent>
                    <w:p w14:paraId="0EEFE748" w14:textId="77777777" w:rsidR="00B8039A" w:rsidRPr="00C8433E" w:rsidRDefault="00B8039A" w:rsidP="00B8039A">
                      <w:pPr>
                        <w:spacing w:after="0"/>
                        <w:jc w:val="center"/>
                        <w:rPr>
                          <w:rFonts w:ascii="Arial" w:hAnsi="Arial" w:cs="Arial"/>
                          <w:b/>
                          <w:color w:val="000000"/>
                          <w:sz w:val="20"/>
                          <w:szCs w:val="20"/>
                        </w:rPr>
                      </w:pPr>
                      <w:r w:rsidRPr="00C8433E">
                        <w:rPr>
                          <w:rFonts w:ascii="Arial" w:hAnsi="Arial" w:cs="Arial"/>
                          <w:b/>
                          <w:color w:val="000000"/>
                          <w:sz w:val="20"/>
                          <w:szCs w:val="20"/>
                        </w:rPr>
                        <w:t>Included</w:t>
                      </w:r>
                    </w:p>
                  </w:txbxContent>
                </v:textbox>
              </v:shape>
            </w:pict>
          </mc:Fallback>
        </mc:AlternateContent>
      </w:r>
    </w:p>
    <w:p w14:paraId="3E2E7FFD" w14:textId="77777777" w:rsidR="00B8039A" w:rsidRPr="00726605" w:rsidRDefault="00B8039A" w:rsidP="00B8039A">
      <w:pPr>
        <w:spacing w:after="0"/>
        <w:rPr>
          <w:rFonts w:ascii="Calibri" w:eastAsia="Calibri" w:hAnsi="Calibri" w:cs="Times New Roman"/>
          <w:sz w:val="22"/>
          <w:szCs w:val="22"/>
        </w:rPr>
      </w:pPr>
    </w:p>
    <w:p w14:paraId="18F0DE36" w14:textId="77777777" w:rsidR="00B8039A" w:rsidRPr="00726605" w:rsidRDefault="00B8039A" w:rsidP="00B8039A">
      <w:pPr>
        <w:spacing w:after="0"/>
        <w:rPr>
          <w:rFonts w:ascii="Calibri" w:eastAsia="Calibri" w:hAnsi="Calibri" w:cs="Times New Roman"/>
          <w:sz w:val="22"/>
          <w:szCs w:val="22"/>
        </w:rPr>
      </w:pPr>
    </w:p>
    <w:p w14:paraId="6B89742A" w14:textId="77777777" w:rsidR="00B8039A" w:rsidRPr="00726605" w:rsidRDefault="00B8039A" w:rsidP="00B8039A">
      <w:pPr>
        <w:spacing w:after="0"/>
        <w:rPr>
          <w:rFonts w:ascii="Calibri" w:eastAsia="Calibri" w:hAnsi="Calibri" w:cs="Times New Roman"/>
          <w:sz w:val="22"/>
          <w:szCs w:val="22"/>
        </w:rPr>
      </w:pPr>
    </w:p>
    <w:p w14:paraId="149652F5" w14:textId="77777777" w:rsidR="00B8039A" w:rsidRPr="00C8433E" w:rsidRDefault="00B8039A" w:rsidP="00C8433E">
      <w:pPr>
        <w:spacing w:before="120" w:after="120"/>
        <w:jc w:val="both"/>
        <w:rPr>
          <w:rFonts w:ascii="Arial" w:hAnsi="Arial"/>
          <w:kern w:val="2"/>
          <w:sz w:val="20"/>
          <w:szCs w:val="20"/>
          <w14:ligatures w14:val="standardContextual"/>
        </w:rPr>
      </w:pPr>
    </w:p>
    <w:p w14:paraId="6F7A3C20" w14:textId="2E52E52C" w:rsidR="00F227FF" w:rsidRPr="00ED76E1" w:rsidRDefault="00F227FF" w:rsidP="00ED76E1">
      <w:pPr>
        <w:spacing w:after="120"/>
        <w:jc w:val="both"/>
        <w:rPr>
          <w:rFonts w:ascii="Arial" w:hAnsi="Arial"/>
          <w:kern w:val="2"/>
          <w:sz w:val="16"/>
          <w:szCs w:val="16"/>
          <w14:ligatures w14:val="standardContextual"/>
        </w:rPr>
      </w:pPr>
      <w:r w:rsidRPr="00ED76E1">
        <w:rPr>
          <w:rFonts w:ascii="Arial" w:hAnsi="Arial"/>
          <w:kern w:val="2"/>
          <w:sz w:val="16"/>
          <w:szCs w:val="16"/>
          <w14:ligatures w14:val="standardContextual"/>
        </w:rPr>
        <w:t xml:space="preserve">Source: Page MJ, et al. BMJ 2021;372:n71. </w:t>
      </w:r>
      <w:proofErr w:type="spellStart"/>
      <w:r w:rsidRPr="00ED76E1">
        <w:rPr>
          <w:rFonts w:ascii="Arial" w:hAnsi="Arial"/>
          <w:kern w:val="2"/>
          <w:sz w:val="16"/>
          <w:szCs w:val="16"/>
          <w14:ligatures w14:val="standardContextual"/>
        </w:rPr>
        <w:t>doi</w:t>
      </w:r>
      <w:proofErr w:type="spellEnd"/>
      <w:r w:rsidRPr="00ED76E1">
        <w:rPr>
          <w:rFonts w:ascii="Arial" w:hAnsi="Arial"/>
          <w:kern w:val="2"/>
          <w:sz w:val="16"/>
          <w:szCs w:val="16"/>
          <w14:ligatures w14:val="standardContextual"/>
        </w:rPr>
        <w:t>: 10.1136/bmj.n71.</w:t>
      </w:r>
      <w:r w:rsidR="00651AE9" w:rsidRPr="00ED76E1">
        <w:rPr>
          <w:rFonts w:ascii="Arial" w:hAnsi="Arial"/>
          <w:kern w:val="2"/>
          <w:sz w:val="16"/>
          <w:szCs w:val="16"/>
          <w14:ligatures w14:val="standardContextual"/>
        </w:rPr>
        <w:t xml:space="preserve"> </w:t>
      </w:r>
    </w:p>
    <w:p w14:paraId="63C03F33" w14:textId="330EA48A" w:rsidR="001D7F6A" w:rsidRPr="00D23C22" w:rsidRDefault="00F227FF" w:rsidP="00D23C22">
      <w:pPr>
        <w:spacing w:after="120"/>
        <w:jc w:val="both"/>
        <w:rPr>
          <w:rFonts w:ascii="Arial" w:hAnsi="Arial"/>
          <w:kern w:val="2"/>
          <w:sz w:val="16"/>
          <w:szCs w:val="16"/>
          <w14:ligatures w14:val="standardContextual"/>
        </w:rPr>
      </w:pPr>
      <w:r w:rsidRPr="00ED76E1">
        <w:rPr>
          <w:rFonts w:ascii="Arial" w:hAnsi="Arial"/>
          <w:kern w:val="2"/>
          <w:sz w:val="16"/>
          <w:szCs w:val="16"/>
          <w14:ligatures w14:val="standardContextual"/>
        </w:rPr>
        <w:t xml:space="preserve">This work is licensed under CC BY 4.0. To view a copy of this license, visit </w:t>
      </w:r>
      <w:hyperlink r:id="rId7" w:history="1">
        <w:r w:rsidR="00050EB3" w:rsidRPr="00ED76E1">
          <w:rPr>
            <w:rStyle w:val="Hyperlink"/>
            <w:rFonts w:ascii="Arial" w:hAnsi="Arial"/>
            <w:kern w:val="2"/>
            <w:sz w:val="16"/>
            <w:szCs w:val="16"/>
            <w14:ligatures w14:val="standardContextual"/>
          </w:rPr>
          <w:t>https://creativecommons.org/licenses/by/4.0/</w:t>
        </w:r>
      </w:hyperlink>
      <w:r w:rsidR="00050EB3" w:rsidRPr="00ED76E1">
        <w:rPr>
          <w:rFonts w:ascii="Arial" w:hAnsi="Arial"/>
          <w:kern w:val="2"/>
          <w:sz w:val="16"/>
          <w:szCs w:val="16"/>
          <w14:ligatures w14:val="standardContextual"/>
        </w:rPr>
        <w:t xml:space="preserve"> </w:t>
      </w:r>
    </w:p>
    <w:p w14:paraId="0FF7DE0F" w14:textId="53CB19B9" w:rsidR="00D23C22" w:rsidRPr="007521B8" w:rsidRDefault="00D23C22" w:rsidP="00D23C22">
      <w:pPr>
        <w:spacing w:after="160"/>
        <w:rPr>
          <w:rFonts w:ascii="Arial" w:hAnsi="Arial"/>
          <w:kern w:val="2"/>
          <w:sz w:val="16"/>
          <w:szCs w:val="16"/>
          <w14:ligatures w14:val="standardContextual"/>
        </w:rPr>
      </w:pPr>
      <w:r w:rsidRPr="00ED76E1">
        <w:rPr>
          <w:rFonts w:ascii="Arial" w:hAnsi="Arial"/>
          <w:b/>
          <w:bCs/>
          <w:kern w:val="2"/>
          <w:sz w:val="16"/>
          <w:szCs w:val="16"/>
          <w14:ligatures w14:val="standardContextual"/>
        </w:rPr>
        <w:t>Abbreviations:</w:t>
      </w:r>
      <w:r>
        <w:rPr>
          <w:rFonts w:ascii="Arial" w:hAnsi="Arial"/>
          <w:kern w:val="2"/>
          <w:sz w:val="16"/>
          <w:szCs w:val="16"/>
          <w14:ligatures w14:val="standardContextual"/>
        </w:rPr>
        <w:t xml:space="preserve"> RCT, Randomized controlled trial</w:t>
      </w:r>
    </w:p>
    <w:p w14:paraId="361846CF" w14:textId="77777777" w:rsidR="001D7F6A" w:rsidRDefault="001D7F6A" w:rsidP="00C8433E">
      <w:pPr>
        <w:spacing w:after="160"/>
        <w:jc w:val="both"/>
        <w:rPr>
          <w:rFonts w:ascii="Arial" w:hAnsi="Arial"/>
          <w:kern w:val="2"/>
          <w:sz w:val="20"/>
          <w:szCs w:val="20"/>
          <w14:ligatures w14:val="standardContextual"/>
        </w:rPr>
        <w:sectPr w:rsidR="001D7F6A">
          <w:footnotePr>
            <w:numRestart w:val="eachSect"/>
          </w:footnotePr>
          <w:pgSz w:w="12240" w:h="15840"/>
          <w:pgMar w:top="1440" w:right="1440" w:bottom="1440" w:left="1440" w:header="720" w:footer="720" w:gutter="0"/>
          <w:cols w:space="720"/>
        </w:sectPr>
      </w:pPr>
    </w:p>
    <w:p w14:paraId="5250A0D0" w14:textId="1BB40310" w:rsidR="001D7F6A" w:rsidRDefault="001D7F6A" w:rsidP="001D7F6A">
      <w:pPr>
        <w:pStyle w:val="Titre11"/>
      </w:pPr>
      <w:bookmarkStart w:id="4" w:name="_Toc232166068"/>
      <w:r w:rsidRPr="00A60CDA">
        <w:lastRenderedPageBreak/>
        <w:t xml:space="preserve">Online-Only </w:t>
      </w:r>
      <w:proofErr w:type="spellStart"/>
      <w:r>
        <w:t>Supplement</w:t>
      </w:r>
      <w:proofErr w:type="spellEnd"/>
      <w:r w:rsidRPr="00A60CDA">
        <w:t xml:space="preserve"> </w:t>
      </w:r>
      <w:r>
        <w:t xml:space="preserve">5 – </w:t>
      </w:r>
      <w:proofErr w:type="spellStart"/>
      <w:r>
        <w:t>eTable</w:t>
      </w:r>
      <w:proofErr w:type="spellEnd"/>
      <w:r>
        <w:t xml:space="preserve"> 1</w:t>
      </w:r>
      <w:bookmarkEnd w:id="4"/>
    </w:p>
    <w:p w14:paraId="66408107" w14:textId="127DFAEA" w:rsidR="001D7F6A" w:rsidRPr="00A777C6" w:rsidRDefault="00A777C6" w:rsidP="00C90DBA">
      <w:pPr>
        <w:spacing w:after="160" w:line="480" w:lineRule="auto"/>
        <w:jc w:val="both"/>
        <w:rPr>
          <w:rFonts w:ascii="Arial" w:hAnsi="Arial"/>
          <w:kern w:val="2"/>
          <w:sz w:val="21"/>
          <w:szCs w:val="21"/>
          <w14:ligatures w14:val="standardContextual"/>
        </w:rPr>
      </w:pPr>
      <w:proofErr w:type="spellStart"/>
      <w:r>
        <w:rPr>
          <w:rFonts w:eastAsia="Times New Roman"/>
          <w:b/>
          <w:szCs w:val="28"/>
        </w:rPr>
        <w:t>e</w:t>
      </w:r>
      <w:r w:rsidR="001D7F6A" w:rsidRPr="00A777C6">
        <w:rPr>
          <w:rFonts w:eastAsia="Times New Roman"/>
          <w:b/>
          <w:szCs w:val="28"/>
        </w:rPr>
        <w:t>Table</w:t>
      </w:r>
      <w:proofErr w:type="spellEnd"/>
      <w:r w:rsidR="001D7F6A" w:rsidRPr="00A777C6">
        <w:rPr>
          <w:rFonts w:eastAsia="Times New Roman"/>
          <w:b/>
          <w:szCs w:val="28"/>
        </w:rPr>
        <w:t xml:space="preserve"> 1 </w:t>
      </w:r>
      <w:r w:rsidR="00825F5A" w:rsidRPr="00A777C6">
        <w:rPr>
          <w:rFonts w:eastAsia="Times New Roman"/>
          <w:b/>
          <w:szCs w:val="28"/>
        </w:rPr>
        <w:t>Additional characteristics of surgical randomized controlled trials.</w:t>
      </w:r>
    </w:p>
    <w:tbl>
      <w:tblPr>
        <w:tblW w:w="0" w:type="auto"/>
        <w:jc w:val="center"/>
        <w:tblLayout w:type="fixed"/>
        <w:tblLook w:val="0420" w:firstRow="1" w:lastRow="0" w:firstColumn="0" w:lastColumn="0" w:noHBand="0" w:noVBand="1"/>
      </w:tblPr>
      <w:tblGrid>
        <w:gridCol w:w="5522"/>
        <w:gridCol w:w="1487"/>
        <w:gridCol w:w="1609"/>
      </w:tblGrid>
      <w:tr w:rsidR="00C90DBA" w:rsidRPr="00C90DBA" w14:paraId="050917B2" w14:textId="77777777" w:rsidTr="00B14CF2">
        <w:trPr>
          <w:tblHeader/>
          <w:jc w:val="center"/>
        </w:trPr>
        <w:tc>
          <w:tcPr>
            <w:tcW w:w="552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43283E" w14:textId="5F1E4315"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rPr>
                <w:rFonts w:ascii="Arial" w:eastAsia="Helvetica" w:hAnsi="Arial" w:cs="Arial"/>
                <w:color w:val="000000"/>
                <w:sz w:val="20"/>
                <w:szCs w:val="20"/>
              </w:rPr>
            </w:pPr>
            <w:r w:rsidRPr="00C90DBA">
              <w:rPr>
                <w:rFonts w:ascii="Arial" w:eastAsia="Helvetica" w:hAnsi="Arial" w:cs="Arial"/>
                <w:b/>
                <w:color w:val="000000"/>
                <w:sz w:val="20"/>
                <w:szCs w:val="20"/>
              </w:rPr>
              <w:t>Characteristic</w:t>
            </w:r>
            <w:r w:rsidR="009C04E3">
              <w:rPr>
                <w:rFonts w:ascii="Arial" w:eastAsia="Helvetica" w:hAnsi="Arial" w:cs="Arial"/>
                <w:b/>
                <w:color w:val="000000"/>
                <w:sz w:val="20"/>
                <w:szCs w:val="20"/>
              </w:rPr>
              <w:t>s</w:t>
            </w:r>
          </w:p>
        </w:tc>
        <w:tc>
          <w:tcPr>
            <w:tcW w:w="148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6BAD31" w14:textId="0CA2EB2B"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b/>
                <w:color w:val="000000"/>
                <w:sz w:val="20"/>
                <w:szCs w:val="20"/>
              </w:rPr>
              <w:t>Pilot</w:t>
            </w:r>
            <w:r w:rsidRPr="00C90DBA">
              <w:rPr>
                <w:rFonts w:ascii="Arial" w:eastAsia="Helvetica" w:hAnsi="Arial" w:cs="Arial"/>
                <w:color w:val="000000"/>
                <w:sz w:val="20"/>
                <w:szCs w:val="20"/>
              </w:rPr>
              <w:t xml:space="preserve">  </w:t>
            </w:r>
            <w:r w:rsidRPr="00C90DBA">
              <w:rPr>
                <w:rFonts w:ascii="Arial" w:eastAsia="Helvetica" w:hAnsi="Arial" w:cs="Arial"/>
                <w:color w:val="000000"/>
                <w:sz w:val="20"/>
                <w:szCs w:val="20"/>
              </w:rPr>
              <w:br/>
              <w:t>N = 87</w:t>
            </w:r>
            <w:r>
              <w:rPr>
                <w:rFonts w:ascii="Arial" w:eastAsia="Helvetica" w:hAnsi="Arial" w:cs="Arial"/>
                <w:color w:val="000000"/>
                <w:sz w:val="20"/>
                <w:szCs w:val="20"/>
                <w:vertAlign w:val="superscript"/>
              </w:rPr>
              <w:t>a</w:t>
            </w:r>
          </w:p>
        </w:tc>
        <w:tc>
          <w:tcPr>
            <w:tcW w:w="16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DFDC08" w14:textId="5214AE6D"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b/>
                <w:color w:val="000000"/>
                <w:sz w:val="20"/>
                <w:szCs w:val="20"/>
              </w:rPr>
              <w:t>Final</w:t>
            </w:r>
            <w:r w:rsidRPr="00C90DBA">
              <w:rPr>
                <w:rFonts w:ascii="Arial" w:eastAsia="Helvetica" w:hAnsi="Arial" w:cs="Arial"/>
                <w:color w:val="000000"/>
                <w:sz w:val="20"/>
                <w:szCs w:val="20"/>
              </w:rPr>
              <w:t xml:space="preserve">  </w:t>
            </w:r>
            <w:r w:rsidRPr="00C90DBA">
              <w:rPr>
                <w:rFonts w:ascii="Arial" w:eastAsia="Helvetica" w:hAnsi="Arial" w:cs="Arial"/>
                <w:color w:val="000000"/>
                <w:sz w:val="20"/>
                <w:szCs w:val="20"/>
              </w:rPr>
              <w:br/>
              <w:t>N = 167</w:t>
            </w:r>
            <w:r>
              <w:rPr>
                <w:rFonts w:ascii="Arial" w:eastAsia="Helvetica" w:hAnsi="Arial" w:cs="Arial"/>
                <w:color w:val="000000"/>
                <w:sz w:val="20"/>
                <w:szCs w:val="20"/>
                <w:vertAlign w:val="superscript"/>
              </w:rPr>
              <w:t>a</w:t>
            </w:r>
          </w:p>
        </w:tc>
      </w:tr>
      <w:tr w:rsidR="00C90DBA" w:rsidRPr="00C90DBA" w14:paraId="6997AF06" w14:textId="77777777" w:rsidTr="00B14CF2">
        <w:trPr>
          <w:jc w:val="center"/>
        </w:trPr>
        <w:tc>
          <w:tcPr>
            <w:tcW w:w="552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EB3A6"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rPr>
                <w:rFonts w:ascii="Arial" w:eastAsia="Helvetica" w:hAnsi="Arial" w:cs="Arial"/>
                <w:b/>
                <w:bCs/>
                <w:color w:val="000000"/>
                <w:sz w:val="20"/>
                <w:szCs w:val="20"/>
              </w:rPr>
            </w:pPr>
            <w:r w:rsidRPr="00C90DBA">
              <w:rPr>
                <w:rFonts w:ascii="Arial" w:eastAsia="Helvetica" w:hAnsi="Arial" w:cs="Arial"/>
                <w:b/>
                <w:bCs/>
                <w:color w:val="000000"/>
                <w:sz w:val="20"/>
                <w:szCs w:val="20"/>
              </w:rPr>
              <w:t>Trial hypothesis corresponding to the trial design</w:t>
            </w:r>
          </w:p>
        </w:tc>
        <w:tc>
          <w:tcPr>
            <w:tcW w:w="148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EB2AF"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p>
        </w:tc>
        <w:tc>
          <w:tcPr>
            <w:tcW w:w="16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9B313"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p>
        </w:tc>
      </w:tr>
      <w:tr w:rsidR="00C90DBA" w:rsidRPr="00C90DBA" w14:paraId="13D61720"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227230"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Superiority</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382B0" w14:textId="143B6AD5"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77 (8</w:t>
            </w:r>
            <w:r w:rsidR="009C04E3">
              <w:rPr>
                <w:rFonts w:ascii="Arial" w:eastAsia="Helvetica" w:hAnsi="Arial" w:cs="Arial"/>
                <w:color w:val="000000"/>
                <w:sz w:val="20"/>
                <w:szCs w:val="20"/>
              </w:rPr>
              <w:t>9</w:t>
            </w:r>
            <w:r w:rsidRPr="00C90DBA">
              <w:rPr>
                <w:rFonts w:ascii="Arial" w:eastAsia="Helvetica" w:hAnsi="Arial" w:cs="Arial"/>
                <w:color w:val="000000"/>
                <w:sz w:val="20"/>
                <w:szCs w:val="20"/>
              </w:rPr>
              <w: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97F51"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157 (94.0%)</w:t>
            </w:r>
          </w:p>
        </w:tc>
      </w:tr>
      <w:tr w:rsidR="00C90DBA" w:rsidRPr="00C90DBA" w14:paraId="5AF95F32"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1F228"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Non-inferiority</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39F9A" w14:textId="70071FFF"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8 (9%)</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EC431"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8 (4.8%)</w:t>
            </w:r>
          </w:p>
        </w:tc>
      </w:tr>
      <w:tr w:rsidR="00C90DBA" w:rsidRPr="00C90DBA" w14:paraId="6A4CEBDA"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C5E160"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Equivalence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3DC0A" w14:textId="6B43CCF2"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2 (2%)</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FD665D"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0 (0.0%)</w:t>
            </w:r>
          </w:p>
        </w:tc>
      </w:tr>
      <w:tr w:rsidR="00C90DBA" w:rsidRPr="00C90DBA" w14:paraId="1574DDF4"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103E2"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NA</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EA7FA" w14:textId="4217BC69"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0 (0%)</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7F0879"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2 (1.2%)</w:t>
            </w:r>
          </w:p>
        </w:tc>
      </w:tr>
      <w:tr w:rsidR="00C90DBA" w:rsidRPr="00C90DBA" w14:paraId="26E7BD77"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3A4DE" w14:textId="7AC8274A"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rPr>
                <w:rFonts w:ascii="Arial" w:eastAsia="Helvetica" w:hAnsi="Arial" w:cs="Arial"/>
                <w:b/>
                <w:bCs/>
                <w:color w:val="000000"/>
                <w:sz w:val="20"/>
                <w:szCs w:val="20"/>
              </w:rPr>
            </w:pPr>
            <w:r w:rsidRPr="00C90DBA">
              <w:rPr>
                <w:rFonts w:ascii="Arial" w:eastAsia="Helvetica" w:hAnsi="Arial" w:cs="Arial"/>
                <w:b/>
                <w:bCs/>
                <w:color w:val="000000"/>
                <w:sz w:val="20"/>
                <w:szCs w:val="20"/>
              </w:rPr>
              <w:t>Statistical significance achieved for primary outcome</w:t>
            </w:r>
            <w:r w:rsidR="00B84036">
              <w:rPr>
                <w:rFonts w:ascii="Arial" w:eastAsia="Helvetica" w:hAnsi="Arial" w:cs="Arial"/>
                <w:b/>
                <w:bCs/>
                <w:color w:val="000000"/>
                <w:sz w:val="20"/>
                <w:szCs w:val="20"/>
              </w:rPr>
              <w:t>(s)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8C093"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09EC4"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p>
        </w:tc>
      </w:tr>
      <w:tr w:rsidR="00C90DBA" w:rsidRPr="00C90DBA" w14:paraId="0660237F"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C462A"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C7B1F" w14:textId="63745772"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41 (47%)</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C2123"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52 (31.1%)</w:t>
            </w:r>
          </w:p>
        </w:tc>
      </w:tr>
      <w:tr w:rsidR="00C90DBA" w:rsidRPr="00C90DBA" w14:paraId="170E8443" w14:textId="77777777" w:rsidTr="00B14CF2">
        <w:trPr>
          <w:jc w:val="center"/>
        </w:trPr>
        <w:tc>
          <w:tcPr>
            <w:tcW w:w="55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E6234"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sidRPr="00C90DBA">
              <w:rPr>
                <w:rFonts w:ascii="Arial" w:eastAsia="Helvetica" w:hAnsi="Arial" w:cs="Arial"/>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A3F08" w14:textId="4E565F7E"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42 (48%)</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0DD16"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43 (25.7%)</w:t>
            </w:r>
          </w:p>
        </w:tc>
      </w:tr>
      <w:tr w:rsidR="00C90DBA" w:rsidRPr="00C90DBA" w14:paraId="66851920" w14:textId="77777777" w:rsidTr="00B14CF2">
        <w:trPr>
          <w:jc w:val="center"/>
        </w:trPr>
        <w:tc>
          <w:tcPr>
            <w:tcW w:w="552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2F4CE11" w14:textId="0DA5D656" w:rsidR="00C90DBA" w:rsidRPr="00C90DBA" w:rsidRDefault="009C04E3" w:rsidP="00A777C6">
            <w:pPr>
              <w:pBdr>
                <w:top w:val="none" w:sz="0" w:space="0" w:color="000000"/>
                <w:left w:val="none" w:sz="0" w:space="0" w:color="000000"/>
                <w:bottom w:val="none" w:sz="0" w:space="0" w:color="000000"/>
                <w:right w:val="none" w:sz="0" w:space="0" w:color="000000"/>
              </w:pBdr>
              <w:spacing w:after="120"/>
              <w:ind w:left="300" w:right="102"/>
              <w:rPr>
                <w:rFonts w:ascii="Arial" w:eastAsia="Helvetica" w:hAnsi="Arial" w:cs="Arial"/>
                <w:color w:val="000000"/>
                <w:sz w:val="20"/>
                <w:szCs w:val="20"/>
              </w:rPr>
            </w:pPr>
            <w:r>
              <w:rPr>
                <w:rFonts w:ascii="Arial" w:eastAsia="Helvetica" w:hAnsi="Arial" w:cs="Arial"/>
                <w:color w:val="000000"/>
                <w:sz w:val="20"/>
                <w:szCs w:val="20"/>
              </w:rPr>
              <w:t>NA</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4921FD8" w14:textId="4CE0976E"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4 (</w:t>
            </w:r>
            <w:r w:rsidR="009C04E3">
              <w:rPr>
                <w:rFonts w:ascii="Arial" w:eastAsia="Helvetica" w:hAnsi="Arial" w:cs="Arial"/>
                <w:color w:val="000000"/>
                <w:sz w:val="20"/>
                <w:szCs w:val="20"/>
              </w:rPr>
              <w:t>5</w:t>
            </w:r>
            <w:r w:rsidRPr="00C90DBA">
              <w:rPr>
                <w:rFonts w:ascii="Arial" w:eastAsia="Helvetica" w:hAnsi="Arial" w:cs="Arial"/>
                <w:color w:val="000000"/>
                <w:sz w:val="20"/>
                <w:szCs w:val="20"/>
              </w:rPr>
              <w:t>%)</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4DC67C1" w14:textId="77777777" w:rsidR="00C90DBA" w:rsidRPr="00C90DBA" w:rsidRDefault="00C90DBA" w:rsidP="00A777C6">
            <w:pPr>
              <w:pBdr>
                <w:top w:val="none" w:sz="0" w:space="0" w:color="000000"/>
                <w:left w:val="none" w:sz="0" w:space="0" w:color="000000"/>
                <w:bottom w:val="none" w:sz="0" w:space="0" w:color="000000"/>
                <w:right w:val="none" w:sz="0" w:space="0" w:color="000000"/>
              </w:pBdr>
              <w:spacing w:after="120"/>
              <w:ind w:left="100" w:right="102"/>
              <w:jc w:val="center"/>
              <w:rPr>
                <w:rFonts w:ascii="Arial" w:eastAsia="Helvetica" w:hAnsi="Arial" w:cs="Arial"/>
                <w:color w:val="000000"/>
                <w:sz w:val="20"/>
                <w:szCs w:val="20"/>
              </w:rPr>
            </w:pPr>
            <w:r w:rsidRPr="00C90DBA">
              <w:rPr>
                <w:rFonts w:ascii="Arial" w:eastAsia="Helvetica" w:hAnsi="Arial" w:cs="Arial"/>
                <w:color w:val="000000"/>
                <w:sz w:val="20"/>
                <w:szCs w:val="20"/>
              </w:rPr>
              <w:t>72 (43.1%)</w:t>
            </w:r>
          </w:p>
        </w:tc>
      </w:tr>
      <w:tr w:rsidR="00C90DBA" w:rsidRPr="00BB1D7A" w14:paraId="78209738" w14:textId="77777777" w:rsidTr="009C04E3">
        <w:trPr>
          <w:jc w:val="center"/>
        </w:trPr>
        <w:tc>
          <w:tcPr>
            <w:tcW w:w="8618" w:type="dxa"/>
            <w:gridSpan w:val="3"/>
            <w:tcBorders>
              <w:top w:val="single" w:sz="8" w:space="0" w:color="000000"/>
              <w:left w:val="none" w:sz="0" w:space="0" w:color="FFFFFF"/>
              <w:bottom w:val="single" w:sz="4" w:space="0" w:color="auto"/>
              <w:right w:val="none" w:sz="0" w:space="0" w:color="FFFFFF"/>
            </w:tcBorders>
            <w:shd w:val="clear" w:color="auto" w:fill="FFFFFF"/>
            <w:tcMar>
              <w:top w:w="0" w:type="dxa"/>
              <w:left w:w="0" w:type="dxa"/>
              <w:bottom w:w="0" w:type="dxa"/>
              <w:right w:w="0" w:type="dxa"/>
            </w:tcMar>
            <w:vAlign w:val="center"/>
          </w:tcPr>
          <w:p w14:paraId="1B21BB71" w14:textId="0B73B768" w:rsidR="00C90DBA" w:rsidRPr="00BB1D7A" w:rsidRDefault="00C90DBA" w:rsidP="00BB1D7A">
            <w:pPr>
              <w:pBdr>
                <w:top w:val="none" w:sz="0" w:space="0" w:color="000000"/>
                <w:left w:val="none" w:sz="0" w:space="0" w:color="000000"/>
                <w:bottom w:val="none" w:sz="0" w:space="0" w:color="000000"/>
                <w:right w:val="none" w:sz="0" w:space="0" w:color="000000"/>
              </w:pBdr>
              <w:spacing w:after="120"/>
              <w:ind w:right="102"/>
              <w:rPr>
                <w:rFonts w:ascii="Arial" w:eastAsia="Helvetica" w:hAnsi="Arial" w:cs="Arial"/>
                <w:color w:val="000000"/>
                <w:sz w:val="16"/>
                <w:szCs w:val="16"/>
              </w:rPr>
            </w:pPr>
            <w:r w:rsidRPr="00BB1D7A">
              <w:rPr>
                <w:rFonts w:ascii="Arial" w:eastAsia="Helvetica" w:hAnsi="Arial" w:cs="Arial"/>
                <w:color w:val="000000"/>
                <w:sz w:val="16"/>
                <w:szCs w:val="16"/>
                <w:vertAlign w:val="superscript"/>
              </w:rPr>
              <w:t>a</w:t>
            </w:r>
            <w:r w:rsidR="00A72275" w:rsidRPr="00BB1D7A">
              <w:rPr>
                <w:rFonts w:ascii="Arial" w:eastAsia="Helvetica" w:hAnsi="Arial" w:cs="Arial"/>
                <w:color w:val="000000"/>
                <w:sz w:val="16"/>
                <w:szCs w:val="16"/>
                <w:vertAlign w:val="superscript"/>
              </w:rPr>
              <w:t xml:space="preserve"> </w:t>
            </w:r>
            <w:r w:rsidRPr="00BB1D7A">
              <w:rPr>
                <w:rFonts w:ascii="Arial" w:eastAsia="Helvetica" w:hAnsi="Arial" w:cs="Arial"/>
                <w:color w:val="000000"/>
                <w:sz w:val="16"/>
                <w:szCs w:val="16"/>
              </w:rPr>
              <w:t>Results are expressed in numbers (percentage(%)).</w:t>
            </w:r>
          </w:p>
        </w:tc>
      </w:tr>
      <w:tr w:rsidR="009C04E3" w:rsidRPr="00BB1D7A" w14:paraId="787E1B4E" w14:textId="77777777" w:rsidTr="009C04E3">
        <w:trPr>
          <w:jc w:val="center"/>
        </w:trPr>
        <w:tc>
          <w:tcPr>
            <w:tcW w:w="8618" w:type="dxa"/>
            <w:gridSpan w:val="3"/>
            <w:tcBorders>
              <w:top w:val="single" w:sz="4" w:space="0" w:color="auto"/>
            </w:tcBorders>
            <w:shd w:val="clear" w:color="auto" w:fill="FFFFFF"/>
            <w:tcMar>
              <w:top w:w="0" w:type="dxa"/>
              <w:left w:w="0" w:type="dxa"/>
              <w:bottom w:w="0" w:type="dxa"/>
              <w:right w:w="0" w:type="dxa"/>
            </w:tcMar>
            <w:vAlign w:val="center"/>
          </w:tcPr>
          <w:p w14:paraId="133522A0" w14:textId="34FA709A" w:rsidR="009C04E3" w:rsidRPr="00BB1D7A" w:rsidRDefault="009C04E3" w:rsidP="00BB1D7A">
            <w:pPr>
              <w:pBdr>
                <w:top w:val="none" w:sz="0" w:space="0" w:color="000000"/>
                <w:left w:val="none" w:sz="0" w:space="0" w:color="000000"/>
                <w:bottom w:val="none" w:sz="0" w:space="0" w:color="000000"/>
                <w:right w:val="none" w:sz="0" w:space="0" w:color="000000"/>
              </w:pBdr>
              <w:spacing w:after="120"/>
              <w:ind w:right="102"/>
              <w:rPr>
                <w:rFonts w:ascii="Arial" w:eastAsia="Helvetica" w:hAnsi="Arial" w:cs="Arial"/>
                <w:color w:val="000000"/>
                <w:sz w:val="16"/>
                <w:szCs w:val="16"/>
              </w:rPr>
            </w:pPr>
            <w:r w:rsidRPr="00BB1D7A">
              <w:rPr>
                <w:rFonts w:ascii="Arial" w:eastAsia="Helvetica" w:hAnsi="Arial" w:cs="Arial"/>
                <w:b/>
                <w:bCs/>
                <w:color w:val="000000"/>
                <w:sz w:val="16"/>
                <w:szCs w:val="16"/>
              </w:rPr>
              <w:t>Abbreviations:</w:t>
            </w:r>
            <w:r w:rsidRPr="00BB1D7A">
              <w:rPr>
                <w:rFonts w:ascii="Arial" w:eastAsia="Helvetica" w:hAnsi="Arial" w:cs="Arial"/>
                <w:color w:val="000000"/>
                <w:sz w:val="16"/>
                <w:szCs w:val="16"/>
              </w:rPr>
              <w:t xml:space="preserve"> NA, Not applicable</w:t>
            </w:r>
          </w:p>
        </w:tc>
      </w:tr>
    </w:tbl>
    <w:p w14:paraId="59D7E398" w14:textId="77777777" w:rsidR="00C90DBA" w:rsidRPr="00BB1D7A" w:rsidRDefault="00C90DBA" w:rsidP="00BB1D7A">
      <w:pPr>
        <w:spacing w:after="120"/>
        <w:jc w:val="both"/>
        <w:rPr>
          <w:rFonts w:ascii="Arial" w:hAnsi="Arial"/>
          <w:kern w:val="2"/>
          <w:sz w:val="16"/>
          <w:szCs w:val="16"/>
          <w14:ligatures w14:val="standardContextual"/>
        </w:rPr>
      </w:pPr>
    </w:p>
    <w:p w14:paraId="7E840EB8" w14:textId="77777777" w:rsidR="00611EB7" w:rsidRDefault="00611EB7" w:rsidP="00C8433E">
      <w:pPr>
        <w:spacing w:after="160"/>
        <w:jc w:val="both"/>
        <w:rPr>
          <w:rFonts w:ascii="Arial" w:hAnsi="Arial"/>
          <w:kern w:val="2"/>
          <w:sz w:val="20"/>
          <w:szCs w:val="20"/>
          <w14:ligatures w14:val="standardContextual"/>
        </w:rPr>
      </w:pPr>
    </w:p>
    <w:p w14:paraId="2F2C8C82" w14:textId="77777777" w:rsidR="00611EB7" w:rsidRDefault="00611EB7" w:rsidP="00C8433E">
      <w:pPr>
        <w:spacing w:after="160"/>
        <w:jc w:val="both"/>
        <w:rPr>
          <w:rFonts w:ascii="Arial" w:hAnsi="Arial"/>
          <w:kern w:val="2"/>
          <w:sz w:val="20"/>
          <w:szCs w:val="20"/>
          <w14:ligatures w14:val="standardContextual"/>
        </w:rPr>
        <w:sectPr w:rsidR="00611EB7">
          <w:footnotePr>
            <w:numRestart w:val="eachSect"/>
          </w:footnotePr>
          <w:pgSz w:w="12240" w:h="15840"/>
          <w:pgMar w:top="1440" w:right="1440" w:bottom="1440" w:left="1440" w:header="720" w:footer="720" w:gutter="0"/>
          <w:cols w:space="720"/>
        </w:sectPr>
      </w:pPr>
    </w:p>
    <w:p w14:paraId="434452E2" w14:textId="2BF5BE3D" w:rsidR="00611EB7" w:rsidRDefault="00611EB7" w:rsidP="00611EB7">
      <w:pPr>
        <w:pStyle w:val="Titre11"/>
      </w:pPr>
      <w:bookmarkStart w:id="5" w:name="_Toc232166069"/>
      <w:proofErr w:type="spellStart"/>
      <w:r>
        <w:lastRenderedPageBreak/>
        <w:t>References</w:t>
      </w:r>
      <w:bookmarkEnd w:id="5"/>
      <w:proofErr w:type="spellEnd"/>
    </w:p>
    <w:p w14:paraId="1EF80F8E" w14:textId="77777777" w:rsidR="00611EB7" w:rsidRPr="00BB1D7A" w:rsidRDefault="00611EB7" w:rsidP="00611EB7">
      <w:pPr>
        <w:pStyle w:val="Bibliography"/>
        <w:rPr>
          <w:rFonts w:ascii="Arial" w:cs="Arial"/>
          <w:sz w:val="22"/>
          <w:szCs w:val="22"/>
        </w:rPr>
      </w:pPr>
      <w:r w:rsidRPr="00BB1D7A">
        <w:rPr>
          <w:sz w:val="22"/>
          <w:szCs w:val="22"/>
          <w:lang w:val="fr-CH"/>
        </w:rPr>
        <w:fldChar w:fldCharType="begin"/>
      </w:r>
      <w:r w:rsidRPr="00BB1D7A">
        <w:rPr>
          <w:sz w:val="22"/>
          <w:szCs w:val="22"/>
          <w:lang w:val="fr-CH"/>
        </w:rPr>
        <w:instrText xml:space="preserve"> ADDIN ZOTERO_BIBL {"uncited":[],"omitted":[],"custom":[]} CSL_BIBLIOGRAPHY </w:instrText>
      </w:r>
      <w:r w:rsidRPr="00BB1D7A">
        <w:rPr>
          <w:sz w:val="22"/>
          <w:szCs w:val="22"/>
          <w:lang w:val="fr-CH"/>
        </w:rPr>
        <w:fldChar w:fldCharType="separate"/>
      </w:r>
      <w:r w:rsidRPr="00BB1D7A">
        <w:rPr>
          <w:rFonts w:ascii="Arial" w:cs="Arial"/>
          <w:sz w:val="22"/>
          <w:szCs w:val="22"/>
        </w:rPr>
        <w:t>1.</w:t>
      </w:r>
      <w:r w:rsidRPr="00BB1D7A">
        <w:rPr>
          <w:rFonts w:ascii="Arial" w:cs="Arial"/>
          <w:sz w:val="22"/>
          <w:szCs w:val="22"/>
        </w:rPr>
        <w:tab/>
        <w:t xml:space="preserve">Abbassi F, Pfister M, Lucas KL, et al. Milestones in Surgical Complication Reporting: Clavien-Dindo Classification 20 Years and Comprehensive Complication Index 10 Years. </w:t>
      </w:r>
      <w:r w:rsidRPr="00BB1D7A">
        <w:rPr>
          <w:rFonts w:ascii="Arial" w:cs="Arial"/>
          <w:i/>
          <w:iCs/>
          <w:sz w:val="22"/>
          <w:szCs w:val="22"/>
        </w:rPr>
        <w:t>Ann Surg</w:t>
      </w:r>
      <w:r w:rsidRPr="00BB1D7A">
        <w:rPr>
          <w:rFonts w:ascii="Arial" w:cs="Arial"/>
          <w:sz w:val="22"/>
          <w:szCs w:val="22"/>
        </w:rPr>
        <w:t>. 2024;280(5):763-771. doi:10.1097/SLA.0000000000006471</w:t>
      </w:r>
    </w:p>
    <w:p w14:paraId="2D7972A2" w14:textId="77777777" w:rsidR="00611EB7" w:rsidRPr="00BB1D7A" w:rsidRDefault="00611EB7" w:rsidP="00611EB7">
      <w:pPr>
        <w:pStyle w:val="Bibliography"/>
        <w:rPr>
          <w:rFonts w:ascii="Arial" w:cs="Arial"/>
          <w:sz w:val="22"/>
          <w:szCs w:val="22"/>
        </w:rPr>
      </w:pPr>
      <w:r w:rsidRPr="00BB1D7A">
        <w:rPr>
          <w:rFonts w:ascii="Arial" w:cs="Arial"/>
          <w:sz w:val="22"/>
          <w:szCs w:val="22"/>
        </w:rPr>
        <w:t>2.</w:t>
      </w:r>
      <w:r w:rsidRPr="00BB1D7A">
        <w:rPr>
          <w:rFonts w:ascii="Arial" w:cs="Arial"/>
          <w:sz w:val="22"/>
          <w:szCs w:val="22"/>
        </w:rPr>
        <w:tab/>
        <w:t>Chin A. LibGuides: Systematic Reviews: Search Filters. Accessed June 8, 2026. https://libguides.nus.edu.sg/sysreviews/filters</w:t>
      </w:r>
    </w:p>
    <w:p w14:paraId="66B47FAA" w14:textId="272F8599" w:rsidR="00611EB7" w:rsidRPr="00611EB7" w:rsidRDefault="00611EB7" w:rsidP="00611EB7">
      <w:pPr>
        <w:rPr>
          <w:lang w:val="fr-CH"/>
        </w:rPr>
      </w:pPr>
      <w:r w:rsidRPr="00BB1D7A">
        <w:rPr>
          <w:sz w:val="22"/>
          <w:szCs w:val="22"/>
          <w:lang w:val="fr-CH"/>
        </w:rPr>
        <w:fldChar w:fldCharType="end"/>
      </w:r>
    </w:p>
    <w:sectPr w:rsidR="00611EB7" w:rsidRPr="00611E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5A91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9390DE1"/>
    <w:multiLevelType w:val="multilevel"/>
    <w:tmpl w:val="CB480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2FF4019"/>
    <w:multiLevelType w:val="multilevel"/>
    <w:tmpl w:val="D2FA7B8A"/>
    <w:lvl w:ilvl="0">
      <w:start w:val="1"/>
      <w:numFmt w:val="decimal"/>
      <w:lvlText w:val="%1."/>
      <w:lvlJc w:val="left"/>
      <w:pPr>
        <w:ind w:left="360" w:hanging="360"/>
      </w:pPr>
      <w:rPr>
        <w:rFonts w:eastAsiaTheme="minorHAnsi" w:cstheme="minorBidi" w:hint="default"/>
        <w:color w:val="auto"/>
        <w:sz w:val="24"/>
      </w:rPr>
    </w:lvl>
    <w:lvl w:ilvl="1">
      <w:start w:val="1"/>
      <w:numFmt w:val="decimal"/>
      <w:isLgl/>
      <w:lvlText w:val="%1.%2."/>
      <w:lvlJc w:val="left"/>
      <w:pPr>
        <w:ind w:left="720" w:hanging="720"/>
      </w:pPr>
      <w:rPr>
        <w:rFonts w:eastAsiaTheme="minorHAnsi" w:cstheme="minorBidi" w:hint="default"/>
        <w:b/>
        <w:bCs w:val="0"/>
        <w:color w:val="auto"/>
      </w:rPr>
    </w:lvl>
    <w:lvl w:ilvl="2">
      <w:start w:val="1"/>
      <w:numFmt w:val="decimal"/>
      <w:isLgl/>
      <w:lvlText w:val="%1.%2.%3."/>
      <w:lvlJc w:val="left"/>
      <w:pPr>
        <w:ind w:left="720" w:hanging="720"/>
      </w:pPr>
      <w:rPr>
        <w:rFonts w:eastAsiaTheme="minorHAnsi" w:cstheme="minorBidi" w:hint="default"/>
        <w:b w:val="0"/>
        <w:color w:val="auto"/>
      </w:rPr>
    </w:lvl>
    <w:lvl w:ilvl="3">
      <w:start w:val="1"/>
      <w:numFmt w:val="decimal"/>
      <w:isLgl/>
      <w:lvlText w:val="%1.%2.%3.%4."/>
      <w:lvlJc w:val="left"/>
      <w:pPr>
        <w:ind w:left="1080" w:hanging="1080"/>
      </w:pPr>
      <w:rPr>
        <w:rFonts w:eastAsiaTheme="minorHAnsi" w:cstheme="minorBidi" w:hint="default"/>
        <w:b w:val="0"/>
        <w:color w:val="auto"/>
      </w:rPr>
    </w:lvl>
    <w:lvl w:ilvl="4">
      <w:start w:val="1"/>
      <w:numFmt w:val="decimal"/>
      <w:isLgl/>
      <w:lvlText w:val="%1.%2.%3.%4.%5."/>
      <w:lvlJc w:val="left"/>
      <w:pPr>
        <w:ind w:left="1080" w:hanging="1080"/>
      </w:pPr>
      <w:rPr>
        <w:rFonts w:eastAsiaTheme="minorHAnsi" w:cstheme="minorBidi" w:hint="default"/>
        <w:b w:val="0"/>
        <w:color w:val="auto"/>
      </w:rPr>
    </w:lvl>
    <w:lvl w:ilvl="5">
      <w:start w:val="1"/>
      <w:numFmt w:val="decimal"/>
      <w:isLgl/>
      <w:lvlText w:val="%1.%2.%3.%4.%5.%6."/>
      <w:lvlJc w:val="left"/>
      <w:pPr>
        <w:ind w:left="1440" w:hanging="1440"/>
      </w:pPr>
      <w:rPr>
        <w:rFonts w:eastAsiaTheme="minorHAnsi" w:cstheme="minorBidi" w:hint="default"/>
        <w:b w:val="0"/>
        <w:color w:val="auto"/>
      </w:rPr>
    </w:lvl>
    <w:lvl w:ilvl="6">
      <w:start w:val="1"/>
      <w:numFmt w:val="decimal"/>
      <w:isLgl/>
      <w:lvlText w:val="%1.%2.%3.%4.%5.%6.%7."/>
      <w:lvlJc w:val="left"/>
      <w:pPr>
        <w:ind w:left="1440" w:hanging="1440"/>
      </w:pPr>
      <w:rPr>
        <w:rFonts w:eastAsiaTheme="minorHAnsi" w:cstheme="minorBidi" w:hint="default"/>
        <w:b w:val="0"/>
        <w:color w:val="auto"/>
      </w:rPr>
    </w:lvl>
    <w:lvl w:ilvl="7">
      <w:start w:val="1"/>
      <w:numFmt w:val="decimal"/>
      <w:isLgl/>
      <w:lvlText w:val="%1.%2.%3.%4.%5.%6.%7.%8."/>
      <w:lvlJc w:val="left"/>
      <w:pPr>
        <w:ind w:left="1800" w:hanging="1800"/>
      </w:pPr>
      <w:rPr>
        <w:rFonts w:eastAsiaTheme="minorHAnsi" w:cstheme="minorBidi" w:hint="default"/>
        <w:b w:val="0"/>
        <w:color w:val="auto"/>
      </w:rPr>
    </w:lvl>
    <w:lvl w:ilvl="8">
      <w:start w:val="1"/>
      <w:numFmt w:val="decimal"/>
      <w:isLgl/>
      <w:lvlText w:val="%1.%2.%3.%4.%5.%6.%7.%8.%9."/>
      <w:lvlJc w:val="left"/>
      <w:pPr>
        <w:ind w:left="2160" w:hanging="2160"/>
      </w:pPr>
      <w:rPr>
        <w:rFonts w:eastAsiaTheme="minorHAnsi" w:cstheme="minorBidi" w:hint="default"/>
        <w:b w:val="0"/>
        <w:color w:val="auto"/>
      </w:rPr>
    </w:lvl>
  </w:abstractNum>
  <w:abstractNum w:abstractNumId="3" w15:restartNumberingAfterBreak="0">
    <w:nsid w:val="2D067F13"/>
    <w:multiLevelType w:val="multilevel"/>
    <w:tmpl w:val="7A2A37D2"/>
    <w:lvl w:ilvl="0">
      <w:start w:val="2"/>
      <w:numFmt w:val="decimal"/>
      <w:lvlText w:val="%1."/>
      <w:lvlJc w:val="left"/>
      <w:pPr>
        <w:ind w:left="400" w:hanging="400"/>
      </w:pPr>
      <w:rPr>
        <w:rFonts w:eastAsiaTheme="minorHAnsi" w:cstheme="minorBidi" w:hint="default"/>
        <w:color w:val="auto"/>
      </w:rPr>
    </w:lvl>
    <w:lvl w:ilvl="1">
      <w:start w:val="1"/>
      <w:numFmt w:val="decimal"/>
      <w:lvlText w:val="%1.%2."/>
      <w:lvlJc w:val="left"/>
      <w:pPr>
        <w:ind w:left="720" w:hanging="720"/>
      </w:pPr>
      <w:rPr>
        <w:rFonts w:eastAsiaTheme="minorHAnsi" w:cstheme="minorBidi" w:hint="default"/>
        <w:color w:val="auto"/>
      </w:rPr>
    </w:lvl>
    <w:lvl w:ilvl="2">
      <w:start w:val="1"/>
      <w:numFmt w:val="decimal"/>
      <w:lvlText w:val="%1.%2.%3."/>
      <w:lvlJc w:val="left"/>
      <w:pPr>
        <w:ind w:left="720" w:hanging="720"/>
      </w:pPr>
      <w:rPr>
        <w:rFonts w:eastAsiaTheme="minorHAnsi" w:cstheme="minorBidi" w:hint="default"/>
        <w:color w:val="auto"/>
      </w:rPr>
    </w:lvl>
    <w:lvl w:ilvl="3">
      <w:start w:val="1"/>
      <w:numFmt w:val="decimal"/>
      <w:lvlText w:val="%1.%2.%3.%4."/>
      <w:lvlJc w:val="left"/>
      <w:pPr>
        <w:ind w:left="1080" w:hanging="1080"/>
      </w:pPr>
      <w:rPr>
        <w:rFonts w:eastAsiaTheme="minorHAnsi" w:cstheme="minorBidi" w:hint="default"/>
        <w:color w:val="auto"/>
      </w:rPr>
    </w:lvl>
    <w:lvl w:ilvl="4">
      <w:start w:val="1"/>
      <w:numFmt w:val="decimal"/>
      <w:lvlText w:val="%1.%2.%3.%4.%5."/>
      <w:lvlJc w:val="left"/>
      <w:pPr>
        <w:ind w:left="1080" w:hanging="1080"/>
      </w:pPr>
      <w:rPr>
        <w:rFonts w:eastAsiaTheme="minorHAnsi" w:cstheme="minorBidi" w:hint="default"/>
        <w:color w:val="auto"/>
      </w:rPr>
    </w:lvl>
    <w:lvl w:ilvl="5">
      <w:start w:val="1"/>
      <w:numFmt w:val="decimal"/>
      <w:lvlText w:val="%1.%2.%3.%4.%5.%6."/>
      <w:lvlJc w:val="left"/>
      <w:pPr>
        <w:ind w:left="1440" w:hanging="1440"/>
      </w:pPr>
      <w:rPr>
        <w:rFonts w:eastAsiaTheme="minorHAnsi" w:cstheme="minorBidi" w:hint="default"/>
        <w:color w:val="auto"/>
      </w:rPr>
    </w:lvl>
    <w:lvl w:ilvl="6">
      <w:start w:val="1"/>
      <w:numFmt w:val="decimal"/>
      <w:lvlText w:val="%1.%2.%3.%4.%5.%6.%7."/>
      <w:lvlJc w:val="left"/>
      <w:pPr>
        <w:ind w:left="1440" w:hanging="1440"/>
      </w:pPr>
      <w:rPr>
        <w:rFonts w:eastAsiaTheme="minorHAnsi" w:cstheme="minorBidi" w:hint="default"/>
        <w:color w:val="auto"/>
      </w:rPr>
    </w:lvl>
    <w:lvl w:ilvl="7">
      <w:start w:val="1"/>
      <w:numFmt w:val="decimal"/>
      <w:lvlText w:val="%1.%2.%3.%4.%5.%6.%7.%8."/>
      <w:lvlJc w:val="left"/>
      <w:pPr>
        <w:ind w:left="1800" w:hanging="1800"/>
      </w:pPr>
      <w:rPr>
        <w:rFonts w:eastAsiaTheme="minorHAnsi" w:cstheme="minorBidi" w:hint="default"/>
        <w:color w:val="auto"/>
      </w:rPr>
    </w:lvl>
    <w:lvl w:ilvl="8">
      <w:start w:val="1"/>
      <w:numFmt w:val="decimal"/>
      <w:lvlText w:val="%1.%2.%3.%4.%5.%6.%7.%8.%9."/>
      <w:lvlJc w:val="left"/>
      <w:pPr>
        <w:ind w:left="2160" w:hanging="2160"/>
      </w:pPr>
      <w:rPr>
        <w:rFonts w:eastAsiaTheme="minorHAnsi" w:cstheme="minorBidi" w:hint="default"/>
        <w:color w:val="auto"/>
      </w:rPr>
    </w:lvl>
  </w:abstractNum>
  <w:abstractNum w:abstractNumId="4" w15:restartNumberingAfterBreak="0">
    <w:nsid w:val="3A8D6C3C"/>
    <w:multiLevelType w:val="hybridMultilevel"/>
    <w:tmpl w:val="364EB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8942080">
    <w:abstractNumId w:val="0"/>
  </w:num>
  <w:num w:numId="2" w16cid:durableId="1484545803">
    <w:abstractNumId w:val="1"/>
  </w:num>
  <w:num w:numId="3" w16cid:durableId="156113519">
    <w:abstractNumId w:val="4"/>
  </w:num>
  <w:num w:numId="4" w16cid:durableId="1541434984">
    <w:abstractNumId w:val="2"/>
  </w:num>
  <w:num w:numId="5" w16cid:durableId="1766917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7FF"/>
    <w:rsid w:val="00050EB3"/>
    <w:rsid w:val="00055F98"/>
    <w:rsid w:val="000B2B8E"/>
    <w:rsid w:val="00111DDF"/>
    <w:rsid w:val="00134685"/>
    <w:rsid w:val="00140BA9"/>
    <w:rsid w:val="0016113D"/>
    <w:rsid w:val="001821E6"/>
    <w:rsid w:val="001C0EE5"/>
    <w:rsid w:val="001D7F6A"/>
    <w:rsid w:val="0024085A"/>
    <w:rsid w:val="002440EF"/>
    <w:rsid w:val="002629B3"/>
    <w:rsid w:val="002975D0"/>
    <w:rsid w:val="002A2B8D"/>
    <w:rsid w:val="002A319C"/>
    <w:rsid w:val="003C00C0"/>
    <w:rsid w:val="004A265B"/>
    <w:rsid w:val="00581CC4"/>
    <w:rsid w:val="005F454F"/>
    <w:rsid w:val="00611EB7"/>
    <w:rsid w:val="00651AE9"/>
    <w:rsid w:val="00653337"/>
    <w:rsid w:val="006F215B"/>
    <w:rsid w:val="006F6D84"/>
    <w:rsid w:val="007258BD"/>
    <w:rsid w:val="00726605"/>
    <w:rsid w:val="007521B8"/>
    <w:rsid w:val="00755BC4"/>
    <w:rsid w:val="00825F5A"/>
    <w:rsid w:val="0085407E"/>
    <w:rsid w:val="008A7F23"/>
    <w:rsid w:val="008C2797"/>
    <w:rsid w:val="00930D73"/>
    <w:rsid w:val="00931F54"/>
    <w:rsid w:val="009650FD"/>
    <w:rsid w:val="00971F56"/>
    <w:rsid w:val="009C04E3"/>
    <w:rsid w:val="00A12E83"/>
    <w:rsid w:val="00A60CDA"/>
    <w:rsid w:val="00A72275"/>
    <w:rsid w:val="00A777C6"/>
    <w:rsid w:val="00B230A9"/>
    <w:rsid w:val="00B3546B"/>
    <w:rsid w:val="00B8039A"/>
    <w:rsid w:val="00B84036"/>
    <w:rsid w:val="00BA0883"/>
    <w:rsid w:val="00BA16D7"/>
    <w:rsid w:val="00BB1D7A"/>
    <w:rsid w:val="00BF52D3"/>
    <w:rsid w:val="00C04FAE"/>
    <w:rsid w:val="00C463AB"/>
    <w:rsid w:val="00C46790"/>
    <w:rsid w:val="00C70309"/>
    <w:rsid w:val="00C8433E"/>
    <w:rsid w:val="00C90DBA"/>
    <w:rsid w:val="00C923D2"/>
    <w:rsid w:val="00CE459D"/>
    <w:rsid w:val="00D23C22"/>
    <w:rsid w:val="00D54110"/>
    <w:rsid w:val="00DA5E9E"/>
    <w:rsid w:val="00DB48AC"/>
    <w:rsid w:val="00E151EC"/>
    <w:rsid w:val="00E37A00"/>
    <w:rsid w:val="00E527C4"/>
    <w:rsid w:val="00E73BEF"/>
    <w:rsid w:val="00E77611"/>
    <w:rsid w:val="00E91312"/>
    <w:rsid w:val="00EB46D8"/>
    <w:rsid w:val="00ED6CF6"/>
    <w:rsid w:val="00ED76E1"/>
    <w:rsid w:val="00F04DAD"/>
    <w:rsid w:val="00F227FF"/>
    <w:rsid w:val="00F25196"/>
    <w:rsid w:val="00F544D7"/>
    <w:rsid w:val="00F7113C"/>
    <w:rsid w:val="00F738DA"/>
    <w:rsid w:val="00F84CCF"/>
    <w:rsid w:val="00FD06FA"/>
    <w:rsid w:val="00FE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5ED7"/>
  <w15:docId w15:val="{7550126B-B27E-E44B-9391-20B962AD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annotation text" w:uiPriority="99"/>
    <w:lsdException w:name="annotation referenc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134685"/>
    <w:pPr>
      <w:keepNext/>
      <w:keepLines/>
      <w:spacing w:before="360" w:after="80"/>
      <w:outlineLvl w:val="0"/>
    </w:pPr>
    <w:rPr>
      <w:rFonts w:asciiTheme="majorHAnsi" w:eastAsiaTheme="majorEastAsia" w:hAnsiTheme="majorHAnsi" w:cs="Times New Roman (Headings CS)"/>
      <w:b/>
      <w:smallCaps/>
      <w:color w:val="0F4761" w:themeColor="accent1" w:themeShade="BF"/>
      <w:sz w:val="40"/>
      <w:szCs w:val="40"/>
    </w:rPr>
  </w:style>
  <w:style w:type="paragraph" w:styleId="Heading2">
    <w:name w:val="heading 2"/>
    <w:basedOn w:val="Normal"/>
    <w:next w:val="BodyText"/>
    <w:link w:val="Heading2Char"/>
    <w:autoRedefine/>
    <w:uiPriority w:val="9"/>
    <w:semiHidden/>
    <w:unhideWhenUsed/>
    <w:qFormat/>
    <w:rsid w:val="00134685"/>
    <w:pPr>
      <w:keepNext/>
      <w:keepLines/>
      <w:spacing w:before="160" w:after="80"/>
      <w:outlineLvl w:val="1"/>
    </w:pPr>
    <w:rPr>
      <w:rFonts w:asciiTheme="majorHAnsi" w:eastAsiaTheme="majorEastAsia" w:hAnsiTheme="majorHAnsi" w:cstheme="majorBidi"/>
      <w:b/>
      <w:i/>
      <w:color w:val="0F4761" w:themeColor="accent1" w:themeShade="BF"/>
      <w:sz w:val="32"/>
      <w:szCs w:val="32"/>
    </w:rPr>
  </w:style>
  <w:style w:type="paragraph" w:styleId="Heading3">
    <w:name w:val="heading 3"/>
    <w:aliases w:val="Titre 3.1"/>
    <w:basedOn w:val="Normal"/>
    <w:next w:val="BodyText"/>
    <w:link w:val="Heading3Char"/>
    <w:uiPriority w:val="9"/>
    <w:unhideWhenUsed/>
    <w:qFormat/>
    <w:rsid w:val="00134685"/>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134685"/>
    <w:pPr>
      <w:spacing w:after="80"/>
      <w:contextualSpacing/>
      <w:jc w:val="center"/>
    </w:pPr>
    <w:rPr>
      <w:rFonts w:asciiTheme="majorHAnsi" w:eastAsiaTheme="majorEastAsia" w:hAnsiTheme="majorHAnsi" w:cs="Times New Roman (Headings CS)"/>
      <w:b/>
      <w:caps/>
      <w:sz w:val="56"/>
      <w:szCs w:val="56"/>
    </w:rPr>
  </w:style>
  <w:style w:type="character" w:customStyle="1" w:styleId="TitleChar">
    <w:name w:val="Title Char"/>
    <w:basedOn w:val="DefaultParagraphFont"/>
    <w:link w:val="Title"/>
    <w:uiPriority w:val="10"/>
    <w:rsid w:val="00134685"/>
    <w:rPr>
      <w:rFonts w:asciiTheme="majorHAnsi" w:eastAsiaTheme="majorEastAsia" w:hAnsiTheme="majorHAnsi" w:cs="Times New Roman (Headings CS)"/>
      <w:b/>
      <w:caps/>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260"/>
      </w:tabs>
      <w:spacing w:after="240"/>
      <w:ind w:left="264" w:hanging="264"/>
    </w:pPr>
  </w:style>
  <w:style w:type="character" w:customStyle="1" w:styleId="Heading1Char">
    <w:name w:val="Heading 1 Char"/>
    <w:basedOn w:val="DefaultParagraphFont"/>
    <w:link w:val="Heading1"/>
    <w:uiPriority w:val="9"/>
    <w:rsid w:val="00134685"/>
    <w:rPr>
      <w:rFonts w:asciiTheme="majorHAnsi" w:eastAsiaTheme="majorEastAsia" w:hAnsiTheme="majorHAnsi" w:cs="Times New Roman (Headings CS)"/>
      <w:b/>
      <w:smallCaps/>
      <w:color w:val="0F4761" w:themeColor="accent1" w:themeShade="BF"/>
      <w:sz w:val="40"/>
      <w:szCs w:val="40"/>
    </w:rPr>
  </w:style>
  <w:style w:type="character" w:customStyle="1" w:styleId="Heading2Char">
    <w:name w:val="Heading 2 Char"/>
    <w:basedOn w:val="DefaultParagraphFont"/>
    <w:link w:val="Heading2"/>
    <w:uiPriority w:val="9"/>
    <w:semiHidden/>
    <w:rsid w:val="00134685"/>
    <w:rPr>
      <w:rFonts w:asciiTheme="majorHAnsi" w:eastAsiaTheme="majorEastAsia" w:hAnsiTheme="majorHAnsi" w:cstheme="majorBidi"/>
      <w:b/>
      <w:i/>
      <w:color w:val="0F4761" w:themeColor="accent1" w:themeShade="BF"/>
      <w:sz w:val="32"/>
      <w:szCs w:val="32"/>
    </w:rPr>
  </w:style>
  <w:style w:type="character" w:customStyle="1" w:styleId="Heading3Char">
    <w:name w:val="Heading 3 Char"/>
    <w:aliases w:val="Titre 3.1 Char"/>
    <w:basedOn w:val="DefaultParagraphFont"/>
    <w:link w:val="Heading3"/>
    <w:uiPriority w:val="9"/>
    <w:rsid w:val="00134685"/>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Titre11">
    <w:name w:val="Titre 1.1"/>
    <w:basedOn w:val="Heading1"/>
    <w:next w:val="Normal"/>
    <w:link w:val="Titre11Car"/>
    <w:autoRedefine/>
    <w:qFormat/>
    <w:rsid w:val="00C8433E"/>
    <w:pPr>
      <w:spacing w:before="240" w:after="240" w:line="480" w:lineRule="auto"/>
      <w:ind w:left="850" w:hanging="850"/>
      <w:jc w:val="both"/>
    </w:pPr>
    <w:rPr>
      <w:rFonts w:eastAsia="Calibri" w:cs="Calibri"/>
      <w:bCs/>
      <w:iCs/>
      <w:smallCaps w:val="0"/>
      <w:color w:val="000000" w:themeColor="text1"/>
      <w:sz w:val="28"/>
      <w:szCs w:val="28"/>
      <w:lang w:val="fr-CH"/>
    </w:rPr>
  </w:style>
  <w:style w:type="character" w:customStyle="1" w:styleId="Titre11Car">
    <w:name w:val="Titre 1.1 Car"/>
    <w:basedOn w:val="DefaultParagraphFont"/>
    <w:link w:val="Titre11"/>
    <w:rsid w:val="00C8433E"/>
    <w:rPr>
      <w:rFonts w:asciiTheme="majorHAnsi" w:eastAsia="Calibri" w:hAnsiTheme="majorHAnsi" w:cs="Calibri"/>
      <w:b/>
      <w:bCs/>
      <w:iCs/>
      <w:color w:val="000000" w:themeColor="text1"/>
      <w:sz w:val="28"/>
      <w:szCs w:val="28"/>
      <w:lang w:val="fr-CH"/>
    </w:rPr>
  </w:style>
  <w:style w:type="character" w:styleId="CommentReference">
    <w:name w:val="annotation reference"/>
    <w:basedOn w:val="DefaultParagraphFont"/>
    <w:uiPriority w:val="99"/>
    <w:unhideWhenUsed/>
    <w:rsid w:val="00F227FF"/>
    <w:rPr>
      <w:sz w:val="16"/>
      <w:szCs w:val="16"/>
    </w:rPr>
  </w:style>
  <w:style w:type="paragraph" w:styleId="CommentText">
    <w:name w:val="annotation text"/>
    <w:basedOn w:val="Normal"/>
    <w:link w:val="CommentTextChar"/>
    <w:uiPriority w:val="99"/>
    <w:unhideWhenUsed/>
    <w:rsid w:val="00F227FF"/>
    <w:pPr>
      <w:spacing w:before="120" w:after="120"/>
      <w:jc w:val="both"/>
    </w:pPr>
    <w:rPr>
      <w:rFonts w:ascii="Arial" w:hAnsi="Arial"/>
      <w:kern w:val="2"/>
      <w:sz w:val="20"/>
      <w:szCs w:val="20"/>
      <w14:ligatures w14:val="standardContextual"/>
    </w:rPr>
  </w:style>
  <w:style w:type="character" w:customStyle="1" w:styleId="CommentTextChar">
    <w:name w:val="Comment Text Char"/>
    <w:basedOn w:val="DefaultParagraphFont"/>
    <w:link w:val="CommentText"/>
    <w:uiPriority w:val="99"/>
    <w:rsid w:val="00F227FF"/>
    <w:rPr>
      <w:rFonts w:ascii="Arial" w:hAnsi="Arial"/>
      <w:kern w:val="2"/>
      <w:sz w:val="20"/>
      <w:szCs w:val="20"/>
      <w14:ligatures w14:val="standardContextual"/>
    </w:rPr>
  </w:style>
  <w:style w:type="paragraph" w:styleId="TOC1">
    <w:name w:val="toc 1"/>
    <w:basedOn w:val="Normal"/>
    <w:next w:val="Normal"/>
    <w:autoRedefine/>
    <w:uiPriority w:val="39"/>
    <w:rsid w:val="00F227FF"/>
    <w:pPr>
      <w:spacing w:before="120" w:after="0"/>
    </w:pPr>
    <w:rPr>
      <w:rFonts w:cstheme="minorHAnsi"/>
      <w:b/>
      <w:bCs/>
      <w:i/>
      <w:iCs/>
    </w:rPr>
  </w:style>
  <w:style w:type="paragraph" w:styleId="TOC2">
    <w:name w:val="toc 2"/>
    <w:basedOn w:val="Normal"/>
    <w:next w:val="Normal"/>
    <w:autoRedefine/>
    <w:uiPriority w:val="39"/>
    <w:rsid w:val="00F227FF"/>
    <w:pPr>
      <w:spacing w:before="120" w:after="0"/>
      <w:ind w:left="240"/>
    </w:pPr>
    <w:rPr>
      <w:rFonts w:cstheme="minorHAnsi"/>
      <w:b/>
      <w:bCs/>
      <w:sz w:val="22"/>
      <w:szCs w:val="22"/>
    </w:rPr>
  </w:style>
  <w:style w:type="paragraph" w:styleId="TOC3">
    <w:name w:val="toc 3"/>
    <w:basedOn w:val="Normal"/>
    <w:next w:val="Normal"/>
    <w:autoRedefine/>
    <w:rsid w:val="00F227FF"/>
    <w:pPr>
      <w:spacing w:after="0"/>
      <w:ind w:left="480"/>
    </w:pPr>
    <w:rPr>
      <w:rFonts w:cstheme="minorHAnsi"/>
      <w:sz w:val="20"/>
      <w:szCs w:val="20"/>
    </w:rPr>
  </w:style>
  <w:style w:type="paragraph" w:styleId="TOC4">
    <w:name w:val="toc 4"/>
    <w:basedOn w:val="Normal"/>
    <w:next w:val="Normal"/>
    <w:autoRedefine/>
    <w:rsid w:val="00F227FF"/>
    <w:pPr>
      <w:spacing w:after="0"/>
      <w:ind w:left="720"/>
    </w:pPr>
    <w:rPr>
      <w:rFonts w:cstheme="minorHAnsi"/>
      <w:sz w:val="20"/>
      <w:szCs w:val="20"/>
    </w:rPr>
  </w:style>
  <w:style w:type="paragraph" w:styleId="TOC5">
    <w:name w:val="toc 5"/>
    <w:basedOn w:val="Normal"/>
    <w:next w:val="Normal"/>
    <w:autoRedefine/>
    <w:rsid w:val="00F227FF"/>
    <w:pPr>
      <w:spacing w:after="0"/>
      <w:ind w:left="960"/>
    </w:pPr>
    <w:rPr>
      <w:rFonts w:cstheme="minorHAnsi"/>
      <w:sz w:val="20"/>
      <w:szCs w:val="20"/>
    </w:rPr>
  </w:style>
  <w:style w:type="paragraph" w:styleId="TOC6">
    <w:name w:val="toc 6"/>
    <w:basedOn w:val="Normal"/>
    <w:next w:val="Normal"/>
    <w:autoRedefine/>
    <w:rsid w:val="00F227FF"/>
    <w:pPr>
      <w:spacing w:after="0"/>
      <w:ind w:left="1200"/>
    </w:pPr>
    <w:rPr>
      <w:rFonts w:cstheme="minorHAnsi"/>
      <w:sz w:val="20"/>
      <w:szCs w:val="20"/>
    </w:rPr>
  </w:style>
  <w:style w:type="paragraph" w:styleId="TOC7">
    <w:name w:val="toc 7"/>
    <w:basedOn w:val="Normal"/>
    <w:next w:val="Normal"/>
    <w:autoRedefine/>
    <w:rsid w:val="00F227FF"/>
    <w:pPr>
      <w:spacing w:after="0"/>
      <w:ind w:left="1440"/>
    </w:pPr>
    <w:rPr>
      <w:rFonts w:cstheme="minorHAnsi"/>
      <w:sz w:val="20"/>
      <w:szCs w:val="20"/>
    </w:rPr>
  </w:style>
  <w:style w:type="paragraph" w:styleId="TOC8">
    <w:name w:val="toc 8"/>
    <w:basedOn w:val="Normal"/>
    <w:next w:val="Normal"/>
    <w:autoRedefine/>
    <w:rsid w:val="00F227FF"/>
    <w:pPr>
      <w:spacing w:after="0"/>
      <w:ind w:left="1680"/>
    </w:pPr>
    <w:rPr>
      <w:rFonts w:cstheme="minorHAnsi"/>
      <w:sz w:val="20"/>
      <w:szCs w:val="20"/>
    </w:rPr>
  </w:style>
  <w:style w:type="paragraph" w:styleId="TOC9">
    <w:name w:val="toc 9"/>
    <w:basedOn w:val="Normal"/>
    <w:next w:val="Normal"/>
    <w:autoRedefine/>
    <w:rsid w:val="00F227FF"/>
    <w:pPr>
      <w:spacing w:after="0"/>
      <w:ind w:left="1920"/>
    </w:pPr>
    <w:rPr>
      <w:rFonts w:cstheme="minorHAnsi"/>
      <w:sz w:val="20"/>
      <w:szCs w:val="20"/>
    </w:rPr>
  </w:style>
  <w:style w:type="character" w:styleId="UnresolvedMention">
    <w:name w:val="Unresolved Mention"/>
    <w:basedOn w:val="DefaultParagraphFont"/>
    <w:uiPriority w:val="99"/>
    <w:semiHidden/>
    <w:unhideWhenUsed/>
    <w:rsid w:val="00050EB3"/>
    <w:rPr>
      <w:color w:val="605E5C"/>
      <w:shd w:val="clear" w:color="auto" w:fill="E1DFDD"/>
    </w:rPr>
  </w:style>
  <w:style w:type="table" w:styleId="TableGrid">
    <w:name w:val="Table Grid"/>
    <w:basedOn w:val="TableNormal"/>
    <w:rsid w:val="00581C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581CC4"/>
    <w:pPr>
      <w:ind w:left="720"/>
      <w:contextualSpacing/>
    </w:pPr>
  </w:style>
  <w:style w:type="table" w:styleId="PlainTable5">
    <w:name w:val="Plain Table 5"/>
    <w:basedOn w:val="TableNormal"/>
    <w:rsid w:val="006F6D8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931F5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ommentSubject">
    <w:name w:val="annotation subject"/>
    <w:basedOn w:val="CommentText"/>
    <w:next w:val="CommentText"/>
    <w:link w:val="CommentSubjectChar"/>
    <w:rsid w:val="00FE7F82"/>
    <w:pPr>
      <w:spacing w:before="0" w:after="200"/>
      <w:jc w:val="left"/>
    </w:pPr>
    <w:rPr>
      <w:rFonts w:asciiTheme="minorHAnsi" w:hAnsiTheme="minorHAnsi"/>
      <w:b/>
      <w:bCs/>
      <w:kern w:val="0"/>
      <w14:ligatures w14:val="none"/>
    </w:rPr>
  </w:style>
  <w:style w:type="character" w:customStyle="1" w:styleId="CommentSubjectChar">
    <w:name w:val="Comment Subject Char"/>
    <w:basedOn w:val="CommentTextChar"/>
    <w:link w:val="CommentSubject"/>
    <w:rsid w:val="00FE7F82"/>
    <w:rPr>
      <w:rFonts w:ascii="Arial" w:hAnsi="Arial"/>
      <w:b/>
      <w:bCs/>
      <w:kern w:val="2"/>
      <w:sz w:val="20"/>
      <w:szCs w:val="20"/>
      <w14:ligatures w14:val="standardContextual"/>
    </w:rPr>
  </w:style>
  <w:style w:type="character" w:styleId="FollowedHyperlink">
    <w:name w:val="FollowedHyperlink"/>
    <w:basedOn w:val="DefaultParagraphFont"/>
    <w:rsid w:val="00C467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reativecommons.org/licenses/by/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reativecommons.org/licenses/by/4.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anarodriguesribeiro/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0970C-7117-2041-8E66-06BF6FCA1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0</TotalTime>
  <Pages>9</Pages>
  <Words>1578</Words>
  <Characters>8997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e</vt:lpstr>
    </vt:vector>
  </TitlesOfParts>
  <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c:title>
  <dc:creator>Joana Rodrigues Ribeiro</dc:creator>
  <cp:keywords/>
  <cp:lastModifiedBy>Joana Rodrigues Ribeiro</cp:lastModifiedBy>
  <cp:revision>3</cp:revision>
  <cp:lastPrinted>2026-06-12T12:15:00Z</cp:lastPrinted>
  <dcterms:created xsi:type="dcterms:W3CDTF">2026-06-12T12:15:00Z</dcterms:created>
  <dcterms:modified xsi:type="dcterms:W3CDTF">2026-06-12T12:16:00Z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y fmtid="{D5CDD505-2E9C-101B-9397-08002B2CF9AE}" pid="9" name="ZOTERO_PREF_1">
    <vt:lpwstr>&lt;data data-version="3" zotero-version="9.0.4"&gt;&lt;session id="MoMYD7DB"/&gt;&lt;style id="http://www.zotero.org/styles/american-medical-association" hasBibliography="1" bibliographyStyleHasBeenSet="1"/&gt;&lt;prefs&gt;&lt;pref name="fieldType" value="Field"/&gt;&lt;/prefs&gt;&lt;/data&gt;</vt:lpwstr>
  </property>
</Properties>
</file>