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58AA6"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 Eurgeist — Aqua + Spirit Essence</w:t>
      </w:r>
    </w:p>
    <w:p w14:paraId="37250488"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pict w14:anchorId="4F87DF8D">
          <v:rect id="_x0000_i1058" style="width:0;height:1.5pt" o:hralign="center" o:hrstd="t" o:hr="t" fillcolor="#a0a0a0" stroked="f"/>
        </w:pict>
      </w:r>
    </w:p>
    <w:p w14:paraId="222BA38F"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 Lore Summary</w:t>
      </w:r>
    </w:p>
    <w:p w14:paraId="7F2E69BB"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Beneath the tides where light fades and the soul drifts, whispers echo of Eurgeist — a mythic warden of the drowned.</w:t>
      </w:r>
    </w:p>
    <w:p w14:paraId="329B2165"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Said to be born from the merging of Tidewake’s sacred currents and the mourning depths of Umbradeep, Eurgeist is both guardian and gravekeeper. Its long, translucent body glides silently through the riftwaters, etched with glowing glyphs that pulse in rhythm with forgotten names. These sigils are said to be the memories of fallen Kiboru, preserved through ritual and tide.</w:t>
      </w:r>
    </w:p>
    <w:p w14:paraId="045D0047"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When battle calls, Eurgeist does not lash out — it summons spectral tide-armor, woven from the regret and resilience of the drowned. Each hit it absorbs sends ripples of echoing sorrow that wear down foes like waves over stone.</w:t>
      </w:r>
    </w:p>
    <w:p w14:paraId="7EE05C6F"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In rare moments, sailors say they see a faint shimmer rising from the cliffs at dusk — a glowing spiral that twists upward into the clouds. The elders know it is not weather. It is Eurgeist, keeping watch over the sea’s many promises — and many losses.</w:t>
      </w:r>
    </w:p>
    <w:p w14:paraId="00471AD2"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pict w14:anchorId="2A97F91E">
          <v:rect id="_x0000_i1059" style="width:0;height:1.5pt" o:hralign="center" o:hrstd="t" o:hr="t" fillcolor="#a0a0a0" stroked="f"/>
        </w:pict>
      </w:r>
    </w:p>
    <w:p w14:paraId="42DC8D95"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 Unawakened Eurgeist – Visual Prompt</w:t>
      </w:r>
    </w:p>
    <w:p w14:paraId="223055D0"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A chibi-style translucent eel Kiboru named Eurgeist, drawn in Okami-inspired sumi-e brushwork. Its body is a soft, glowing coil — translucent aqua with subtle ink outlines, allowing delicate oceanic glyphs to shimmer inside its body like drifting runes.</w:t>
      </w:r>
    </w:p>
    <w:p w14:paraId="3358D5C5"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 xml:space="preserve">Its fins are faint and </w:t>
      </w:r>
      <w:proofErr w:type="gramStart"/>
      <w:r w:rsidRPr="0001036D">
        <w:rPr>
          <w:rFonts w:ascii="Segoe UI Emoji" w:hAnsi="Segoe UI Emoji" w:cs="Segoe UI Emoji"/>
          <w:b/>
          <w:bCs/>
        </w:rPr>
        <w:t>flowing</w:t>
      </w:r>
      <w:proofErr w:type="gramEnd"/>
      <w:r w:rsidRPr="0001036D">
        <w:rPr>
          <w:rFonts w:ascii="Segoe UI Emoji" w:hAnsi="Segoe UI Emoji" w:cs="Segoe UI Emoji"/>
          <w:b/>
          <w:bCs/>
        </w:rPr>
        <w:t xml:space="preserve"> like mist, and it has gentle black eyes with no pupils — serene, yet unreadable. A trail of ghostly bubbles follows its movement, some of which contain flickering symbols or tiny ripple patterns.</w:t>
      </w:r>
    </w:p>
    <w:p w14:paraId="720DABCC"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Around its head floats a faint aura ring, stylized like a water-drenched halo, drawn with imperfect ink loops.</w:t>
      </w:r>
    </w:p>
    <w:p w14:paraId="1184AB05"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The parchment backdrop features tide-swirls, seaweed sigils, and rising ink spirals representing breath and memory.</w:t>
      </w:r>
    </w:p>
    <w:p w14:paraId="29A1A6AD"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Tone: Peaceful, mysterious, and reverent — a small soul-carrier, half-myth and half-memory.</w:t>
      </w:r>
    </w:p>
    <w:p w14:paraId="3983F5BE"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pict w14:anchorId="233CC606">
          <v:rect id="_x0000_i1060" style="width:0;height:1.5pt" o:hralign="center" o:hrstd="t" o:hr="t" fillcolor="#a0a0a0" stroked="f"/>
        </w:pict>
      </w:r>
    </w:p>
    <w:p w14:paraId="16774B06"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 Awakened Eurgeist – Visual Prompt</w:t>
      </w:r>
    </w:p>
    <w:p w14:paraId="7985E637"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In its Awakened form, Eurgeist becomes a majestic spectral serpent — its eel body now elongated and lined with armored bands of hardened tide-glyphs, drawn like sea-worn stone tablets fused into its sides.</w:t>
      </w:r>
    </w:p>
    <w:p w14:paraId="20DDBF4C"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lastRenderedPageBreak/>
        <w:t>The inner glow of its body intensifies, creating a pulsing tide-core in its chest that radiates soft waves through the water. Its fins are now elongated veils of sea-mist, trailing behind it in streaks of glowing blue and lavender.</w:t>
      </w:r>
    </w:p>
    <w:p w14:paraId="76008F10"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Around its body swirl dozens of animated rune-bubbles, each one rising like a soul released, then vanishing into ripples. Its eyes gleam with soft white light, and its tail splits at the end into two flowing banners of spectral sea-thread.</w:t>
      </w:r>
    </w:p>
    <w:p w14:paraId="0E7D4B75"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 xml:space="preserve">The parchment background depicts deepwater ruins with </w:t>
      </w:r>
      <w:proofErr w:type="gramStart"/>
      <w:r w:rsidRPr="0001036D">
        <w:rPr>
          <w:rFonts w:ascii="Segoe UI Emoji" w:hAnsi="Segoe UI Emoji" w:cs="Segoe UI Emoji"/>
          <w:b/>
          <w:bCs/>
        </w:rPr>
        <w:t>tide-marks</w:t>
      </w:r>
      <w:proofErr w:type="gramEnd"/>
      <w:r w:rsidRPr="0001036D">
        <w:rPr>
          <w:rFonts w:ascii="Segoe UI Emoji" w:hAnsi="Segoe UI Emoji" w:cs="Segoe UI Emoji"/>
          <w:b/>
          <w:bCs/>
        </w:rPr>
        <w:t xml:space="preserve"> and spirit spirals, and a vertical inkfall that resembles both rain and tears.</w:t>
      </w:r>
    </w:p>
    <w:p w14:paraId="77C477AE" w14:textId="77777777" w:rsidR="0001036D" w:rsidRPr="0001036D" w:rsidRDefault="0001036D" w:rsidP="0001036D">
      <w:pPr>
        <w:rPr>
          <w:rFonts w:ascii="Segoe UI Emoji" w:hAnsi="Segoe UI Emoji" w:cs="Segoe UI Emoji"/>
          <w:b/>
          <w:bCs/>
        </w:rPr>
      </w:pPr>
      <w:r w:rsidRPr="0001036D">
        <w:rPr>
          <w:rFonts w:ascii="Segoe UI Emoji" w:hAnsi="Segoe UI Emoji" w:cs="Segoe UI Emoji"/>
          <w:b/>
          <w:bCs/>
        </w:rPr>
        <w:t>Tone: Sacred, elegant, eternal — Eurgeist is the tide’s memory given form.</w:t>
      </w:r>
    </w:p>
    <w:p w14:paraId="5BF86781" w14:textId="77777777" w:rsidR="00FB1A44" w:rsidRPr="0001036D" w:rsidRDefault="00FB1A44" w:rsidP="0001036D"/>
    <w:sectPr w:rsidR="00FB1A44" w:rsidRPr="00010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32F"/>
    <w:rsid w:val="0001036D"/>
    <w:rsid w:val="00081A11"/>
    <w:rsid w:val="00196F27"/>
    <w:rsid w:val="00785BCD"/>
    <w:rsid w:val="008C732F"/>
    <w:rsid w:val="009B4CB9"/>
    <w:rsid w:val="00FB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AB86"/>
  <w15:chartTrackingRefBased/>
  <w15:docId w15:val="{D8D0B7FD-FB1F-4DCF-A939-0112E89BB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32F"/>
    <w:rPr>
      <w:rFonts w:eastAsiaTheme="majorEastAsia" w:cstheme="majorBidi"/>
      <w:color w:val="272727" w:themeColor="text1" w:themeTint="D8"/>
    </w:rPr>
  </w:style>
  <w:style w:type="paragraph" w:styleId="Title">
    <w:name w:val="Title"/>
    <w:basedOn w:val="Normal"/>
    <w:next w:val="Normal"/>
    <w:link w:val="TitleChar"/>
    <w:uiPriority w:val="10"/>
    <w:qFormat/>
    <w:rsid w:val="008C7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32F"/>
    <w:pPr>
      <w:spacing w:before="160"/>
      <w:jc w:val="center"/>
    </w:pPr>
    <w:rPr>
      <w:i/>
      <w:iCs/>
      <w:color w:val="404040" w:themeColor="text1" w:themeTint="BF"/>
    </w:rPr>
  </w:style>
  <w:style w:type="character" w:customStyle="1" w:styleId="QuoteChar">
    <w:name w:val="Quote Char"/>
    <w:basedOn w:val="DefaultParagraphFont"/>
    <w:link w:val="Quote"/>
    <w:uiPriority w:val="29"/>
    <w:rsid w:val="008C732F"/>
    <w:rPr>
      <w:i/>
      <w:iCs/>
      <w:color w:val="404040" w:themeColor="text1" w:themeTint="BF"/>
    </w:rPr>
  </w:style>
  <w:style w:type="paragraph" w:styleId="ListParagraph">
    <w:name w:val="List Paragraph"/>
    <w:basedOn w:val="Normal"/>
    <w:uiPriority w:val="34"/>
    <w:qFormat/>
    <w:rsid w:val="008C732F"/>
    <w:pPr>
      <w:ind w:left="720"/>
      <w:contextualSpacing/>
    </w:pPr>
  </w:style>
  <w:style w:type="character" w:styleId="IntenseEmphasis">
    <w:name w:val="Intense Emphasis"/>
    <w:basedOn w:val="DefaultParagraphFont"/>
    <w:uiPriority w:val="21"/>
    <w:qFormat/>
    <w:rsid w:val="008C732F"/>
    <w:rPr>
      <w:i/>
      <w:iCs/>
      <w:color w:val="2F5496" w:themeColor="accent1" w:themeShade="BF"/>
    </w:rPr>
  </w:style>
  <w:style w:type="paragraph" w:styleId="IntenseQuote">
    <w:name w:val="Intense Quote"/>
    <w:basedOn w:val="Normal"/>
    <w:next w:val="Normal"/>
    <w:link w:val="IntenseQuoteChar"/>
    <w:uiPriority w:val="30"/>
    <w:qFormat/>
    <w:rsid w:val="008C7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32F"/>
    <w:rPr>
      <w:i/>
      <w:iCs/>
      <w:color w:val="2F5496" w:themeColor="accent1" w:themeShade="BF"/>
    </w:rPr>
  </w:style>
  <w:style w:type="character" w:styleId="IntenseReference">
    <w:name w:val="Intense Reference"/>
    <w:basedOn w:val="DefaultParagraphFont"/>
    <w:uiPriority w:val="32"/>
    <w:qFormat/>
    <w:rsid w:val="008C73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246100">
      <w:bodyDiv w:val="1"/>
      <w:marLeft w:val="0"/>
      <w:marRight w:val="0"/>
      <w:marTop w:val="0"/>
      <w:marBottom w:val="0"/>
      <w:divBdr>
        <w:top w:val="none" w:sz="0" w:space="0" w:color="auto"/>
        <w:left w:val="none" w:sz="0" w:space="0" w:color="auto"/>
        <w:bottom w:val="none" w:sz="0" w:space="0" w:color="auto"/>
        <w:right w:val="none" w:sz="0" w:space="0" w:color="auto"/>
      </w:divBdr>
      <w:divsChild>
        <w:div w:id="2068411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0540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65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959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438457">
      <w:bodyDiv w:val="1"/>
      <w:marLeft w:val="0"/>
      <w:marRight w:val="0"/>
      <w:marTop w:val="0"/>
      <w:marBottom w:val="0"/>
      <w:divBdr>
        <w:top w:val="none" w:sz="0" w:space="0" w:color="auto"/>
        <w:left w:val="none" w:sz="0" w:space="0" w:color="auto"/>
        <w:bottom w:val="none" w:sz="0" w:space="0" w:color="auto"/>
        <w:right w:val="none" w:sz="0" w:space="0" w:color="auto"/>
      </w:divBdr>
      <w:divsChild>
        <w:div w:id="36255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474387">
          <w:blockQuote w:val="1"/>
          <w:marLeft w:val="720"/>
          <w:marRight w:val="720"/>
          <w:marTop w:val="100"/>
          <w:marBottom w:val="100"/>
          <w:divBdr>
            <w:top w:val="none" w:sz="0" w:space="0" w:color="auto"/>
            <w:left w:val="none" w:sz="0" w:space="0" w:color="auto"/>
            <w:bottom w:val="none" w:sz="0" w:space="0" w:color="auto"/>
            <w:right w:val="none" w:sz="0" w:space="0" w:color="auto"/>
          </w:divBdr>
        </w:div>
        <w:div w:id="794326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244774">
      <w:bodyDiv w:val="1"/>
      <w:marLeft w:val="0"/>
      <w:marRight w:val="0"/>
      <w:marTop w:val="0"/>
      <w:marBottom w:val="0"/>
      <w:divBdr>
        <w:top w:val="none" w:sz="0" w:space="0" w:color="auto"/>
        <w:left w:val="none" w:sz="0" w:space="0" w:color="auto"/>
        <w:bottom w:val="none" w:sz="0" w:space="0" w:color="auto"/>
        <w:right w:val="none" w:sz="0" w:space="0" w:color="auto"/>
      </w:divBdr>
      <w:divsChild>
        <w:div w:id="160230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1254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907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22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897536">
      <w:bodyDiv w:val="1"/>
      <w:marLeft w:val="0"/>
      <w:marRight w:val="0"/>
      <w:marTop w:val="0"/>
      <w:marBottom w:val="0"/>
      <w:divBdr>
        <w:top w:val="none" w:sz="0" w:space="0" w:color="auto"/>
        <w:left w:val="none" w:sz="0" w:space="0" w:color="auto"/>
        <w:bottom w:val="none" w:sz="0" w:space="0" w:color="auto"/>
        <w:right w:val="none" w:sz="0" w:space="0" w:color="auto"/>
      </w:divBdr>
      <w:divsChild>
        <w:div w:id="945307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2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605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294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2025-07-10T14:07:00Z</dcterms:created>
  <dcterms:modified xsi:type="dcterms:W3CDTF">2025-07-10T14:07:00Z</dcterms:modified>
</cp:coreProperties>
</file>