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BCA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🌬️🫧 Elyura — Wind Essence</w:t>
      </w:r>
    </w:p>
    <w:p w14:paraId="6D659CD3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pict w14:anchorId="3E8CD2C8">
          <v:rect id="_x0000_i1163" style="width:0;height:1.5pt" o:hralign="center" o:hrstd="t" o:hr="t" fillcolor="#a0a0a0" stroked="f"/>
        </w:pict>
      </w:r>
    </w:p>
    <w:p w14:paraId="6E3E4203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📖 Lore Summary</w:t>
      </w:r>
      <w:r w:rsidRPr="004305EC">
        <w:rPr>
          <w:rFonts w:ascii="Segoe UI Emoji" w:hAnsi="Segoe UI Emoji" w:cs="Segoe UI Emoji"/>
          <w:b/>
          <w:bCs/>
        </w:rPr>
        <w:br/>
        <w:t>Elyura isn’t felt as a gust, but as a pause.</w:t>
      </w:r>
    </w:p>
    <w:p w14:paraId="65775490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In the elevated temples of Skyrend, the moment before clarity strikes — when all things briefly hang in stillness — is said to be her whisper. Elyura rides the jetstream veilways, seen only as a shimmer of drifting plume, or scented only as ozone and lilac.</w:t>
      </w:r>
    </w:p>
    <w:p w14:paraId="2DF412AC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More spirit than beast, Elyura folds seconds like silk, shortening the wait between action and understanding. When she appears mid-skirmish, allies feel lighter, faster — not because time has sped up, but because hesitation has left the body.</w:t>
      </w:r>
    </w:p>
    <w:p w14:paraId="077D1BB7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Shrines carve her into the edges of air-hourglasses, not to honor speed, but the sacred brevity of calm before motion.</w:t>
      </w:r>
    </w:p>
    <w:p w14:paraId="659CFD0A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pict w14:anchorId="3B7F2078">
          <v:rect id="_x0000_i1164" style="width:0;height:1.5pt" o:hralign="center" o:hrstd="t" o:hr="t" fillcolor="#a0a0a0" stroked="f"/>
        </w:pict>
      </w:r>
    </w:p>
    <w:p w14:paraId="52A4665D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✨ Unawakened Elyura – Visual Prompt</w:t>
      </w:r>
      <w:r w:rsidRPr="004305EC">
        <w:rPr>
          <w:rFonts w:ascii="Segoe UI Emoji" w:hAnsi="Segoe UI Emoji" w:cs="Segoe UI Emoji"/>
          <w:b/>
          <w:bCs/>
        </w:rPr>
        <w:br/>
        <w:t>A chibi-style Wind Kiboru, inspired by a flying lemur or colugo, drawn in Okami-style ink with fine flowing lines and airy brushwork.</w:t>
      </w:r>
    </w:p>
    <w:p w14:paraId="07F7CFAF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Its body is light and fur-lined, with wide glider flaps that stretch between elongated limbs, lightly dusted in pale skyblue and lavender.</w:t>
      </w:r>
      <w:r w:rsidRPr="004305EC">
        <w:rPr>
          <w:rFonts w:ascii="Segoe UI Emoji" w:hAnsi="Segoe UI Emoji" w:cs="Segoe UI Emoji"/>
          <w:b/>
          <w:bCs/>
        </w:rPr>
        <w:br/>
        <w:t>Its tail splits into two long, trailing ribbons, constantly fluttering like soft scarves in a wind only it can feel.</w:t>
      </w:r>
      <w:r w:rsidRPr="004305EC">
        <w:rPr>
          <w:rFonts w:ascii="Segoe UI Emoji" w:hAnsi="Segoe UI Emoji" w:cs="Segoe UI Emoji"/>
          <w:b/>
          <w:bCs/>
        </w:rPr>
        <w:br/>
        <w:t>Feathered tufts arc from its ears like wisps, twitching with unseen pulses of air, and its nose has a slight shimmer — as if always catching windborne scents.</w:t>
      </w:r>
    </w:p>
    <w:p w14:paraId="48E73481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When it moves, the parchment background ripples faintly around it, as if Elyura leaves invisible vibrations in its wake.</w:t>
      </w:r>
    </w:p>
    <w:p w14:paraId="68D62116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Tone: Gentle, intangible, elusive — a creature that embodies readiness without pressure.</w:t>
      </w:r>
    </w:p>
    <w:p w14:paraId="79C03C3B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pict w14:anchorId="170D5EF5">
          <v:rect id="_x0000_i1165" style="width:0;height:1.5pt" o:hralign="center" o:hrstd="t" o:hr="t" fillcolor="#a0a0a0" stroked="f"/>
        </w:pict>
      </w:r>
    </w:p>
    <w:p w14:paraId="5ED38B35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✨ Awakened Elyura – Visual Prompt</w:t>
      </w:r>
      <w:r w:rsidRPr="004305EC">
        <w:rPr>
          <w:rFonts w:ascii="Segoe UI Emoji" w:hAnsi="Segoe UI Emoji" w:cs="Segoe UI Emoji"/>
          <w:b/>
          <w:bCs/>
        </w:rPr>
        <w:br/>
        <w:t>Elyura’s body becomes sleeker and more elongated, built for graceful gliding through time as much as air.</w:t>
      </w:r>
    </w:p>
    <w:p w14:paraId="7490601E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Its tail-ribbons become semi-transparent, patterned with sigils of wind loops and broken hourglasses. These now emit gentle pulses that reduce nearby allies’ action delay when fluttering near them.</w:t>
      </w:r>
    </w:p>
    <w:p w14:paraId="61C4665E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Its glider flaps shimmer with auroral hues, refracting the sky like prismlight. Upon movement, it leaves behind a floating after-image that dissolves in rings of lilac mist.</w:t>
      </w:r>
      <w:r w:rsidRPr="004305EC">
        <w:rPr>
          <w:rFonts w:ascii="Segoe UI Emoji" w:hAnsi="Segoe UI Emoji" w:cs="Segoe UI Emoji"/>
          <w:b/>
          <w:bCs/>
        </w:rPr>
        <w:br/>
      </w:r>
      <w:r w:rsidRPr="004305EC">
        <w:rPr>
          <w:rFonts w:ascii="Segoe UI Emoji" w:hAnsi="Segoe UI Emoji" w:cs="Segoe UI Emoji"/>
          <w:b/>
          <w:bCs/>
        </w:rPr>
        <w:lastRenderedPageBreak/>
        <w:t>Its eyes now glow faintly with spiral pupils, like temporal spirals that can see just beyond the present.</w:t>
      </w:r>
    </w:p>
    <w:p w14:paraId="46980D93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>The parchment background forms a flow diagram of swirling ink currents, interrupted only by dotted air-hourglasses and wind-etched halos.</w:t>
      </w:r>
    </w:p>
    <w:p w14:paraId="524D89AE" w14:textId="77777777" w:rsidR="004305EC" w:rsidRPr="004305EC" w:rsidRDefault="004305EC" w:rsidP="004305EC">
      <w:pPr>
        <w:rPr>
          <w:rFonts w:ascii="Segoe UI Emoji" w:hAnsi="Segoe UI Emoji" w:cs="Segoe UI Emoji"/>
          <w:b/>
          <w:bCs/>
        </w:rPr>
      </w:pPr>
      <w:r w:rsidRPr="004305EC">
        <w:rPr>
          <w:rFonts w:ascii="Segoe UI Emoji" w:hAnsi="Segoe UI Emoji" w:cs="Segoe UI Emoji"/>
          <w:b/>
          <w:bCs/>
        </w:rPr>
        <w:t xml:space="preserve">Tone: Serene, supportive, nearly mythical — Elyura exists not to act faster, but to make others </w:t>
      </w:r>
      <w:r w:rsidRPr="004305EC">
        <w:rPr>
          <w:rFonts w:ascii="Segoe UI Emoji" w:hAnsi="Segoe UI Emoji" w:cs="Segoe UI Emoji"/>
          <w:b/>
          <w:bCs/>
          <w:i/>
          <w:iCs/>
        </w:rPr>
        <w:t>ready sooner.</w:t>
      </w:r>
    </w:p>
    <w:p w14:paraId="5073BDB8" w14:textId="22BCC2E0" w:rsidR="00490E03" w:rsidRPr="00490E03" w:rsidRDefault="00490E03" w:rsidP="004305EC"/>
    <w:sectPr w:rsidR="00490E03" w:rsidRPr="00490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52"/>
    <w:rsid w:val="00081A11"/>
    <w:rsid w:val="004305EC"/>
    <w:rsid w:val="00460712"/>
    <w:rsid w:val="00490E03"/>
    <w:rsid w:val="00493152"/>
    <w:rsid w:val="0076269D"/>
    <w:rsid w:val="009B4CB9"/>
    <w:rsid w:val="00AA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FC84"/>
  <w15:chartTrackingRefBased/>
  <w15:docId w15:val="{E11C12BE-A786-4EA5-BE43-94F63F85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2025-07-12T20:10:00Z</dcterms:created>
  <dcterms:modified xsi:type="dcterms:W3CDTF">2025-07-12T20:10:00Z</dcterms:modified>
</cp:coreProperties>
</file>