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【You】 This is a document for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【ChatGPT】 </w:t>
        <w:br w:type="textWrapping"/>
        <w:br w:type="textWrapping"/>
        <w:t xml:space="preserve">If this text is read….</w:t>
        <w:br w:type="textWrapping"/>
        <w:br w:type="textWrapping"/>
        <w:t xml:space="preserve">It means that there’s no problem of the function “LoadHistory”</w:t>
        <w:br w:type="textWrapping"/>
        <w:br w:type="textWrapping"/>
        <w:t xml:space="preserve">【Ok^^】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PZG9hbCEKoOUbGJLxEMGLbGZ8g==">AMUW2mW4gbtO+IEI+TcJYUhiz4h82wR3KYSs3mkaztXWalmmXtmFJcZkmNi1ls7K5Cp9HF3eXZ0hNGtgA3w8HMarJ/moquD2cqNs7wNaihyFXvfkq1utJR8=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